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EB1353" w14:textId="3BA57DF4" w:rsidR="009E6379" w:rsidRDefault="009E6379">
      <w:pPr>
        <w:tabs>
          <w:tab w:val="left" w:pos="9780"/>
        </w:tabs>
        <w:rPr>
          <w:b/>
          <w:sz w:val="40"/>
          <w:szCs w:val="40"/>
          <w:highlight w:val="yellow"/>
        </w:rPr>
      </w:pPr>
    </w:p>
    <w:p w14:paraId="145129CD" w14:textId="27DD2738" w:rsidR="009E6379" w:rsidRDefault="009A1ABC">
      <w:pPr>
        <w:tabs>
          <w:tab w:val="left" w:pos="9780"/>
        </w:tabs>
        <w:jc w:val="center"/>
        <w:rPr>
          <w:b/>
          <w:sz w:val="40"/>
          <w:szCs w:val="40"/>
        </w:rPr>
      </w:pPr>
      <w:r>
        <w:rPr>
          <w:b/>
          <w:sz w:val="40"/>
          <w:szCs w:val="40"/>
        </w:rPr>
        <w:t>Ysgol Esgob Morgan</w:t>
      </w:r>
      <w:r>
        <w:rPr>
          <w:b/>
          <w:sz w:val="40"/>
          <w:szCs w:val="40"/>
        </w:rPr>
        <w:t xml:space="preserve"> Church School</w:t>
      </w:r>
    </w:p>
    <w:p w14:paraId="08BD5E5D" w14:textId="77777777" w:rsidR="009E6379" w:rsidRDefault="009A1ABC">
      <w:pPr>
        <w:tabs>
          <w:tab w:val="left" w:pos="9780"/>
        </w:tabs>
        <w:ind w:left="360" w:hanging="360"/>
        <w:jc w:val="center"/>
        <w:rPr>
          <w:b/>
          <w:sz w:val="40"/>
          <w:szCs w:val="40"/>
        </w:rPr>
      </w:pPr>
      <w:r>
        <w:rPr>
          <w:b/>
          <w:sz w:val="40"/>
          <w:szCs w:val="40"/>
        </w:rPr>
        <w:t>Educational visits policy</w:t>
      </w:r>
    </w:p>
    <w:p w14:paraId="63D9D4CC" w14:textId="77777777" w:rsidR="009E6379" w:rsidRDefault="009A1ABC">
      <w:pPr>
        <w:tabs>
          <w:tab w:val="left" w:pos="9780"/>
        </w:tabs>
        <w:ind w:left="360" w:hanging="360"/>
        <w:jc w:val="center"/>
        <w:rPr>
          <w:b/>
          <w:sz w:val="40"/>
          <w:szCs w:val="40"/>
        </w:rPr>
      </w:pPr>
      <w:r>
        <w:rPr>
          <w:b/>
          <w:sz w:val="40"/>
          <w:szCs w:val="40"/>
        </w:rPr>
        <w:t>Date of issue: Sep 2023</w:t>
      </w:r>
    </w:p>
    <w:p w14:paraId="36C58D19" w14:textId="77777777" w:rsidR="009E6379" w:rsidRDefault="009E6379">
      <w:pPr>
        <w:widowControl/>
        <w:spacing w:after="160" w:line="259" w:lineRule="auto"/>
      </w:pPr>
    </w:p>
    <w:p w14:paraId="53C2BCA4" w14:textId="50377FB7" w:rsidR="009E6379" w:rsidRDefault="009A1ABC">
      <w:pPr>
        <w:widowControl/>
        <w:spacing w:after="160" w:line="259" w:lineRule="auto"/>
        <w:rPr>
          <w:b/>
        </w:rPr>
      </w:pPr>
      <w:r>
        <w:rPr>
          <w:b/>
        </w:rPr>
        <w:t>School Policy Revision History:</w:t>
      </w:r>
    </w:p>
    <w:tbl>
      <w:tblPr>
        <w:tblStyle w:val="6"/>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5954"/>
      </w:tblGrid>
      <w:tr w:rsidR="009E6379" w14:paraId="19D6BBB4" w14:textId="77777777">
        <w:tc>
          <w:tcPr>
            <w:tcW w:w="3964" w:type="dxa"/>
          </w:tcPr>
          <w:p w14:paraId="70CBC122" w14:textId="77777777" w:rsidR="009E6379" w:rsidRDefault="009A1ABC">
            <w:pPr>
              <w:widowControl/>
              <w:spacing w:after="160" w:line="259" w:lineRule="auto"/>
            </w:pPr>
            <w:r>
              <w:rPr>
                <w:sz w:val="20"/>
              </w:rPr>
              <w:t>Date of last revision</w:t>
            </w:r>
          </w:p>
        </w:tc>
        <w:tc>
          <w:tcPr>
            <w:tcW w:w="5954" w:type="dxa"/>
          </w:tcPr>
          <w:p w14:paraId="53BD2239" w14:textId="6E178EE7" w:rsidR="009E6379" w:rsidRDefault="009A1ABC">
            <w:pPr>
              <w:widowControl/>
              <w:spacing w:after="160" w:line="259" w:lineRule="auto"/>
            </w:pPr>
            <w:r>
              <w:rPr>
                <w:sz w:val="20"/>
              </w:rPr>
              <w:t>Sept 2023</w:t>
            </w:r>
          </w:p>
        </w:tc>
      </w:tr>
      <w:tr w:rsidR="009E6379" w14:paraId="3C4C6CA1" w14:textId="77777777">
        <w:tc>
          <w:tcPr>
            <w:tcW w:w="3964" w:type="dxa"/>
          </w:tcPr>
          <w:p w14:paraId="5DEB9772" w14:textId="77777777" w:rsidR="009E6379" w:rsidRDefault="009A1ABC">
            <w:pPr>
              <w:widowControl/>
              <w:spacing w:after="160" w:line="259" w:lineRule="auto"/>
            </w:pPr>
            <w:r>
              <w:rPr>
                <w:sz w:val="20"/>
              </w:rPr>
              <w:t>Author</w:t>
            </w:r>
          </w:p>
        </w:tc>
        <w:tc>
          <w:tcPr>
            <w:tcW w:w="5954" w:type="dxa"/>
          </w:tcPr>
          <w:p w14:paraId="321DCCF4" w14:textId="6D97E0DE" w:rsidR="009E6379" w:rsidRDefault="009A1ABC">
            <w:pPr>
              <w:widowControl/>
              <w:spacing w:after="160" w:line="259" w:lineRule="auto"/>
            </w:pPr>
            <w:r>
              <w:rPr>
                <w:sz w:val="20"/>
              </w:rPr>
              <w:t>Tim Redgrave</w:t>
            </w:r>
            <w:r>
              <w:rPr>
                <w:sz w:val="20"/>
              </w:rPr>
              <w:t xml:space="preserve">, Mike Rosser </w:t>
            </w:r>
          </w:p>
        </w:tc>
      </w:tr>
      <w:tr w:rsidR="009E6379" w14:paraId="7644DE0C" w14:textId="77777777">
        <w:tc>
          <w:tcPr>
            <w:tcW w:w="3964" w:type="dxa"/>
          </w:tcPr>
          <w:p w14:paraId="5AF03AF9" w14:textId="77777777" w:rsidR="009E6379" w:rsidRDefault="009A1ABC">
            <w:pPr>
              <w:widowControl/>
              <w:spacing w:after="160" w:line="259" w:lineRule="auto"/>
            </w:pPr>
            <w:r>
              <w:rPr>
                <w:sz w:val="20"/>
              </w:rPr>
              <w:t xml:space="preserve">Date approved by Head </w:t>
            </w:r>
          </w:p>
        </w:tc>
        <w:tc>
          <w:tcPr>
            <w:tcW w:w="5954" w:type="dxa"/>
          </w:tcPr>
          <w:p w14:paraId="4D133E2B" w14:textId="4D9173E9" w:rsidR="009E6379" w:rsidRDefault="009A1ABC">
            <w:pPr>
              <w:widowControl/>
              <w:spacing w:after="160" w:line="259" w:lineRule="auto"/>
            </w:pPr>
            <w:r>
              <w:rPr>
                <w:sz w:val="20"/>
              </w:rPr>
              <w:t>Autumn 23</w:t>
            </w:r>
          </w:p>
        </w:tc>
      </w:tr>
      <w:tr w:rsidR="009E6379" w14:paraId="3F85E4B6" w14:textId="77777777">
        <w:tc>
          <w:tcPr>
            <w:tcW w:w="3964" w:type="dxa"/>
          </w:tcPr>
          <w:p w14:paraId="4B0757D0" w14:textId="77777777" w:rsidR="009E6379" w:rsidRDefault="009A1ABC">
            <w:pPr>
              <w:widowControl/>
              <w:spacing w:after="160" w:line="259" w:lineRule="auto"/>
            </w:pPr>
            <w:r>
              <w:rPr>
                <w:sz w:val="20"/>
              </w:rPr>
              <w:t xml:space="preserve">Date approved by Board of Governors </w:t>
            </w:r>
          </w:p>
        </w:tc>
        <w:tc>
          <w:tcPr>
            <w:tcW w:w="5954" w:type="dxa"/>
          </w:tcPr>
          <w:p w14:paraId="73C09E4D" w14:textId="77777777" w:rsidR="009E6379" w:rsidRDefault="009A1ABC">
            <w:pPr>
              <w:widowControl/>
              <w:spacing w:after="160" w:line="259" w:lineRule="auto"/>
            </w:pPr>
            <w:r>
              <w:rPr>
                <w:sz w:val="20"/>
              </w:rPr>
              <w:t>Autumn 23</w:t>
            </w:r>
          </w:p>
        </w:tc>
      </w:tr>
      <w:tr w:rsidR="009E6379" w14:paraId="57D2BAD2" w14:textId="77777777">
        <w:tc>
          <w:tcPr>
            <w:tcW w:w="3964" w:type="dxa"/>
          </w:tcPr>
          <w:p w14:paraId="0EA3F3F6" w14:textId="77777777" w:rsidR="009E6379" w:rsidRDefault="009A1ABC">
            <w:pPr>
              <w:widowControl/>
              <w:spacing w:after="160" w:line="259" w:lineRule="auto"/>
            </w:pPr>
            <w:r>
              <w:rPr>
                <w:sz w:val="20"/>
              </w:rPr>
              <w:t>Summary of Changes</w:t>
            </w:r>
          </w:p>
        </w:tc>
        <w:tc>
          <w:tcPr>
            <w:tcW w:w="5954" w:type="dxa"/>
          </w:tcPr>
          <w:p w14:paraId="42D2CFAD" w14:textId="5B54A873" w:rsidR="009E6379" w:rsidRDefault="009A1ABC">
            <w:pPr>
              <w:numPr>
                <w:ilvl w:val="0"/>
                <w:numId w:val="44"/>
              </w:numPr>
              <w:pBdr>
                <w:top w:val="nil"/>
                <w:left w:val="nil"/>
                <w:bottom w:val="nil"/>
                <w:right w:val="nil"/>
                <w:between w:val="nil"/>
              </w:pBdr>
              <w:tabs>
                <w:tab w:val="left" w:pos="9780"/>
              </w:tabs>
              <w:rPr>
                <w:rFonts w:eastAsia="Arial" w:cs="Arial"/>
                <w:sz w:val="20"/>
              </w:rPr>
            </w:pPr>
            <w:r>
              <w:rPr>
                <w:rFonts w:eastAsia="Arial" w:cs="Arial"/>
                <w:sz w:val="20"/>
              </w:rPr>
              <w:t>Roles and Responsibilities</w:t>
            </w:r>
          </w:p>
          <w:p w14:paraId="2C75F93D" w14:textId="77777777" w:rsidR="009E6379" w:rsidRDefault="009A1ABC">
            <w:pPr>
              <w:numPr>
                <w:ilvl w:val="0"/>
                <w:numId w:val="44"/>
              </w:numPr>
              <w:pBdr>
                <w:top w:val="nil"/>
                <w:left w:val="nil"/>
                <w:bottom w:val="nil"/>
                <w:right w:val="nil"/>
                <w:between w:val="nil"/>
              </w:pBdr>
              <w:tabs>
                <w:tab w:val="left" w:pos="9780"/>
              </w:tabs>
              <w:rPr>
                <w:rFonts w:eastAsia="Arial" w:cs="Arial"/>
                <w:sz w:val="20"/>
              </w:rPr>
            </w:pPr>
            <w:r>
              <w:rPr>
                <w:rFonts w:eastAsia="Arial" w:cs="Arial"/>
                <w:sz w:val="20"/>
              </w:rPr>
              <w:t xml:space="preserve">Approval and notification requirements </w:t>
            </w:r>
          </w:p>
          <w:p w14:paraId="44E76763" w14:textId="77777777" w:rsidR="009E6379" w:rsidRDefault="009A1ABC">
            <w:pPr>
              <w:widowControl/>
              <w:numPr>
                <w:ilvl w:val="0"/>
                <w:numId w:val="44"/>
              </w:numPr>
              <w:pBdr>
                <w:top w:val="nil"/>
                <w:left w:val="nil"/>
                <w:bottom w:val="nil"/>
                <w:right w:val="nil"/>
                <w:between w:val="nil"/>
              </w:pBdr>
              <w:spacing w:after="160" w:line="259" w:lineRule="auto"/>
              <w:rPr>
                <w:rFonts w:eastAsia="Arial" w:cs="Arial"/>
                <w:sz w:val="20"/>
              </w:rPr>
            </w:pPr>
            <w:r>
              <w:rPr>
                <w:rFonts w:eastAsia="Arial" w:cs="Arial"/>
                <w:szCs w:val="22"/>
              </w:rPr>
              <w:t>Communicable Diseases</w:t>
            </w:r>
            <w:r>
              <w:rPr>
                <w:rFonts w:eastAsia="Arial" w:cs="Arial"/>
                <w:sz w:val="20"/>
              </w:rPr>
              <w:t xml:space="preserve"> considerations for Educational Visits</w:t>
            </w:r>
          </w:p>
          <w:p w14:paraId="7C760CB7" w14:textId="7C60DAA7" w:rsidR="009E6379" w:rsidRDefault="009A1ABC">
            <w:pPr>
              <w:widowControl/>
              <w:spacing w:after="160" w:line="259" w:lineRule="auto"/>
            </w:pPr>
            <w:r>
              <w:rPr>
                <w:sz w:val="20"/>
              </w:rPr>
              <w:t xml:space="preserve">Risk Management  </w:t>
            </w:r>
          </w:p>
        </w:tc>
      </w:tr>
      <w:tr w:rsidR="009E6379" w14:paraId="50B7BD49" w14:textId="77777777">
        <w:tc>
          <w:tcPr>
            <w:tcW w:w="3964" w:type="dxa"/>
          </w:tcPr>
          <w:p w14:paraId="4A55EB52" w14:textId="77777777" w:rsidR="009E6379" w:rsidRDefault="009A1ABC">
            <w:pPr>
              <w:widowControl/>
              <w:spacing w:after="160" w:line="259" w:lineRule="auto"/>
            </w:pPr>
            <w:r>
              <w:rPr>
                <w:sz w:val="20"/>
              </w:rPr>
              <w:t xml:space="preserve">The review will be undertaken by: </w:t>
            </w:r>
          </w:p>
        </w:tc>
        <w:tc>
          <w:tcPr>
            <w:tcW w:w="5954" w:type="dxa"/>
          </w:tcPr>
          <w:p w14:paraId="5D318B3E" w14:textId="4AB3919D" w:rsidR="009E6379" w:rsidRDefault="009A1ABC">
            <w:pPr>
              <w:widowControl/>
              <w:spacing w:after="160" w:line="259" w:lineRule="auto"/>
            </w:pPr>
            <w:r>
              <w:rPr>
                <w:sz w:val="20"/>
              </w:rPr>
              <w:t>Tim Redgrave</w:t>
            </w:r>
            <w:r>
              <w:rPr>
                <w:sz w:val="20"/>
              </w:rPr>
              <w:t xml:space="preserve"> – Autumn 2025</w:t>
            </w:r>
          </w:p>
        </w:tc>
      </w:tr>
    </w:tbl>
    <w:p w14:paraId="33E58BB6" w14:textId="7C2B76BA" w:rsidR="009E6379" w:rsidRDefault="009A1ABC">
      <w:pPr>
        <w:widowControl/>
        <w:spacing w:after="160" w:line="259" w:lineRule="auto"/>
      </w:pPr>
      <w:r>
        <w:rPr>
          <w:noProof/>
          <w:snapToGrid/>
        </w:rPr>
        <w:drawing>
          <wp:anchor distT="0" distB="0" distL="114300" distR="114300" simplePos="0" relativeHeight="251709440" behindDoc="1" locked="0" layoutInCell="1" allowOverlap="1" wp14:anchorId="0F88414E" wp14:editId="2B4AD2EC">
            <wp:simplePos x="0" y="0"/>
            <wp:positionH relativeFrom="margin">
              <wp:align>center</wp:align>
            </wp:positionH>
            <wp:positionV relativeFrom="paragraph">
              <wp:posOffset>523875</wp:posOffset>
            </wp:positionV>
            <wp:extent cx="3643630" cy="3527425"/>
            <wp:effectExtent l="0" t="0" r="0" b="0"/>
            <wp:wrapTight wrapText="bothSides">
              <wp:wrapPolygon edited="0">
                <wp:start x="0" y="0"/>
                <wp:lineTo x="0" y="21464"/>
                <wp:lineTo x="21457" y="21464"/>
                <wp:lineTo x="2145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43630" cy="3527425"/>
                    </a:xfrm>
                    <a:prstGeom prst="rect">
                      <a:avLst/>
                    </a:prstGeom>
                  </pic:spPr>
                </pic:pic>
              </a:graphicData>
            </a:graphic>
          </wp:anchor>
        </w:drawing>
      </w:r>
      <w:r>
        <w:br w:type="page"/>
      </w:r>
    </w:p>
    <w:p w14:paraId="082D9811" w14:textId="77777777" w:rsidR="009E6379" w:rsidRDefault="009A1ABC">
      <w:pPr>
        <w:keepNext/>
        <w:keepLines/>
        <w:widowControl/>
        <w:pBdr>
          <w:top w:val="nil"/>
          <w:left w:val="nil"/>
          <w:bottom w:val="nil"/>
          <w:right w:val="nil"/>
          <w:between w:val="nil"/>
        </w:pBdr>
        <w:spacing w:before="240" w:line="259" w:lineRule="auto"/>
        <w:rPr>
          <w:rFonts w:eastAsia="Arial" w:cs="Arial"/>
          <w:b/>
          <w:color w:val="2F5496"/>
          <w:sz w:val="36"/>
          <w:szCs w:val="36"/>
        </w:rPr>
      </w:pPr>
      <w:r>
        <w:rPr>
          <w:rFonts w:eastAsia="Arial" w:cs="Arial"/>
          <w:b/>
          <w:color w:val="2F5496"/>
          <w:sz w:val="36"/>
          <w:szCs w:val="36"/>
        </w:rPr>
        <w:lastRenderedPageBreak/>
        <w:t>Contents</w:t>
      </w:r>
    </w:p>
    <w:sdt>
      <w:sdtPr>
        <w:id w:val="-821491830"/>
        <w:docPartObj>
          <w:docPartGallery w:val="Table of Contents"/>
          <w:docPartUnique/>
        </w:docPartObj>
      </w:sdtPr>
      <w:sdtEndPr/>
      <w:sdtContent>
        <w:p w14:paraId="582F7A93" w14:textId="77777777" w:rsidR="009E6379" w:rsidRDefault="009A1ABC">
          <w:pPr>
            <w:pBdr>
              <w:top w:val="nil"/>
              <w:left w:val="nil"/>
              <w:bottom w:val="nil"/>
              <w:right w:val="nil"/>
              <w:between w:val="nil"/>
            </w:pBdr>
            <w:tabs>
              <w:tab w:val="right" w:leader="dot" w:pos="10456"/>
            </w:tabs>
            <w:spacing w:before="120" w:after="120"/>
            <w:rPr>
              <w:rFonts w:ascii="Calibri" w:eastAsia="Calibri" w:hAnsi="Calibri" w:cs="Calibri"/>
              <w:szCs w:val="22"/>
            </w:rPr>
          </w:pPr>
          <w:r>
            <w:fldChar w:fldCharType="begin"/>
          </w:r>
          <w:r>
            <w:instrText xml:space="preserve"> TOC \h \u \z \t "Heading 1,1,Heading 2,2,"</w:instrText>
          </w:r>
          <w:r>
            <w:fldChar w:fldCharType="separate"/>
          </w:r>
          <w:hyperlink w:anchor="_heading=h.gjdgxs">
            <w:r>
              <w:rPr>
                <w:rFonts w:ascii="Calibri" w:eastAsia="Calibri" w:hAnsi="Calibri" w:cs="Calibri"/>
                <w:b/>
                <w:smallCaps/>
                <w:sz w:val="20"/>
              </w:rPr>
              <w:t>Roles and Responsibilities in effectively managing Educational Visits and Outdoor Learning</w:t>
            </w:r>
            <w:r>
              <w:rPr>
                <w:rFonts w:ascii="Calibri" w:eastAsia="Calibri" w:hAnsi="Calibri" w:cs="Calibri"/>
                <w:b/>
                <w:smallCaps/>
                <w:sz w:val="20"/>
              </w:rPr>
              <w:tab/>
              <w:t>4</w:t>
            </w:r>
          </w:hyperlink>
        </w:p>
        <w:p w14:paraId="307E2E4C" w14:textId="77777777" w:rsidR="009E6379" w:rsidRDefault="009A1ABC">
          <w:pPr>
            <w:pBdr>
              <w:top w:val="nil"/>
              <w:left w:val="nil"/>
              <w:bottom w:val="nil"/>
              <w:right w:val="nil"/>
              <w:between w:val="nil"/>
            </w:pBdr>
            <w:tabs>
              <w:tab w:val="right" w:leader="dot" w:pos="10456"/>
            </w:tabs>
            <w:ind w:left="220"/>
            <w:rPr>
              <w:rFonts w:ascii="Calibri" w:eastAsia="Calibri" w:hAnsi="Calibri" w:cs="Calibri"/>
              <w:szCs w:val="22"/>
            </w:rPr>
          </w:pPr>
          <w:hyperlink w:anchor="_heading=h.30j0zll">
            <w:r>
              <w:rPr>
                <w:rFonts w:ascii="Calibri" w:eastAsia="Calibri" w:hAnsi="Calibri" w:cs="Calibri"/>
                <w:smallCaps/>
                <w:sz w:val="20"/>
              </w:rPr>
              <w:t>Visit Leader</w:t>
            </w:r>
            <w:r>
              <w:rPr>
                <w:rFonts w:ascii="Calibri" w:eastAsia="Calibri" w:hAnsi="Calibri" w:cs="Calibri"/>
                <w:smallCaps/>
                <w:sz w:val="20"/>
              </w:rPr>
              <w:tab/>
              <w:t>5</w:t>
            </w:r>
          </w:hyperlink>
        </w:p>
        <w:p w14:paraId="73C2EBBA" w14:textId="77777777" w:rsidR="009E6379" w:rsidRDefault="009A1ABC">
          <w:pPr>
            <w:pBdr>
              <w:top w:val="nil"/>
              <w:left w:val="nil"/>
              <w:bottom w:val="nil"/>
              <w:right w:val="nil"/>
              <w:between w:val="nil"/>
            </w:pBdr>
            <w:tabs>
              <w:tab w:val="right" w:leader="dot" w:pos="10456"/>
            </w:tabs>
            <w:ind w:left="220"/>
            <w:rPr>
              <w:rFonts w:ascii="Calibri" w:eastAsia="Calibri" w:hAnsi="Calibri" w:cs="Calibri"/>
              <w:szCs w:val="22"/>
            </w:rPr>
          </w:pPr>
          <w:hyperlink w:anchor="_heading=h.1fob9te">
            <w:r>
              <w:rPr>
                <w:rFonts w:ascii="Calibri" w:eastAsia="Calibri" w:hAnsi="Calibri" w:cs="Calibri"/>
                <w:smallCaps/>
                <w:sz w:val="20"/>
              </w:rPr>
              <w:t>Educational Visit Coordinator</w:t>
            </w:r>
            <w:r>
              <w:rPr>
                <w:rFonts w:ascii="Calibri" w:eastAsia="Calibri" w:hAnsi="Calibri" w:cs="Calibri"/>
                <w:smallCaps/>
                <w:sz w:val="20"/>
              </w:rPr>
              <w:tab/>
              <w:t>5</w:t>
            </w:r>
          </w:hyperlink>
        </w:p>
        <w:p w14:paraId="17DA41C6" w14:textId="77777777" w:rsidR="009E6379" w:rsidRDefault="009A1ABC">
          <w:pPr>
            <w:pBdr>
              <w:top w:val="nil"/>
              <w:left w:val="nil"/>
              <w:bottom w:val="nil"/>
              <w:right w:val="nil"/>
              <w:between w:val="nil"/>
            </w:pBdr>
            <w:tabs>
              <w:tab w:val="right" w:leader="dot" w:pos="10456"/>
            </w:tabs>
            <w:ind w:left="220"/>
            <w:rPr>
              <w:rFonts w:ascii="Calibri" w:eastAsia="Calibri" w:hAnsi="Calibri" w:cs="Calibri"/>
              <w:szCs w:val="22"/>
            </w:rPr>
          </w:pPr>
          <w:hyperlink w:anchor="_heading=h.3znysh7">
            <w:r>
              <w:rPr>
                <w:rFonts w:ascii="Calibri" w:eastAsia="Calibri" w:hAnsi="Calibri" w:cs="Calibri"/>
                <w:smallCaps/>
                <w:sz w:val="20"/>
              </w:rPr>
              <w:t>Headteacher</w:t>
            </w:r>
            <w:r>
              <w:rPr>
                <w:rFonts w:ascii="Calibri" w:eastAsia="Calibri" w:hAnsi="Calibri" w:cs="Calibri"/>
                <w:smallCaps/>
                <w:sz w:val="20"/>
              </w:rPr>
              <w:tab/>
              <w:t>6</w:t>
            </w:r>
          </w:hyperlink>
        </w:p>
        <w:p w14:paraId="2B19FE81" w14:textId="77777777" w:rsidR="009E6379" w:rsidRDefault="009A1ABC">
          <w:pPr>
            <w:pBdr>
              <w:top w:val="nil"/>
              <w:left w:val="nil"/>
              <w:bottom w:val="nil"/>
              <w:right w:val="nil"/>
              <w:between w:val="nil"/>
            </w:pBdr>
            <w:tabs>
              <w:tab w:val="right" w:leader="dot" w:pos="10456"/>
            </w:tabs>
            <w:ind w:left="220"/>
            <w:rPr>
              <w:rFonts w:ascii="Calibri" w:eastAsia="Calibri" w:hAnsi="Calibri" w:cs="Calibri"/>
              <w:szCs w:val="22"/>
            </w:rPr>
          </w:pPr>
          <w:hyperlink w:anchor="_heading=h.2et92p0">
            <w:r>
              <w:rPr>
                <w:rFonts w:ascii="Calibri" w:eastAsia="Calibri" w:hAnsi="Calibri" w:cs="Calibri"/>
                <w:smallCaps/>
                <w:sz w:val="20"/>
              </w:rPr>
              <w:t>Governors</w:t>
            </w:r>
            <w:r>
              <w:rPr>
                <w:rFonts w:ascii="Calibri" w:eastAsia="Calibri" w:hAnsi="Calibri" w:cs="Calibri"/>
                <w:smallCaps/>
                <w:sz w:val="20"/>
              </w:rPr>
              <w:tab/>
              <w:t>6</w:t>
            </w:r>
          </w:hyperlink>
        </w:p>
        <w:p w14:paraId="1F456FD6" w14:textId="77777777" w:rsidR="009E6379" w:rsidRDefault="009A1ABC">
          <w:pPr>
            <w:pBdr>
              <w:top w:val="nil"/>
              <w:left w:val="nil"/>
              <w:bottom w:val="nil"/>
              <w:right w:val="nil"/>
              <w:between w:val="nil"/>
            </w:pBdr>
            <w:tabs>
              <w:tab w:val="right" w:leader="dot" w:pos="10456"/>
            </w:tabs>
            <w:spacing w:before="120" w:after="120"/>
            <w:rPr>
              <w:rFonts w:ascii="Calibri" w:eastAsia="Calibri" w:hAnsi="Calibri" w:cs="Calibri"/>
              <w:szCs w:val="22"/>
            </w:rPr>
          </w:pPr>
          <w:hyperlink w:anchor="_heading=h.tyjcwt">
            <w:r>
              <w:rPr>
                <w:rFonts w:ascii="Calibri" w:eastAsia="Calibri" w:hAnsi="Calibri" w:cs="Calibri"/>
                <w:b/>
                <w:smallCaps/>
                <w:sz w:val="20"/>
              </w:rPr>
              <w:t>Approval and notification requirements for visits</w:t>
            </w:r>
            <w:r>
              <w:rPr>
                <w:rFonts w:ascii="Calibri" w:eastAsia="Calibri" w:hAnsi="Calibri" w:cs="Calibri"/>
                <w:b/>
                <w:smallCaps/>
                <w:sz w:val="20"/>
              </w:rPr>
              <w:tab/>
              <w:t>8</w:t>
            </w:r>
          </w:hyperlink>
        </w:p>
        <w:p w14:paraId="45E01778" w14:textId="77777777" w:rsidR="009E6379" w:rsidRDefault="009A1ABC">
          <w:pPr>
            <w:pBdr>
              <w:top w:val="nil"/>
              <w:left w:val="nil"/>
              <w:bottom w:val="nil"/>
              <w:right w:val="nil"/>
              <w:between w:val="nil"/>
            </w:pBdr>
            <w:tabs>
              <w:tab w:val="right" w:leader="dot" w:pos="10456"/>
            </w:tabs>
            <w:ind w:left="220"/>
            <w:rPr>
              <w:rFonts w:ascii="Calibri" w:eastAsia="Calibri" w:hAnsi="Calibri" w:cs="Calibri"/>
              <w:szCs w:val="22"/>
            </w:rPr>
          </w:pPr>
          <w:hyperlink w:anchor="_heading=h.3dy6vkm">
            <w:r>
              <w:rPr>
                <w:rFonts w:ascii="Calibri" w:eastAsia="Calibri" w:hAnsi="Calibri" w:cs="Calibri"/>
                <w:smallCaps/>
                <w:sz w:val="20"/>
              </w:rPr>
              <w:t>DofE Award groups / Expedition groups</w:t>
            </w:r>
            <w:r>
              <w:rPr>
                <w:rFonts w:ascii="Calibri" w:eastAsia="Calibri" w:hAnsi="Calibri" w:cs="Calibri"/>
                <w:smallCaps/>
                <w:sz w:val="20"/>
              </w:rPr>
              <w:tab/>
              <w:t>12</w:t>
            </w:r>
          </w:hyperlink>
        </w:p>
        <w:p w14:paraId="40F12F4F" w14:textId="77777777" w:rsidR="009E6379" w:rsidRDefault="009A1ABC">
          <w:pPr>
            <w:pBdr>
              <w:top w:val="nil"/>
              <w:left w:val="nil"/>
              <w:bottom w:val="nil"/>
              <w:right w:val="nil"/>
              <w:between w:val="nil"/>
            </w:pBdr>
            <w:tabs>
              <w:tab w:val="right" w:leader="dot" w:pos="10456"/>
            </w:tabs>
            <w:ind w:left="220"/>
            <w:rPr>
              <w:rFonts w:ascii="Calibri" w:eastAsia="Calibri" w:hAnsi="Calibri" w:cs="Calibri"/>
              <w:szCs w:val="22"/>
            </w:rPr>
          </w:pPr>
          <w:hyperlink w:anchor="_heading=h.1t3h5sf">
            <w:r>
              <w:rPr>
                <w:rFonts w:ascii="Calibri" w:eastAsia="Calibri" w:hAnsi="Calibri" w:cs="Calibri"/>
                <w:smallCaps/>
                <w:sz w:val="20"/>
              </w:rPr>
              <w:t>Planning of Overseas Visits</w:t>
            </w:r>
            <w:r>
              <w:rPr>
                <w:rFonts w:ascii="Calibri" w:eastAsia="Calibri" w:hAnsi="Calibri" w:cs="Calibri"/>
                <w:smallCaps/>
                <w:sz w:val="20"/>
              </w:rPr>
              <w:tab/>
              <w:t>13</w:t>
            </w:r>
          </w:hyperlink>
        </w:p>
        <w:p w14:paraId="7FB0C5EF" w14:textId="77777777" w:rsidR="009E6379" w:rsidRDefault="009A1ABC">
          <w:pPr>
            <w:pBdr>
              <w:top w:val="nil"/>
              <w:left w:val="nil"/>
              <w:bottom w:val="nil"/>
              <w:right w:val="nil"/>
              <w:between w:val="nil"/>
            </w:pBdr>
            <w:tabs>
              <w:tab w:val="right" w:leader="dot" w:pos="10456"/>
            </w:tabs>
            <w:spacing w:before="120" w:after="120"/>
            <w:rPr>
              <w:rFonts w:ascii="Calibri" w:eastAsia="Calibri" w:hAnsi="Calibri" w:cs="Calibri"/>
              <w:szCs w:val="22"/>
            </w:rPr>
          </w:pPr>
          <w:hyperlink w:anchor="_heading=h.4d34og8">
            <w:r>
              <w:rPr>
                <w:rFonts w:ascii="Calibri" w:eastAsia="Calibri" w:hAnsi="Calibri" w:cs="Calibri"/>
                <w:b/>
                <w:smallCaps/>
                <w:sz w:val="20"/>
              </w:rPr>
              <w:t>Summary of Procedures</w:t>
            </w:r>
            <w:r>
              <w:rPr>
                <w:rFonts w:ascii="Calibri" w:eastAsia="Calibri" w:hAnsi="Calibri" w:cs="Calibri"/>
                <w:b/>
                <w:smallCaps/>
                <w:sz w:val="20"/>
              </w:rPr>
              <w:tab/>
              <w:t>15</w:t>
            </w:r>
          </w:hyperlink>
        </w:p>
        <w:p w14:paraId="3BA652AB" w14:textId="77777777" w:rsidR="009E6379" w:rsidRDefault="009A1ABC">
          <w:pPr>
            <w:pBdr>
              <w:top w:val="nil"/>
              <w:left w:val="nil"/>
              <w:bottom w:val="nil"/>
              <w:right w:val="nil"/>
              <w:between w:val="nil"/>
            </w:pBdr>
            <w:tabs>
              <w:tab w:val="right" w:leader="dot" w:pos="10456"/>
            </w:tabs>
            <w:ind w:left="220"/>
            <w:rPr>
              <w:rFonts w:ascii="Calibri" w:eastAsia="Calibri" w:hAnsi="Calibri" w:cs="Calibri"/>
              <w:szCs w:val="22"/>
            </w:rPr>
          </w:pPr>
          <w:hyperlink w:anchor="_heading=h.2s8eyo1">
            <w:r>
              <w:rPr>
                <w:rFonts w:ascii="Calibri" w:eastAsia="Calibri" w:hAnsi="Calibri" w:cs="Calibri"/>
                <w:smallCaps/>
                <w:sz w:val="20"/>
              </w:rPr>
              <w:t>Communicable Diseases   Considerations for Educational Visits</w:t>
            </w:r>
            <w:r>
              <w:rPr>
                <w:rFonts w:ascii="Calibri" w:eastAsia="Calibri" w:hAnsi="Calibri" w:cs="Calibri"/>
                <w:smallCaps/>
                <w:sz w:val="20"/>
              </w:rPr>
              <w:tab/>
              <w:t>15</w:t>
            </w:r>
          </w:hyperlink>
        </w:p>
        <w:p w14:paraId="76BE32E0" w14:textId="77777777" w:rsidR="009E6379" w:rsidRDefault="009A1ABC">
          <w:pPr>
            <w:pBdr>
              <w:top w:val="nil"/>
              <w:left w:val="nil"/>
              <w:bottom w:val="nil"/>
              <w:right w:val="nil"/>
              <w:between w:val="nil"/>
            </w:pBdr>
            <w:tabs>
              <w:tab w:val="right" w:leader="dot" w:pos="10456"/>
            </w:tabs>
            <w:ind w:left="220"/>
            <w:rPr>
              <w:rFonts w:ascii="Calibri" w:eastAsia="Calibri" w:hAnsi="Calibri" w:cs="Calibri"/>
              <w:szCs w:val="22"/>
            </w:rPr>
          </w:pPr>
          <w:hyperlink w:anchor="_heading=h.17dp8vu">
            <w:r>
              <w:rPr>
                <w:rFonts w:ascii="Calibri" w:eastAsia="Calibri" w:hAnsi="Calibri" w:cs="Calibri"/>
                <w:smallCaps/>
                <w:sz w:val="20"/>
              </w:rPr>
              <w:t>Managing the Financial Risks</w:t>
            </w:r>
            <w:r>
              <w:rPr>
                <w:rFonts w:ascii="Calibri" w:eastAsia="Calibri" w:hAnsi="Calibri" w:cs="Calibri"/>
                <w:smallCaps/>
                <w:sz w:val="20"/>
              </w:rPr>
              <w:tab/>
              <w:t>15</w:t>
            </w:r>
          </w:hyperlink>
        </w:p>
        <w:p w14:paraId="79B2A386" w14:textId="77777777" w:rsidR="009E6379" w:rsidRDefault="009A1ABC">
          <w:pPr>
            <w:pBdr>
              <w:top w:val="nil"/>
              <w:left w:val="nil"/>
              <w:bottom w:val="nil"/>
              <w:right w:val="nil"/>
              <w:between w:val="nil"/>
            </w:pBdr>
            <w:tabs>
              <w:tab w:val="right" w:leader="dot" w:pos="10456"/>
            </w:tabs>
            <w:ind w:left="220"/>
            <w:rPr>
              <w:rFonts w:ascii="Calibri" w:eastAsia="Calibri" w:hAnsi="Calibri" w:cs="Calibri"/>
              <w:szCs w:val="22"/>
            </w:rPr>
          </w:pPr>
          <w:hyperlink w:anchor="_heading=h.3rdcrjn">
            <w:r>
              <w:rPr>
                <w:rFonts w:ascii="Calibri" w:eastAsia="Calibri" w:hAnsi="Calibri" w:cs="Calibri"/>
                <w:smallCaps/>
                <w:sz w:val="20"/>
              </w:rPr>
              <w:t>Insurance</w:t>
            </w:r>
            <w:r>
              <w:rPr>
                <w:rFonts w:ascii="Calibri" w:eastAsia="Calibri" w:hAnsi="Calibri" w:cs="Calibri"/>
                <w:smallCaps/>
                <w:sz w:val="20"/>
              </w:rPr>
              <w:tab/>
              <w:t>16</w:t>
            </w:r>
          </w:hyperlink>
        </w:p>
        <w:p w14:paraId="5538381A" w14:textId="77777777" w:rsidR="009E6379" w:rsidRDefault="009A1ABC">
          <w:pPr>
            <w:pBdr>
              <w:top w:val="nil"/>
              <w:left w:val="nil"/>
              <w:bottom w:val="nil"/>
              <w:right w:val="nil"/>
              <w:between w:val="nil"/>
            </w:pBdr>
            <w:tabs>
              <w:tab w:val="right" w:leader="dot" w:pos="10456"/>
            </w:tabs>
            <w:ind w:left="220"/>
            <w:rPr>
              <w:rFonts w:ascii="Calibri" w:eastAsia="Calibri" w:hAnsi="Calibri" w:cs="Calibri"/>
              <w:szCs w:val="22"/>
            </w:rPr>
          </w:pPr>
          <w:hyperlink w:anchor="_heading=h.26in1rg">
            <w:r>
              <w:rPr>
                <w:rFonts w:ascii="Calibri" w:eastAsia="Calibri" w:hAnsi="Calibri" w:cs="Calibri"/>
                <w:smallCaps/>
                <w:sz w:val="20"/>
              </w:rPr>
              <w:t>Parent / Carer consent</w:t>
            </w:r>
            <w:r>
              <w:rPr>
                <w:rFonts w:ascii="Calibri" w:eastAsia="Calibri" w:hAnsi="Calibri" w:cs="Calibri"/>
                <w:smallCaps/>
                <w:sz w:val="20"/>
              </w:rPr>
              <w:tab/>
            </w:r>
            <w:r>
              <w:rPr>
                <w:rFonts w:ascii="Calibri" w:eastAsia="Calibri" w:hAnsi="Calibri" w:cs="Calibri"/>
                <w:smallCaps/>
                <w:sz w:val="20"/>
              </w:rPr>
              <w:t>17</w:t>
            </w:r>
          </w:hyperlink>
        </w:p>
        <w:p w14:paraId="68CD10FD" w14:textId="77777777" w:rsidR="009E6379" w:rsidRDefault="009A1ABC">
          <w:pPr>
            <w:pBdr>
              <w:top w:val="nil"/>
              <w:left w:val="nil"/>
              <w:bottom w:val="nil"/>
              <w:right w:val="nil"/>
              <w:between w:val="nil"/>
            </w:pBdr>
            <w:tabs>
              <w:tab w:val="right" w:leader="dot" w:pos="10456"/>
            </w:tabs>
            <w:ind w:left="220"/>
            <w:rPr>
              <w:rFonts w:ascii="Calibri" w:eastAsia="Calibri" w:hAnsi="Calibri" w:cs="Calibri"/>
              <w:szCs w:val="22"/>
            </w:rPr>
          </w:pPr>
          <w:hyperlink w:anchor="_heading=h.lnxbz9">
            <w:r>
              <w:rPr>
                <w:rFonts w:ascii="Calibri" w:eastAsia="Calibri" w:hAnsi="Calibri" w:cs="Calibri"/>
                <w:smallCaps/>
                <w:sz w:val="20"/>
              </w:rPr>
              <w:t>Inclusion</w:t>
            </w:r>
            <w:r>
              <w:rPr>
                <w:rFonts w:ascii="Calibri" w:eastAsia="Calibri" w:hAnsi="Calibri" w:cs="Calibri"/>
                <w:smallCaps/>
                <w:sz w:val="20"/>
              </w:rPr>
              <w:tab/>
              <w:t>18</w:t>
            </w:r>
          </w:hyperlink>
        </w:p>
        <w:p w14:paraId="1E11A80F" w14:textId="77777777" w:rsidR="009E6379" w:rsidRDefault="009A1ABC">
          <w:pPr>
            <w:pBdr>
              <w:top w:val="nil"/>
              <w:left w:val="nil"/>
              <w:bottom w:val="nil"/>
              <w:right w:val="nil"/>
              <w:between w:val="nil"/>
            </w:pBdr>
            <w:tabs>
              <w:tab w:val="right" w:leader="dot" w:pos="10456"/>
            </w:tabs>
            <w:ind w:left="220"/>
            <w:rPr>
              <w:rFonts w:ascii="Calibri" w:eastAsia="Calibri" w:hAnsi="Calibri" w:cs="Calibri"/>
              <w:szCs w:val="22"/>
            </w:rPr>
          </w:pPr>
          <w:hyperlink w:anchor="_heading=h.35nkun2">
            <w:r>
              <w:rPr>
                <w:rFonts w:ascii="Calibri" w:eastAsia="Calibri" w:hAnsi="Calibri" w:cs="Calibri"/>
                <w:smallCaps/>
                <w:sz w:val="20"/>
              </w:rPr>
              <w:t>Behaviour</w:t>
            </w:r>
            <w:r>
              <w:rPr>
                <w:rFonts w:ascii="Calibri" w:eastAsia="Calibri" w:hAnsi="Calibri" w:cs="Calibri"/>
                <w:smallCaps/>
                <w:sz w:val="20"/>
              </w:rPr>
              <w:tab/>
              <w:t>18</w:t>
            </w:r>
          </w:hyperlink>
        </w:p>
        <w:p w14:paraId="2668FB60" w14:textId="77777777" w:rsidR="009E6379" w:rsidRDefault="009A1ABC">
          <w:pPr>
            <w:pBdr>
              <w:top w:val="nil"/>
              <w:left w:val="nil"/>
              <w:bottom w:val="nil"/>
              <w:right w:val="nil"/>
              <w:between w:val="nil"/>
            </w:pBdr>
            <w:tabs>
              <w:tab w:val="right" w:leader="dot" w:pos="10456"/>
            </w:tabs>
            <w:ind w:left="220"/>
            <w:rPr>
              <w:rFonts w:ascii="Calibri" w:eastAsia="Calibri" w:hAnsi="Calibri" w:cs="Calibri"/>
              <w:szCs w:val="22"/>
            </w:rPr>
          </w:pPr>
          <w:hyperlink w:anchor="_heading=h.1ksv4uv">
            <w:r>
              <w:rPr>
                <w:rFonts w:ascii="Calibri" w:eastAsia="Calibri" w:hAnsi="Calibri" w:cs="Calibri"/>
                <w:smallCaps/>
                <w:sz w:val="20"/>
              </w:rPr>
              <w:t>Charging for Activities</w:t>
            </w:r>
            <w:r>
              <w:rPr>
                <w:rFonts w:ascii="Calibri" w:eastAsia="Calibri" w:hAnsi="Calibri" w:cs="Calibri"/>
                <w:smallCaps/>
                <w:sz w:val="20"/>
              </w:rPr>
              <w:tab/>
              <w:t>20</w:t>
            </w:r>
          </w:hyperlink>
        </w:p>
        <w:p w14:paraId="248066FF" w14:textId="77777777" w:rsidR="009E6379" w:rsidRDefault="009A1ABC">
          <w:pPr>
            <w:pBdr>
              <w:top w:val="nil"/>
              <w:left w:val="nil"/>
              <w:bottom w:val="nil"/>
              <w:right w:val="nil"/>
              <w:between w:val="nil"/>
            </w:pBdr>
            <w:tabs>
              <w:tab w:val="right" w:leader="dot" w:pos="10456"/>
            </w:tabs>
            <w:ind w:left="220"/>
            <w:rPr>
              <w:rFonts w:ascii="Calibri" w:eastAsia="Calibri" w:hAnsi="Calibri" w:cs="Calibri"/>
              <w:szCs w:val="22"/>
            </w:rPr>
          </w:pPr>
          <w:hyperlink w:anchor="_heading=h.44sinio">
            <w:r>
              <w:rPr>
                <w:rFonts w:ascii="Calibri" w:eastAsia="Calibri" w:hAnsi="Calibri" w:cs="Calibri"/>
                <w:smallCaps/>
                <w:sz w:val="20"/>
              </w:rPr>
              <w:t>Using External Provider – pre-booking</w:t>
            </w:r>
            <w:r>
              <w:rPr>
                <w:rFonts w:ascii="Calibri" w:eastAsia="Calibri" w:hAnsi="Calibri" w:cs="Calibri"/>
                <w:smallCaps/>
                <w:sz w:val="20"/>
              </w:rPr>
              <w:t xml:space="preserve"> checks</w:t>
            </w:r>
            <w:r>
              <w:rPr>
                <w:rFonts w:ascii="Calibri" w:eastAsia="Calibri" w:hAnsi="Calibri" w:cs="Calibri"/>
                <w:smallCaps/>
                <w:sz w:val="20"/>
              </w:rPr>
              <w:tab/>
              <w:t>20</w:t>
            </w:r>
          </w:hyperlink>
        </w:p>
        <w:p w14:paraId="6CFC054C" w14:textId="77777777" w:rsidR="009E6379" w:rsidRDefault="009A1ABC">
          <w:pPr>
            <w:pBdr>
              <w:top w:val="nil"/>
              <w:left w:val="nil"/>
              <w:bottom w:val="nil"/>
              <w:right w:val="nil"/>
              <w:between w:val="nil"/>
            </w:pBdr>
            <w:tabs>
              <w:tab w:val="right" w:leader="dot" w:pos="10456"/>
            </w:tabs>
            <w:ind w:left="220"/>
            <w:rPr>
              <w:rFonts w:ascii="Calibri" w:eastAsia="Calibri" w:hAnsi="Calibri" w:cs="Calibri"/>
              <w:szCs w:val="22"/>
            </w:rPr>
          </w:pPr>
          <w:hyperlink w:anchor="_heading=h.2jxsxqh">
            <w:r>
              <w:rPr>
                <w:rFonts w:ascii="Calibri" w:eastAsia="Calibri" w:hAnsi="Calibri" w:cs="Calibri"/>
                <w:smallCaps/>
                <w:sz w:val="20"/>
              </w:rPr>
              <w:t>Approval of Visit Leaders</w:t>
            </w:r>
            <w:r>
              <w:rPr>
                <w:rFonts w:ascii="Calibri" w:eastAsia="Calibri" w:hAnsi="Calibri" w:cs="Calibri"/>
                <w:smallCaps/>
                <w:sz w:val="20"/>
              </w:rPr>
              <w:tab/>
              <w:t>21</w:t>
            </w:r>
          </w:hyperlink>
        </w:p>
        <w:p w14:paraId="1B642B73" w14:textId="77777777" w:rsidR="009E6379" w:rsidRDefault="009A1ABC">
          <w:pPr>
            <w:pBdr>
              <w:top w:val="nil"/>
              <w:left w:val="nil"/>
              <w:bottom w:val="nil"/>
              <w:right w:val="nil"/>
              <w:between w:val="nil"/>
            </w:pBdr>
            <w:tabs>
              <w:tab w:val="right" w:leader="dot" w:pos="10456"/>
            </w:tabs>
            <w:ind w:left="220"/>
            <w:rPr>
              <w:rFonts w:ascii="Calibri" w:eastAsia="Calibri" w:hAnsi="Calibri" w:cs="Calibri"/>
              <w:szCs w:val="22"/>
            </w:rPr>
          </w:pPr>
          <w:hyperlink w:anchor="_heading=h.z337ya">
            <w:r>
              <w:rPr>
                <w:rFonts w:ascii="Calibri" w:eastAsia="Calibri" w:hAnsi="Calibri" w:cs="Calibri"/>
                <w:smallCaps/>
                <w:sz w:val="20"/>
              </w:rPr>
              <w:t>Local Authority Leader Approval</w:t>
            </w:r>
            <w:r>
              <w:rPr>
                <w:rFonts w:ascii="Calibri" w:eastAsia="Calibri" w:hAnsi="Calibri" w:cs="Calibri"/>
                <w:smallCaps/>
                <w:sz w:val="20"/>
              </w:rPr>
              <w:tab/>
              <w:t>21</w:t>
            </w:r>
          </w:hyperlink>
        </w:p>
        <w:p w14:paraId="6CE3918C" w14:textId="77777777" w:rsidR="009E6379" w:rsidRDefault="009A1ABC">
          <w:pPr>
            <w:pBdr>
              <w:top w:val="nil"/>
              <w:left w:val="nil"/>
              <w:bottom w:val="nil"/>
              <w:right w:val="nil"/>
              <w:between w:val="nil"/>
            </w:pBdr>
            <w:tabs>
              <w:tab w:val="right" w:leader="dot" w:pos="10456"/>
            </w:tabs>
            <w:ind w:left="220"/>
            <w:rPr>
              <w:rFonts w:ascii="Calibri" w:eastAsia="Calibri" w:hAnsi="Calibri" w:cs="Calibri"/>
              <w:szCs w:val="22"/>
            </w:rPr>
          </w:pPr>
          <w:hyperlink w:anchor="_heading=h.3j2qqm3">
            <w:r>
              <w:rPr>
                <w:rFonts w:ascii="Calibri" w:eastAsia="Calibri" w:hAnsi="Calibri" w:cs="Calibri"/>
                <w:smallCaps/>
                <w:sz w:val="20"/>
              </w:rPr>
              <w:t>Joint visits or collaborative visits</w:t>
            </w:r>
            <w:r>
              <w:rPr>
                <w:rFonts w:ascii="Calibri" w:eastAsia="Calibri" w:hAnsi="Calibri" w:cs="Calibri"/>
                <w:smallCaps/>
                <w:sz w:val="20"/>
              </w:rPr>
              <w:tab/>
              <w:t>22</w:t>
            </w:r>
          </w:hyperlink>
        </w:p>
        <w:p w14:paraId="71539F98" w14:textId="77777777" w:rsidR="009E6379" w:rsidRDefault="009A1ABC">
          <w:pPr>
            <w:pBdr>
              <w:top w:val="nil"/>
              <w:left w:val="nil"/>
              <w:bottom w:val="nil"/>
              <w:right w:val="nil"/>
              <w:between w:val="nil"/>
            </w:pBdr>
            <w:tabs>
              <w:tab w:val="right" w:leader="dot" w:pos="10456"/>
            </w:tabs>
            <w:ind w:left="220"/>
            <w:rPr>
              <w:rFonts w:ascii="Calibri" w:eastAsia="Calibri" w:hAnsi="Calibri" w:cs="Calibri"/>
              <w:szCs w:val="22"/>
            </w:rPr>
          </w:pPr>
          <w:hyperlink w:anchor="_heading=h.4i7ojhp">
            <w:r>
              <w:rPr>
                <w:rFonts w:ascii="Calibri" w:eastAsia="Calibri" w:hAnsi="Calibri" w:cs="Calibri"/>
                <w:smallCaps/>
                <w:sz w:val="20"/>
              </w:rPr>
              <w:t>Guidance of the Management of cross County collaborative visits</w:t>
            </w:r>
            <w:r>
              <w:rPr>
                <w:rFonts w:ascii="Calibri" w:eastAsia="Calibri" w:hAnsi="Calibri" w:cs="Calibri"/>
                <w:smallCaps/>
                <w:sz w:val="20"/>
              </w:rPr>
              <w:tab/>
              <w:t>24</w:t>
            </w:r>
          </w:hyperlink>
        </w:p>
        <w:p w14:paraId="301E6E40" w14:textId="77777777" w:rsidR="009E6379" w:rsidRDefault="009A1ABC">
          <w:pPr>
            <w:pBdr>
              <w:top w:val="nil"/>
              <w:left w:val="nil"/>
              <w:bottom w:val="nil"/>
              <w:right w:val="nil"/>
              <w:between w:val="nil"/>
            </w:pBdr>
            <w:tabs>
              <w:tab w:val="right" w:leader="dot" w:pos="10456"/>
            </w:tabs>
            <w:ind w:left="220"/>
            <w:rPr>
              <w:rFonts w:ascii="Calibri" w:eastAsia="Calibri" w:hAnsi="Calibri" w:cs="Calibri"/>
              <w:szCs w:val="22"/>
            </w:rPr>
          </w:pPr>
          <w:hyperlink w:anchor="_heading=h.2xcytpi">
            <w:r>
              <w:rPr>
                <w:rFonts w:ascii="Calibri" w:eastAsia="Calibri" w:hAnsi="Calibri" w:cs="Calibri"/>
                <w:smallCaps/>
                <w:sz w:val="20"/>
              </w:rPr>
              <w:t>Blanket approval for Educational Visits</w:t>
            </w:r>
            <w:r>
              <w:rPr>
                <w:rFonts w:ascii="Calibri" w:eastAsia="Calibri" w:hAnsi="Calibri" w:cs="Calibri"/>
                <w:smallCaps/>
                <w:sz w:val="20"/>
              </w:rPr>
              <w:tab/>
              <w:t>24</w:t>
            </w:r>
          </w:hyperlink>
        </w:p>
        <w:p w14:paraId="1A78539C" w14:textId="77777777" w:rsidR="009E6379" w:rsidRDefault="009A1ABC">
          <w:pPr>
            <w:pBdr>
              <w:top w:val="nil"/>
              <w:left w:val="nil"/>
              <w:bottom w:val="nil"/>
              <w:right w:val="nil"/>
              <w:between w:val="nil"/>
            </w:pBdr>
            <w:tabs>
              <w:tab w:val="right" w:leader="dot" w:pos="10456"/>
            </w:tabs>
            <w:ind w:left="220"/>
            <w:rPr>
              <w:rFonts w:ascii="Calibri" w:eastAsia="Calibri" w:hAnsi="Calibri" w:cs="Calibri"/>
              <w:szCs w:val="22"/>
            </w:rPr>
          </w:pPr>
          <w:hyperlink w:anchor="_heading=h.1ci93xb">
            <w:r>
              <w:rPr>
                <w:rFonts w:ascii="Calibri" w:eastAsia="Calibri" w:hAnsi="Calibri" w:cs="Calibri"/>
                <w:smallCaps/>
                <w:sz w:val="20"/>
              </w:rPr>
              <w:t>Educational Visit and the threat of terrorist attacks or Civil Unrest</w:t>
            </w:r>
            <w:r>
              <w:rPr>
                <w:rFonts w:ascii="Calibri" w:eastAsia="Calibri" w:hAnsi="Calibri" w:cs="Calibri"/>
                <w:smallCaps/>
                <w:sz w:val="20"/>
              </w:rPr>
              <w:tab/>
              <w:t>24</w:t>
            </w:r>
          </w:hyperlink>
        </w:p>
        <w:p w14:paraId="152C50A8" w14:textId="77777777" w:rsidR="009E6379" w:rsidRDefault="009A1ABC">
          <w:pPr>
            <w:pBdr>
              <w:top w:val="nil"/>
              <w:left w:val="nil"/>
              <w:bottom w:val="nil"/>
              <w:right w:val="nil"/>
              <w:between w:val="nil"/>
            </w:pBdr>
            <w:tabs>
              <w:tab w:val="right" w:leader="dot" w:pos="10456"/>
            </w:tabs>
            <w:ind w:left="220"/>
            <w:rPr>
              <w:rFonts w:ascii="Calibri" w:eastAsia="Calibri" w:hAnsi="Calibri" w:cs="Calibri"/>
              <w:szCs w:val="22"/>
            </w:rPr>
          </w:pPr>
          <w:hyperlink w:anchor="_heading=h.3whwml4">
            <w:r>
              <w:rPr>
                <w:rFonts w:ascii="Calibri" w:eastAsia="Calibri" w:hAnsi="Calibri" w:cs="Calibri"/>
                <w:smallCaps/>
                <w:sz w:val="20"/>
              </w:rPr>
              <w:t>Media Considerations</w:t>
            </w:r>
            <w:r>
              <w:rPr>
                <w:rFonts w:ascii="Calibri" w:eastAsia="Calibri" w:hAnsi="Calibri" w:cs="Calibri"/>
                <w:smallCaps/>
                <w:sz w:val="20"/>
              </w:rPr>
              <w:tab/>
              <w:t>24</w:t>
            </w:r>
          </w:hyperlink>
        </w:p>
        <w:p w14:paraId="601EED5C" w14:textId="77777777" w:rsidR="009E6379" w:rsidRDefault="009A1ABC">
          <w:pPr>
            <w:pBdr>
              <w:top w:val="nil"/>
              <w:left w:val="nil"/>
              <w:bottom w:val="nil"/>
              <w:right w:val="nil"/>
              <w:between w:val="nil"/>
            </w:pBdr>
            <w:tabs>
              <w:tab w:val="right" w:leader="dot" w:pos="10456"/>
            </w:tabs>
            <w:spacing w:before="120" w:after="120"/>
            <w:rPr>
              <w:rFonts w:ascii="Calibri" w:eastAsia="Calibri" w:hAnsi="Calibri" w:cs="Calibri"/>
              <w:szCs w:val="22"/>
            </w:rPr>
          </w:pPr>
          <w:hyperlink w:anchor="_heading=h.2bn6wsx">
            <w:r>
              <w:rPr>
                <w:rFonts w:ascii="Calibri" w:eastAsia="Calibri" w:hAnsi="Calibri" w:cs="Calibri"/>
                <w:b/>
                <w:smallCaps/>
                <w:sz w:val="20"/>
              </w:rPr>
              <w:t>Record keeping/ Monitoring</w:t>
            </w:r>
            <w:r>
              <w:rPr>
                <w:rFonts w:ascii="Calibri" w:eastAsia="Calibri" w:hAnsi="Calibri" w:cs="Calibri"/>
                <w:b/>
                <w:smallCaps/>
                <w:sz w:val="20"/>
              </w:rPr>
              <w:tab/>
              <w:t>26</w:t>
            </w:r>
          </w:hyperlink>
        </w:p>
        <w:p w14:paraId="1D84C255" w14:textId="77777777" w:rsidR="009E6379" w:rsidRDefault="009A1ABC">
          <w:pPr>
            <w:pBdr>
              <w:top w:val="nil"/>
              <w:left w:val="nil"/>
              <w:bottom w:val="nil"/>
              <w:right w:val="nil"/>
              <w:between w:val="nil"/>
            </w:pBdr>
            <w:tabs>
              <w:tab w:val="right" w:leader="dot" w:pos="10456"/>
            </w:tabs>
            <w:ind w:left="220"/>
            <w:rPr>
              <w:rFonts w:ascii="Calibri" w:eastAsia="Calibri" w:hAnsi="Calibri" w:cs="Calibri"/>
              <w:szCs w:val="22"/>
            </w:rPr>
          </w:pPr>
          <w:hyperlink w:anchor="_heading=h.qsh70q">
            <w:r>
              <w:rPr>
                <w:rFonts w:ascii="Calibri" w:eastAsia="Calibri" w:hAnsi="Calibri" w:cs="Calibri"/>
                <w:smallCaps/>
                <w:sz w:val="20"/>
              </w:rPr>
              <w:t>Visits planned on EVOLVE</w:t>
            </w:r>
            <w:r>
              <w:rPr>
                <w:rFonts w:ascii="Calibri" w:eastAsia="Calibri" w:hAnsi="Calibri" w:cs="Calibri"/>
                <w:smallCaps/>
                <w:sz w:val="20"/>
              </w:rPr>
              <w:tab/>
              <w:t>26</w:t>
            </w:r>
          </w:hyperlink>
        </w:p>
        <w:p w14:paraId="091FFD8A" w14:textId="77777777" w:rsidR="009E6379" w:rsidRDefault="009A1ABC">
          <w:pPr>
            <w:pBdr>
              <w:top w:val="nil"/>
              <w:left w:val="nil"/>
              <w:bottom w:val="nil"/>
              <w:right w:val="nil"/>
              <w:between w:val="nil"/>
            </w:pBdr>
            <w:tabs>
              <w:tab w:val="right" w:leader="dot" w:pos="10456"/>
            </w:tabs>
            <w:ind w:left="220"/>
            <w:rPr>
              <w:rFonts w:ascii="Calibri" w:eastAsia="Calibri" w:hAnsi="Calibri" w:cs="Calibri"/>
              <w:szCs w:val="22"/>
            </w:rPr>
          </w:pPr>
          <w:hyperlink w:anchor="_heading=h.3as4poj">
            <w:r>
              <w:rPr>
                <w:rFonts w:ascii="Calibri" w:eastAsia="Calibri" w:hAnsi="Calibri" w:cs="Calibri"/>
                <w:smallCaps/>
                <w:sz w:val="20"/>
              </w:rPr>
              <w:t>Monitoring</w:t>
            </w:r>
            <w:r>
              <w:rPr>
                <w:rFonts w:ascii="Calibri" w:eastAsia="Calibri" w:hAnsi="Calibri" w:cs="Calibri"/>
                <w:smallCaps/>
                <w:sz w:val="20"/>
              </w:rPr>
              <w:tab/>
              <w:t>26</w:t>
            </w:r>
          </w:hyperlink>
        </w:p>
        <w:p w14:paraId="2B4E55A0" w14:textId="77777777" w:rsidR="009E6379" w:rsidRDefault="009A1ABC">
          <w:pPr>
            <w:pBdr>
              <w:top w:val="nil"/>
              <w:left w:val="nil"/>
              <w:bottom w:val="nil"/>
              <w:right w:val="nil"/>
              <w:between w:val="nil"/>
            </w:pBdr>
            <w:tabs>
              <w:tab w:val="right" w:leader="dot" w:pos="10456"/>
            </w:tabs>
            <w:ind w:left="220"/>
            <w:rPr>
              <w:rFonts w:ascii="Calibri" w:eastAsia="Calibri" w:hAnsi="Calibri" w:cs="Calibri"/>
              <w:szCs w:val="22"/>
            </w:rPr>
          </w:pPr>
          <w:hyperlink w:anchor="_heading=h.1pxezwc">
            <w:r>
              <w:rPr>
                <w:rFonts w:ascii="Calibri" w:eastAsia="Calibri" w:hAnsi="Calibri" w:cs="Calibri"/>
                <w:smallCaps/>
                <w:sz w:val="20"/>
              </w:rPr>
              <w:t>Monitoring by the LA</w:t>
            </w:r>
            <w:r>
              <w:rPr>
                <w:rFonts w:ascii="Calibri" w:eastAsia="Calibri" w:hAnsi="Calibri" w:cs="Calibri"/>
                <w:smallCaps/>
                <w:sz w:val="20"/>
              </w:rPr>
              <w:tab/>
              <w:t>26</w:t>
            </w:r>
          </w:hyperlink>
        </w:p>
        <w:p w14:paraId="7737A154" w14:textId="77777777" w:rsidR="009E6379" w:rsidRDefault="009A1ABC">
          <w:pPr>
            <w:pBdr>
              <w:top w:val="nil"/>
              <w:left w:val="nil"/>
              <w:bottom w:val="nil"/>
              <w:right w:val="nil"/>
              <w:between w:val="nil"/>
            </w:pBdr>
            <w:tabs>
              <w:tab w:val="right" w:leader="dot" w:pos="10456"/>
            </w:tabs>
            <w:spacing w:before="120" w:after="120"/>
            <w:rPr>
              <w:rFonts w:ascii="Calibri" w:eastAsia="Calibri" w:hAnsi="Calibri" w:cs="Calibri"/>
              <w:szCs w:val="22"/>
            </w:rPr>
          </w:pPr>
          <w:hyperlink w:anchor="_heading=h.49x2ik5">
            <w:r>
              <w:rPr>
                <w:rFonts w:ascii="Calibri" w:eastAsia="Calibri" w:hAnsi="Calibri" w:cs="Calibri"/>
                <w:b/>
                <w:smallCaps/>
                <w:sz w:val="20"/>
              </w:rPr>
              <w:t>Incident Management</w:t>
            </w:r>
            <w:r>
              <w:rPr>
                <w:rFonts w:ascii="Calibri" w:eastAsia="Calibri" w:hAnsi="Calibri" w:cs="Calibri"/>
                <w:b/>
                <w:smallCaps/>
                <w:sz w:val="20"/>
              </w:rPr>
              <w:tab/>
              <w:t>27</w:t>
            </w:r>
          </w:hyperlink>
        </w:p>
        <w:p w14:paraId="2C351B4A" w14:textId="77777777" w:rsidR="009E6379" w:rsidRDefault="009A1ABC">
          <w:pPr>
            <w:pBdr>
              <w:top w:val="nil"/>
              <w:left w:val="nil"/>
              <w:bottom w:val="nil"/>
              <w:right w:val="nil"/>
              <w:between w:val="nil"/>
            </w:pBdr>
            <w:tabs>
              <w:tab w:val="right" w:leader="dot" w:pos="10456"/>
            </w:tabs>
            <w:ind w:left="220"/>
            <w:rPr>
              <w:rFonts w:ascii="Calibri" w:eastAsia="Calibri" w:hAnsi="Calibri" w:cs="Calibri"/>
              <w:szCs w:val="22"/>
            </w:rPr>
          </w:pPr>
          <w:hyperlink w:anchor="_heading=h.147n2zr">
            <w:r>
              <w:rPr>
                <w:rFonts w:ascii="Calibri" w:eastAsia="Calibri" w:hAnsi="Calibri" w:cs="Calibri"/>
                <w:smallCaps/>
                <w:sz w:val="20"/>
              </w:rPr>
              <w:t>Emergency action flowchart for Visit Leaders</w:t>
            </w:r>
            <w:r>
              <w:rPr>
                <w:rFonts w:ascii="Calibri" w:eastAsia="Calibri" w:hAnsi="Calibri" w:cs="Calibri"/>
                <w:smallCaps/>
                <w:sz w:val="20"/>
              </w:rPr>
              <w:tab/>
              <w:t>28</w:t>
            </w:r>
          </w:hyperlink>
        </w:p>
        <w:p w14:paraId="0C649E75" w14:textId="77777777" w:rsidR="009E6379" w:rsidRDefault="009A1ABC">
          <w:pPr>
            <w:pBdr>
              <w:top w:val="nil"/>
              <w:left w:val="nil"/>
              <w:bottom w:val="nil"/>
              <w:right w:val="nil"/>
              <w:between w:val="nil"/>
            </w:pBdr>
            <w:tabs>
              <w:tab w:val="right" w:leader="dot" w:pos="10456"/>
            </w:tabs>
            <w:spacing w:before="120" w:after="120"/>
            <w:rPr>
              <w:rFonts w:ascii="Calibri" w:eastAsia="Calibri" w:hAnsi="Calibri" w:cs="Calibri"/>
              <w:szCs w:val="22"/>
            </w:rPr>
          </w:pPr>
          <w:hyperlink w:anchor="_heading=h.3o7alnk">
            <w:r>
              <w:rPr>
                <w:rFonts w:ascii="Calibri" w:eastAsia="Calibri" w:hAnsi="Calibri" w:cs="Calibri"/>
                <w:b/>
                <w:smallCaps/>
                <w:sz w:val="20"/>
              </w:rPr>
              <w:t>Risk management procedures</w:t>
            </w:r>
            <w:r>
              <w:rPr>
                <w:rFonts w:ascii="Calibri" w:eastAsia="Calibri" w:hAnsi="Calibri" w:cs="Calibri"/>
                <w:b/>
                <w:smallCaps/>
                <w:sz w:val="20"/>
              </w:rPr>
              <w:tab/>
              <w:t>31</w:t>
            </w:r>
          </w:hyperlink>
        </w:p>
        <w:p w14:paraId="0B1FA74E" w14:textId="77777777" w:rsidR="009E6379" w:rsidRDefault="009A1ABC">
          <w:pPr>
            <w:pBdr>
              <w:top w:val="nil"/>
              <w:left w:val="nil"/>
              <w:bottom w:val="nil"/>
              <w:right w:val="nil"/>
              <w:between w:val="nil"/>
            </w:pBdr>
            <w:tabs>
              <w:tab w:val="right" w:leader="dot" w:pos="10456"/>
            </w:tabs>
            <w:spacing w:before="120" w:after="120"/>
            <w:rPr>
              <w:rFonts w:ascii="Calibri" w:eastAsia="Calibri" w:hAnsi="Calibri" w:cs="Calibri"/>
              <w:szCs w:val="22"/>
            </w:rPr>
          </w:pPr>
          <w:hyperlink w:anchor="_heading=h.23ckvvd">
            <w:r>
              <w:rPr>
                <w:rFonts w:ascii="Tahoma" w:eastAsia="Tahoma" w:hAnsi="Tahoma" w:cs="Tahoma"/>
                <w:b/>
                <w:smallCaps/>
                <w:sz w:val="20"/>
              </w:rPr>
              <w:t>Template Risk management form: Residential trips</w:t>
            </w:r>
          </w:hyperlink>
          <w:hyperlink w:anchor="_heading=h.23ckvvd">
            <w:r>
              <w:rPr>
                <w:rFonts w:ascii="Calibri" w:eastAsia="Calibri" w:hAnsi="Calibri" w:cs="Calibri"/>
                <w:b/>
                <w:smallCaps/>
                <w:sz w:val="20"/>
              </w:rPr>
              <w:tab/>
              <w:t>35</w:t>
            </w:r>
          </w:hyperlink>
        </w:p>
        <w:p w14:paraId="586202AC" w14:textId="77777777" w:rsidR="009E6379" w:rsidRDefault="009A1ABC">
          <w:pPr>
            <w:pBdr>
              <w:top w:val="nil"/>
              <w:left w:val="nil"/>
              <w:bottom w:val="nil"/>
              <w:right w:val="nil"/>
              <w:between w:val="nil"/>
            </w:pBdr>
            <w:tabs>
              <w:tab w:val="right" w:leader="dot" w:pos="10456"/>
            </w:tabs>
            <w:spacing w:before="120" w:after="120"/>
            <w:rPr>
              <w:rFonts w:ascii="Calibri" w:eastAsia="Calibri" w:hAnsi="Calibri" w:cs="Calibri"/>
              <w:szCs w:val="22"/>
            </w:rPr>
          </w:pPr>
          <w:hyperlink w:anchor="_heading=h.ihv636">
            <w:r>
              <w:rPr>
                <w:rFonts w:ascii="Tahoma" w:eastAsia="Tahoma" w:hAnsi="Tahoma" w:cs="Tahoma"/>
                <w:b/>
                <w:smallCaps/>
                <w:sz w:val="20"/>
              </w:rPr>
              <w:t>Template Risk management form: Day Visits</w:t>
            </w:r>
          </w:hyperlink>
          <w:hyperlink w:anchor="_heading=h.ihv636">
            <w:r>
              <w:rPr>
                <w:rFonts w:ascii="Calibri" w:eastAsia="Calibri" w:hAnsi="Calibri" w:cs="Calibri"/>
                <w:b/>
                <w:smallCaps/>
                <w:sz w:val="20"/>
              </w:rPr>
              <w:tab/>
              <w:t>37</w:t>
            </w:r>
          </w:hyperlink>
        </w:p>
        <w:p w14:paraId="430D682F" w14:textId="77777777" w:rsidR="009E6379" w:rsidRDefault="009A1ABC">
          <w:r>
            <w:fldChar w:fldCharType="end"/>
          </w:r>
        </w:p>
      </w:sdtContent>
    </w:sdt>
    <w:p w14:paraId="7462BBE5" w14:textId="77777777" w:rsidR="009E6379" w:rsidRDefault="009A1ABC">
      <w:pPr>
        <w:widowControl/>
        <w:spacing w:after="160" w:line="259" w:lineRule="auto"/>
        <w:rPr>
          <w:rFonts w:ascii="Calibri" w:eastAsia="Calibri" w:hAnsi="Calibri" w:cs="Calibri"/>
          <w:b/>
          <w:color w:val="2E75B5"/>
          <w:sz w:val="32"/>
          <w:szCs w:val="32"/>
        </w:rPr>
      </w:pPr>
      <w:r>
        <w:br w:type="page"/>
      </w:r>
    </w:p>
    <w:p w14:paraId="0ACF44D1" w14:textId="77777777" w:rsidR="009E6379" w:rsidRDefault="009A1ABC">
      <w:pPr>
        <w:pStyle w:val="Heading1"/>
      </w:pPr>
      <w:bookmarkStart w:id="0" w:name="_heading=h.gjdgxs" w:colFirst="0" w:colLast="0"/>
      <w:bookmarkEnd w:id="0"/>
      <w:r>
        <w:lastRenderedPageBreak/>
        <w:t>Roles and Responsibilities in effectively managing Educational Visits and Outdoor Learning</w:t>
      </w:r>
    </w:p>
    <w:p w14:paraId="4C8FCCE2" w14:textId="77777777" w:rsidR="009E6379" w:rsidRDefault="009E6379">
      <w:pPr>
        <w:ind w:left="360"/>
      </w:pPr>
    </w:p>
    <w:p w14:paraId="43B3D477" w14:textId="77777777" w:rsidR="009E6379" w:rsidRDefault="009A1ABC">
      <w:pPr>
        <w:numPr>
          <w:ilvl w:val="0"/>
          <w:numId w:val="29"/>
        </w:numPr>
        <w:pBdr>
          <w:top w:val="nil"/>
          <w:left w:val="nil"/>
          <w:bottom w:val="nil"/>
          <w:right w:val="nil"/>
          <w:between w:val="nil"/>
        </w:pBdr>
        <w:ind w:left="720"/>
      </w:pPr>
      <w:r>
        <w:rPr>
          <w:rFonts w:eastAsia="Arial" w:cs="Arial"/>
          <w:b/>
          <w:szCs w:val="22"/>
        </w:rPr>
        <w:t xml:space="preserve">Visit leader and accompanying staff must be clear about why they are doing activities </w:t>
      </w:r>
      <w:r>
        <w:rPr>
          <w:rFonts w:eastAsia="Arial" w:cs="Arial"/>
          <w:szCs w:val="22"/>
        </w:rPr>
        <w:t>(</w:t>
      </w:r>
      <w:proofErr w:type="gramStart"/>
      <w:r>
        <w:rPr>
          <w:rFonts w:eastAsia="Arial" w:cs="Arial"/>
          <w:szCs w:val="22"/>
        </w:rPr>
        <w:t>e.g.</w:t>
      </w:r>
      <w:proofErr w:type="gramEnd"/>
      <w:r>
        <w:rPr>
          <w:rFonts w:eastAsia="Arial" w:cs="Arial"/>
          <w:szCs w:val="22"/>
        </w:rPr>
        <w:t xml:space="preserve"> clear learning outcomes, risk management, evaluation), and be able to de</w:t>
      </w:r>
      <w:r>
        <w:rPr>
          <w:rFonts w:eastAsia="Arial" w:cs="Arial"/>
          <w:szCs w:val="22"/>
        </w:rPr>
        <w:t>monstrate impact</w:t>
      </w:r>
    </w:p>
    <w:p w14:paraId="64EAB551" w14:textId="77777777" w:rsidR="009E6379" w:rsidRDefault="009A1ABC">
      <w:pPr>
        <w:numPr>
          <w:ilvl w:val="0"/>
          <w:numId w:val="29"/>
        </w:numPr>
        <w:pBdr>
          <w:top w:val="nil"/>
          <w:left w:val="nil"/>
          <w:bottom w:val="nil"/>
          <w:right w:val="nil"/>
          <w:between w:val="nil"/>
        </w:pBdr>
        <w:ind w:left="720"/>
      </w:pPr>
      <w:r>
        <w:rPr>
          <w:rFonts w:eastAsia="Arial" w:cs="Arial"/>
          <w:b/>
          <w:szCs w:val="22"/>
        </w:rPr>
        <w:t>Schools must ensure the competence of EVCs and visit leaders</w:t>
      </w:r>
      <w:r>
        <w:rPr>
          <w:rFonts w:eastAsia="Arial" w:cs="Arial"/>
          <w:szCs w:val="22"/>
        </w:rPr>
        <w:t xml:space="preserve"> and be able to evidence their competence (clear approval procedures, induction &amp; training (including the required training of EVC’s monitoring, visit records etc).</w:t>
      </w:r>
    </w:p>
    <w:p w14:paraId="1B3AC755" w14:textId="77777777" w:rsidR="009E6379" w:rsidRDefault="009A1ABC">
      <w:pPr>
        <w:numPr>
          <w:ilvl w:val="0"/>
          <w:numId w:val="29"/>
        </w:numPr>
        <w:pBdr>
          <w:top w:val="nil"/>
          <w:left w:val="nil"/>
          <w:bottom w:val="nil"/>
          <w:right w:val="nil"/>
          <w:between w:val="nil"/>
        </w:pBdr>
        <w:ind w:left="720"/>
      </w:pPr>
      <w:r>
        <w:rPr>
          <w:rFonts w:eastAsia="Arial" w:cs="Arial"/>
          <w:b/>
          <w:szCs w:val="22"/>
        </w:rPr>
        <w:t>Policies must be clear and robust</w:t>
      </w:r>
      <w:r>
        <w:rPr>
          <w:rFonts w:eastAsia="Arial" w:cs="Arial"/>
          <w:szCs w:val="22"/>
        </w:rPr>
        <w:t xml:space="preserve"> and all staff need to be familiar with them (Educational Visits Policy, our employer’s policy, National Guidance).</w:t>
      </w:r>
    </w:p>
    <w:p w14:paraId="38FDD8BA" w14:textId="77777777" w:rsidR="009E6379" w:rsidRDefault="009A1ABC">
      <w:pPr>
        <w:numPr>
          <w:ilvl w:val="0"/>
          <w:numId w:val="29"/>
        </w:numPr>
        <w:pBdr>
          <w:top w:val="nil"/>
          <w:left w:val="nil"/>
          <w:bottom w:val="nil"/>
          <w:right w:val="nil"/>
          <w:between w:val="nil"/>
        </w:pBdr>
        <w:ind w:left="720"/>
      </w:pPr>
      <w:r>
        <w:rPr>
          <w:rFonts w:eastAsia="Arial" w:cs="Arial"/>
          <w:b/>
          <w:szCs w:val="22"/>
        </w:rPr>
        <w:t>We are measured against our employer’s policies</w:t>
      </w:r>
      <w:r>
        <w:rPr>
          <w:rFonts w:eastAsia="Arial" w:cs="Arial"/>
          <w:szCs w:val="22"/>
        </w:rPr>
        <w:t xml:space="preserve"> – especially if something goes wrong (HSE, legal proceeding</w:t>
      </w:r>
      <w:r>
        <w:rPr>
          <w:rFonts w:eastAsia="Arial" w:cs="Arial"/>
          <w:szCs w:val="22"/>
        </w:rPr>
        <w:t>s).</w:t>
      </w:r>
    </w:p>
    <w:p w14:paraId="7D703108" w14:textId="77777777" w:rsidR="009E6379" w:rsidRDefault="009E6379">
      <w:pPr>
        <w:spacing w:line="300" w:lineRule="auto"/>
        <w:ind w:right="86"/>
      </w:pPr>
    </w:p>
    <w:p w14:paraId="5415FB76" w14:textId="77777777" w:rsidR="009E6379" w:rsidRDefault="009A1ABC">
      <w:pPr>
        <w:widowControl/>
        <w:spacing w:after="160" w:line="259" w:lineRule="auto"/>
        <w:rPr>
          <w:b/>
        </w:rPr>
      </w:pPr>
      <w:r>
        <w:t xml:space="preserve">The Local Authority have duty to provide appropriate information, advice and training and will monitor the effectiveness of Schools / Establishments management and delivery of Educational Visits. </w:t>
      </w:r>
    </w:p>
    <w:p w14:paraId="6A5CCBEF" w14:textId="31B203A5" w:rsidR="009E6379" w:rsidRDefault="009A1ABC">
      <w:pPr>
        <w:widowControl/>
        <w:spacing w:after="160" w:line="259" w:lineRule="auto"/>
        <w:rPr>
          <w:i/>
          <w:color w:val="0000FF"/>
          <w:u w:val="single"/>
        </w:rPr>
      </w:pPr>
      <w:r>
        <w:rPr>
          <w:b/>
          <w:highlight w:val="white"/>
        </w:rPr>
        <w:t xml:space="preserve">You can </w:t>
      </w:r>
      <w:r>
        <w:rPr>
          <w:b/>
        </w:rPr>
        <w:t>access</w:t>
      </w:r>
      <w:r>
        <w:t xml:space="preserve"> </w:t>
      </w:r>
      <w:r>
        <w:rPr>
          <w:b/>
        </w:rPr>
        <w:t>all documents by logging in with your H</w:t>
      </w:r>
      <w:r>
        <w:rPr>
          <w:b/>
        </w:rPr>
        <w:t xml:space="preserve">wb email address to SharePoint link   </w:t>
      </w:r>
    </w:p>
    <w:p w14:paraId="05088983" w14:textId="77777777" w:rsidR="009E6379" w:rsidRDefault="009A1ABC">
      <w:pPr>
        <w:widowControl/>
        <w:spacing w:after="160" w:line="259" w:lineRule="auto"/>
        <w:rPr>
          <w:i/>
          <w:color w:val="0000FF"/>
          <w:u w:val="single"/>
        </w:rPr>
      </w:pPr>
      <w:r>
        <w:rPr>
          <w:b/>
        </w:rPr>
        <w:t>Anyone organising an of</w:t>
      </w:r>
      <w:r>
        <w:rPr>
          <w:b/>
        </w:rPr>
        <w:t xml:space="preserve">f-site visit must also refer to and follow the relevant guidance (relating to the nature of the visit being planned) as set out in the Outdoor Education Advisers’ Panel (OEAP) National Guidance for Educational Visits </w:t>
      </w:r>
      <w:hyperlink r:id="rId9">
        <w:r>
          <w:rPr>
            <w:b/>
            <w:color w:val="0000FF"/>
            <w:u w:val="single"/>
          </w:rPr>
          <w:t>www.oeapng.info</w:t>
        </w:r>
      </w:hyperlink>
      <w:r>
        <w:rPr>
          <w:b/>
        </w:rPr>
        <w:t>.</w:t>
      </w:r>
    </w:p>
    <w:p w14:paraId="33901978" w14:textId="77777777" w:rsidR="009E6379" w:rsidRDefault="009A1ABC">
      <w:r>
        <w:rPr>
          <w:i/>
          <w:color w:val="1F4E79"/>
        </w:rPr>
        <w:t> </w:t>
      </w:r>
      <w:r>
        <w:rPr>
          <w:b/>
          <w:noProof/>
          <w:sz w:val="28"/>
          <w:szCs w:val="28"/>
        </w:rPr>
        <w:drawing>
          <wp:inline distT="0" distB="0" distL="0" distR="0" wp14:anchorId="5F27830A" wp14:editId="09DB0827">
            <wp:extent cx="5994183" cy="4484089"/>
            <wp:effectExtent l="0" t="0" r="0" b="0"/>
            <wp:docPr id="13627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5994183" cy="4484089"/>
                    </a:xfrm>
                    <a:prstGeom prst="rect">
                      <a:avLst/>
                    </a:prstGeom>
                    <a:ln/>
                  </pic:spPr>
                </pic:pic>
              </a:graphicData>
            </a:graphic>
          </wp:inline>
        </w:drawing>
      </w:r>
    </w:p>
    <w:p w14:paraId="3A2DD0E2" w14:textId="77777777" w:rsidR="009E6379" w:rsidRDefault="009E6379"/>
    <w:p w14:paraId="0AB3421A" w14:textId="4444FF86" w:rsidR="009E6379" w:rsidRDefault="009E6379"/>
    <w:p w14:paraId="260B93C5" w14:textId="2530A91C" w:rsidR="00B56D92" w:rsidRDefault="00B56D92"/>
    <w:p w14:paraId="56D46805" w14:textId="77777777" w:rsidR="00B56D92" w:rsidRDefault="00B56D92"/>
    <w:p w14:paraId="19FB8450" w14:textId="77777777" w:rsidR="009E6379" w:rsidRDefault="009A1ABC">
      <w:pPr>
        <w:pStyle w:val="Heading2"/>
      </w:pPr>
      <w:bookmarkStart w:id="1" w:name="_heading=h.30j0zll" w:colFirst="0" w:colLast="0"/>
      <w:bookmarkEnd w:id="1"/>
      <w:r>
        <w:lastRenderedPageBreak/>
        <w:t xml:space="preserve">Visit Leader </w:t>
      </w:r>
    </w:p>
    <w:p w14:paraId="610FB2A0" w14:textId="77777777" w:rsidR="009E6379" w:rsidRDefault="009A1ABC">
      <w:pPr>
        <w:numPr>
          <w:ilvl w:val="0"/>
          <w:numId w:val="8"/>
        </w:numPr>
        <w:pBdr>
          <w:top w:val="nil"/>
          <w:left w:val="nil"/>
          <w:bottom w:val="nil"/>
          <w:right w:val="nil"/>
          <w:between w:val="nil"/>
        </w:pBdr>
        <w:rPr>
          <w:rFonts w:eastAsia="Arial" w:cs="Arial"/>
          <w:szCs w:val="22"/>
        </w:rPr>
      </w:pPr>
      <w:r>
        <w:rPr>
          <w:rFonts w:eastAsia="Arial" w:cs="Arial"/>
          <w:szCs w:val="22"/>
        </w:rPr>
        <w:t xml:space="preserve">The designated person responsible for the Visit and who will have overall responsibility for the safety and conduct of participants and the Visit Leadership Team.  </w:t>
      </w:r>
    </w:p>
    <w:p w14:paraId="32447B7E" w14:textId="77777777" w:rsidR="009E6379" w:rsidRDefault="009A1ABC">
      <w:pPr>
        <w:numPr>
          <w:ilvl w:val="0"/>
          <w:numId w:val="8"/>
        </w:numPr>
        <w:pBdr>
          <w:top w:val="nil"/>
          <w:left w:val="nil"/>
          <w:bottom w:val="nil"/>
          <w:right w:val="nil"/>
          <w:between w:val="nil"/>
        </w:pBdr>
        <w:rPr>
          <w:rFonts w:eastAsia="Arial" w:cs="Arial"/>
          <w:szCs w:val="22"/>
        </w:rPr>
      </w:pPr>
      <w:r>
        <w:rPr>
          <w:rFonts w:eastAsia="Arial" w:cs="Arial"/>
          <w:szCs w:val="22"/>
        </w:rPr>
        <w:t>Visit Leaders will obtain the Head/EVC’s approval for the visit according to school/ educat</w:t>
      </w:r>
      <w:r>
        <w:rPr>
          <w:rFonts w:eastAsia="Arial" w:cs="Arial"/>
          <w:szCs w:val="22"/>
        </w:rPr>
        <w:t>ional settings policy.</w:t>
      </w:r>
    </w:p>
    <w:p w14:paraId="084262AC" w14:textId="77777777" w:rsidR="009E6379" w:rsidRDefault="009A1ABC">
      <w:pPr>
        <w:numPr>
          <w:ilvl w:val="0"/>
          <w:numId w:val="8"/>
        </w:numPr>
        <w:pBdr>
          <w:top w:val="nil"/>
          <w:left w:val="nil"/>
          <w:bottom w:val="nil"/>
          <w:right w:val="nil"/>
          <w:between w:val="nil"/>
        </w:pBdr>
        <w:rPr>
          <w:rFonts w:eastAsia="Arial" w:cs="Arial"/>
          <w:szCs w:val="22"/>
        </w:rPr>
      </w:pPr>
      <w:r>
        <w:rPr>
          <w:rFonts w:eastAsia="Arial" w:cs="Arial"/>
          <w:szCs w:val="22"/>
        </w:rPr>
        <w:t xml:space="preserve">They will obtain LA leader approval if leading any adventurous/ demanding environments visit for which LA approval is required (Please see Page 18 section on LA Approval).   </w:t>
      </w:r>
    </w:p>
    <w:p w14:paraId="75D0286A" w14:textId="77777777" w:rsidR="009E6379" w:rsidRDefault="009E6379"/>
    <w:p w14:paraId="4DAB52BC" w14:textId="77777777" w:rsidR="009E6379" w:rsidRDefault="009A1ABC">
      <w:r>
        <w:t>Below gives key requirements for you in your role and res</w:t>
      </w:r>
      <w:r>
        <w:t xml:space="preserve">ponsibilities as a Visit Leader.  For further information </w:t>
      </w:r>
      <w:hyperlink r:id="rId11">
        <w:r>
          <w:rPr>
            <w:color w:val="0000FF"/>
            <w:u w:val="single"/>
          </w:rPr>
          <w:t>Visit Leader | (oeapng.info)</w:t>
        </w:r>
      </w:hyperlink>
    </w:p>
    <w:p w14:paraId="4091C340" w14:textId="77777777" w:rsidR="009E6379" w:rsidRDefault="009E6379">
      <w:pPr>
        <w:tabs>
          <w:tab w:val="left" w:pos="9780"/>
        </w:tabs>
        <w:rPr>
          <w:sz w:val="24"/>
          <w:szCs w:val="24"/>
        </w:rPr>
      </w:pPr>
    </w:p>
    <w:p w14:paraId="32FC36A2" w14:textId="77777777" w:rsidR="009E6379" w:rsidRDefault="009A1ABC">
      <w:pPr>
        <w:pStyle w:val="Heading3"/>
      </w:pPr>
      <w:r>
        <w:t xml:space="preserve">Visit Leader Key Requirements </w:t>
      </w:r>
    </w:p>
    <w:p w14:paraId="10C8AA2A" w14:textId="77777777" w:rsidR="009E6379" w:rsidRDefault="009A1ABC">
      <w:pPr>
        <w:numPr>
          <w:ilvl w:val="0"/>
          <w:numId w:val="19"/>
        </w:numPr>
        <w:pBdr>
          <w:top w:val="nil"/>
          <w:left w:val="nil"/>
          <w:bottom w:val="nil"/>
          <w:right w:val="nil"/>
          <w:between w:val="nil"/>
        </w:pBdr>
        <w:tabs>
          <w:tab w:val="left" w:pos="9780"/>
        </w:tabs>
        <w:rPr>
          <w:rFonts w:eastAsia="Arial" w:cs="Arial"/>
          <w:szCs w:val="22"/>
        </w:rPr>
      </w:pPr>
      <w:r>
        <w:rPr>
          <w:rFonts w:eastAsia="Arial" w:cs="Arial"/>
          <w:szCs w:val="22"/>
        </w:rPr>
        <w:t xml:space="preserve">Must be competent, confident and accountable to lead a visit. </w:t>
      </w:r>
    </w:p>
    <w:p w14:paraId="7D34C168" w14:textId="77777777" w:rsidR="009E6379" w:rsidRDefault="009A1ABC">
      <w:pPr>
        <w:numPr>
          <w:ilvl w:val="0"/>
          <w:numId w:val="19"/>
        </w:numPr>
        <w:pBdr>
          <w:top w:val="nil"/>
          <w:left w:val="nil"/>
          <w:bottom w:val="nil"/>
          <w:right w:val="nil"/>
          <w:between w:val="nil"/>
        </w:pBdr>
        <w:tabs>
          <w:tab w:val="left" w:pos="9780"/>
        </w:tabs>
        <w:rPr>
          <w:rFonts w:eastAsia="Arial" w:cs="Arial"/>
          <w:szCs w:val="22"/>
        </w:rPr>
      </w:pPr>
      <w:r>
        <w:rPr>
          <w:rFonts w:eastAsia="Arial" w:cs="Arial"/>
          <w:szCs w:val="22"/>
        </w:rPr>
        <w:t>Visit leader must hav</w:t>
      </w:r>
      <w:r>
        <w:rPr>
          <w:rFonts w:eastAsia="Arial" w:cs="Arial"/>
          <w:szCs w:val="22"/>
        </w:rPr>
        <w:t>e the ability to lead to the level demanded by the visit, and has sufficient relevant experience and knowledge of the activities, the group and the environments they will operate in.</w:t>
      </w:r>
    </w:p>
    <w:p w14:paraId="6BEC9CCD" w14:textId="77777777" w:rsidR="009E6379" w:rsidRDefault="009A1ABC">
      <w:pPr>
        <w:numPr>
          <w:ilvl w:val="0"/>
          <w:numId w:val="19"/>
        </w:numPr>
        <w:pBdr>
          <w:top w:val="nil"/>
          <w:left w:val="nil"/>
          <w:bottom w:val="nil"/>
          <w:right w:val="nil"/>
          <w:between w:val="nil"/>
        </w:pBdr>
        <w:rPr>
          <w:rFonts w:eastAsia="Arial" w:cs="Arial"/>
          <w:szCs w:val="22"/>
        </w:rPr>
      </w:pPr>
      <w:r>
        <w:rPr>
          <w:rFonts w:eastAsia="Arial" w:cs="Arial"/>
          <w:szCs w:val="22"/>
        </w:rPr>
        <w:t>Undertake and complete the planning and preparation of the visit, includi</w:t>
      </w:r>
      <w:r>
        <w:rPr>
          <w:rFonts w:eastAsia="Arial" w:cs="Arial"/>
          <w:szCs w:val="22"/>
        </w:rPr>
        <w:t>ng the briefing of group members and parents/carers.</w:t>
      </w:r>
    </w:p>
    <w:p w14:paraId="6F486592" w14:textId="77777777" w:rsidR="009E6379" w:rsidRDefault="009A1ABC">
      <w:pPr>
        <w:numPr>
          <w:ilvl w:val="0"/>
          <w:numId w:val="19"/>
        </w:numPr>
        <w:pBdr>
          <w:top w:val="nil"/>
          <w:left w:val="nil"/>
          <w:bottom w:val="nil"/>
          <w:right w:val="nil"/>
          <w:between w:val="nil"/>
        </w:pBdr>
        <w:rPr>
          <w:rFonts w:eastAsia="Arial" w:cs="Arial"/>
          <w:szCs w:val="22"/>
        </w:rPr>
      </w:pPr>
      <w:r>
        <w:rPr>
          <w:rFonts w:eastAsia="Arial" w:cs="Arial"/>
          <w:szCs w:val="22"/>
        </w:rPr>
        <w:t>Ensure the ratio of staff to young people is appropriate for the environment/activities and the needs of the group.</w:t>
      </w:r>
    </w:p>
    <w:p w14:paraId="476D910B" w14:textId="77777777" w:rsidR="009E6379" w:rsidRDefault="009A1ABC">
      <w:pPr>
        <w:numPr>
          <w:ilvl w:val="0"/>
          <w:numId w:val="19"/>
        </w:numPr>
        <w:pBdr>
          <w:top w:val="nil"/>
          <w:left w:val="nil"/>
          <w:bottom w:val="nil"/>
          <w:right w:val="nil"/>
          <w:between w:val="nil"/>
        </w:pBdr>
        <w:rPr>
          <w:rFonts w:eastAsia="Arial" w:cs="Arial"/>
          <w:szCs w:val="22"/>
        </w:rPr>
      </w:pPr>
      <w:r>
        <w:rPr>
          <w:rFonts w:eastAsia="Arial" w:cs="Arial"/>
          <w:szCs w:val="22"/>
        </w:rPr>
        <w:t xml:space="preserve">Identify significant hazards and safety measures to reduce risk to a tolerable </w:t>
      </w:r>
      <w:proofErr w:type="spellStart"/>
      <w:r>
        <w:rPr>
          <w:rFonts w:eastAsia="Arial" w:cs="Arial"/>
          <w:szCs w:val="22"/>
        </w:rPr>
        <w:t>leveland</w:t>
      </w:r>
      <w:proofErr w:type="spellEnd"/>
      <w:r>
        <w:rPr>
          <w:rFonts w:eastAsia="Arial" w:cs="Arial"/>
          <w:szCs w:val="22"/>
        </w:rPr>
        <w:t xml:space="preserve"> make known to parents, EVC and Head and others the level of residual risk that needs to be managed.</w:t>
      </w:r>
    </w:p>
    <w:p w14:paraId="51622857" w14:textId="77777777" w:rsidR="009E6379" w:rsidRDefault="009A1ABC">
      <w:pPr>
        <w:numPr>
          <w:ilvl w:val="0"/>
          <w:numId w:val="19"/>
        </w:numPr>
        <w:pBdr>
          <w:top w:val="nil"/>
          <w:left w:val="nil"/>
          <w:bottom w:val="nil"/>
          <w:right w:val="nil"/>
          <w:between w:val="nil"/>
        </w:pBdr>
        <w:rPr>
          <w:rFonts w:eastAsia="Arial" w:cs="Arial"/>
          <w:szCs w:val="22"/>
        </w:rPr>
      </w:pPr>
      <w:r>
        <w:rPr>
          <w:rFonts w:eastAsia="Arial" w:cs="Arial"/>
          <w:szCs w:val="22"/>
        </w:rPr>
        <w:t>Have enough information about the young people to assess their suita</w:t>
      </w:r>
      <w:r>
        <w:rPr>
          <w:rFonts w:eastAsia="Arial" w:cs="Arial"/>
          <w:szCs w:val="22"/>
        </w:rPr>
        <w:t>bility for the visit or be satisfied that their suitability has been assessed and confirmed.</w:t>
      </w:r>
    </w:p>
    <w:p w14:paraId="3DB2672D" w14:textId="77777777" w:rsidR="009E6379" w:rsidRDefault="009A1ABC">
      <w:pPr>
        <w:numPr>
          <w:ilvl w:val="0"/>
          <w:numId w:val="19"/>
        </w:numPr>
        <w:pBdr>
          <w:top w:val="nil"/>
          <w:left w:val="nil"/>
          <w:bottom w:val="nil"/>
          <w:right w:val="nil"/>
          <w:between w:val="nil"/>
        </w:pBdr>
        <w:rPr>
          <w:rFonts w:eastAsia="Arial" w:cs="Arial"/>
          <w:szCs w:val="22"/>
        </w:rPr>
      </w:pPr>
      <w:r>
        <w:rPr>
          <w:rFonts w:eastAsia="Arial" w:cs="Arial"/>
          <w:szCs w:val="22"/>
        </w:rPr>
        <w:t xml:space="preserve">Ensure that all accompanying leaders are familiar with these procedures. </w:t>
      </w:r>
    </w:p>
    <w:p w14:paraId="002CED76" w14:textId="77777777" w:rsidR="009E6379" w:rsidRDefault="009A1ABC">
      <w:pPr>
        <w:numPr>
          <w:ilvl w:val="0"/>
          <w:numId w:val="1"/>
        </w:numPr>
        <w:pBdr>
          <w:top w:val="nil"/>
          <w:left w:val="nil"/>
          <w:bottom w:val="nil"/>
          <w:right w:val="nil"/>
          <w:between w:val="nil"/>
        </w:pBdr>
        <w:tabs>
          <w:tab w:val="left" w:pos="9780"/>
        </w:tabs>
        <w:rPr>
          <w:rFonts w:eastAsia="Arial" w:cs="Arial"/>
          <w:szCs w:val="22"/>
        </w:rPr>
      </w:pPr>
      <w:r>
        <w:rPr>
          <w:rFonts w:eastAsia="Arial" w:cs="Arial"/>
          <w:szCs w:val="22"/>
        </w:rPr>
        <w:t>Make appropriate and adequate preparations for emergencies in conjunction with the EVC.</w:t>
      </w:r>
    </w:p>
    <w:p w14:paraId="569E7F9D" w14:textId="77777777" w:rsidR="009E6379" w:rsidRDefault="009A1ABC">
      <w:pPr>
        <w:numPr>
          <w:ilvl w:val="0"/>
          <w:numId w:val="19"/>
        </w:numPr>
        <w:pBdr>
          <w:top w:val="nil"/>
          <w:left w:val="nil"/>
          <w:bottom w:val="nil"/>
          <w:right w:val="nil"/>
          <w:between w:val="nil"/>
        </w:pBdr>
        <w:rPr>
          <w:rFonts w:eastAsia="Arial" w:cs="Arial"/>
          <w:szCs w:val="22"/>
        </w:rPr>
      </w:pPr>
      <w:r>
        <w:rPr>
          <w:rFonts w:eastAsia="Arial" w:cs="Arial"/>
          <w:szCs w:val="22"/>
        </w:rPr>
        <w:t>C</w:t>
      </w:r>
      <w:r>
        <w:rPr>
          <w:rFonts w:eastAsia="Arial" w:cs="Arial"/>
          <w:szCs w:val="22"/>
        </w:rPr>
        <w:t>arry out dynamic risk management while the visit takes place and consider stopping the visit if the risk to the health or safety of the young people is unacceptable.  Ensure procedures/alternative plans for such an eventuality are in place.</w:t>
      </w:r>
    </w:p>
    <w:p w14:paraId="19928946" w14:textId="77777777" w:rsidR="009E6379" w:rsidRDefault="009E6379"/>
    <w:p w14:paraId="25A8FF20" w14:textId="77777777" w:rsidR="009E6379" w:rsidRDefault="009A1ABC">
      <w:pPr>
        <w:pStyle w:val="Heading2"/>
      </w:pPr>
      <w:bookmarkStart w:id="2" w:name="_heading=h.1fob9te" w:colFirst="0" w:colLast="0"/>
      <w:bookmarkEnd w:id="2"/>
      <w:r>
        <w:t>Educational Vi</w:t>
      </w:r>
      <w:r>
        <w:t>sit Coordinator</w:t>
      </w:r>
    </w:p>
    <w:p w14:paraId="5F50270B" w14:textId="77777777" w:rsidR="009E6379" w:rsidRDefault="009A1ABC">
      <w:r>
        <w:t>A key element of the policy/procedures is that each school/establishment has</w:t>
      </w:r>
      <w:r>
        <w:rPr>
          <w:smallCaps/>
        </w:rPr>
        <w:t xml:space="preserve"> </w:t>
      </w:r>
      <w:r>
        <w:t xml:space="preserve">a </w:t>
      </w:r>
      <w:r>
        <w:rPr>
          <w:b/>
        </w:rPr>
        <w:t>competent</w:t>
      </w:r>
      <w:r>
        <w:rPr>
          <w:b/>
          <w:smallCaps/>
        </w:rPr>
        <w:t xml:space="preserve"> </w:t>
      </w:r>
      <w:r>
        <w:rPr>
          <w:b/>
        </w:rPr>
        <w:t>Educational Visit Coordinator (EVC)</w:t>
      </w:r>
      <w:r>
        <w:rPr>
          <w:b/>
          <w:smallCaps/>
        </w:rPr>
        <w:t xml:space="preserve"> </w:t>
      </w:r>
      <w:r>
        <w:rPr>
          <w:b/>
        </w:rPr>
        <w:t>who has completed the county EVC training course and should attend regular on-line updates at least once every 3 ye</w:t>
      </w:r>
      <w:r>
        <w:rPr>
          <w:b/>
        </w:rPr>
        <w:t>ars</w:t>
      </w:r>
      <w:r>
        <w:rPr>
          <w:smallCaps/>
        </w:rPr>
        <w:t>.</w:t>
      </w:r>
      <w:r>
        <w:rPr>
          <w:i/>
          <w:smallCaps/>
        </w:rPr>
        <w:t xml:space="preserve"> </w:t>
      </w:r>
      <w:r>
        <w:t>Due to the nature of the role the EVC must be an experienced member of staff:</w:t>
      </w:r>
    </w:p>
    <w:p w14:paraId="20F6C895" w14:textId="77777777" w:rsidR="009E6379" w:rsidRDefault="009A1ABC">
      <w:pPr>
        <w:numPr>
          <w:ilvl w:val="0"/>
          <w:numId w:val="54"/>
        </w:numPr>
        <w:jc w:val="both"/>
      </w:pPr>
      <w:r>
        <w:t xml:space="preserve">who is part of, or </w:t>
      </w:r>
      <w:r>
        <w:rPr>
          <w:b/>
        </w:rPr>
        <w:t>able to influence, the Senior Management Team</w:t>
      </w:r>
      <w:r>
        <w:t>;</w:t>
      </w:r>
    </w:p>
    <w:p w14:paraId="3679D213" w14:textId="77777777" w:rsidR="009E6379" w:rsidRDefault="009A1ABC">
      <w:pPr>
        <w:numPr>
          <w:ilvl w:val="0"/>
          <w:numId w:val="54"/>
        </w:numPr>
        <w:jc w:val="both"/>
      </w:pPr>
      <w:r>
        <w:t xml:space="preserve">with </w:t>
      </w:r>
      <w:r>
        <w:rPr>
          <w:b/>
        </w:rPr>
        <w:t>sufficient authority to make a judgement call</w:t>
      </w:r>
      <w:r>
        <w:t xml:space="preserve"> about the competence of any other staff member to lead a</w:t>
      </w:r>
      <w:r>
        <w:t>n off-site visit and to approve or decline visits planned by any staff member;</w:t>
      </w:r>
    </w:p>
    <w:p w14:paraId="7A7CE37D" w14:textId="77777777" w:rsidR="009E6379" w:rsidRDefault="009A1ABC">
      <w:pPr>
        <w:numPr>
          <w:ilvl w:val="0"/>
          <w:numId w:val="54"/>
        </w:numPr>
        <w:jc w:val="both"/>
      </w:pPr>
      <w:r>
        <w:t xml:space="preserve">The EVC is the </w:t>
      </w:r>
      <w:r>
        <w:rPr>
          <w:b/>
        </w:rPr>
        <w:t>routine contact for dialogue with the LA Educational Visits Adviser</w:t>
      </w:r>
      <w:r>
        <w:t xml:space="preserve">. </w:t>
      </w:r>
    </w:p>
    <w:p w14:paraId="24302248" w14:textId="77777777" w:rsidR="009E6379" w:rsidRDefault="009A1ABC">
      <w:pPr>
        <w:rPr>
          <w:color w:val="0000FF"/>
          <w:u w:val="single"/>
        </w:rPr>
      </w:pPr>
      <w:r>
        <w:t xml:space="preserve">Below gives key requirements to you for your role and responsibility. We have kept these to a minimum. For further information </w:t>
      </w:r>
      <w:hyperlink r:id="rId12">
        <w:r>
          <w:rPr>
            <w:color w:val="0000FF"/>
            <w:u w:val="single"/>
          </w:rPr>
          <w:t>Educational Visits Coordinator | (oeapng.info)</w:t>
        </w:r>
      </w:hyperlink>
    </w:p>
    <w:p w14:paraId="659FDEF9" w14:textId="77777777" w:rsidR="009E6379" w:rsidRDefault="009E6379"/>
    <w:p w14:paraId="4139E6DA" w14:textId="77777777" w:rsidR="009E6379" w:rsidRDefault="009A1ABC">
      <w:pPr>
        <w:pStyle w:val="Heading3"/>
      </w:pPr>
      <w:r>
        <w:t>Key Requirements of the EVC:</w:t>
      </w:r>
    </w:p>
    <w:p w14:paraId="6559FE5A" w14:textId="77777777" w:rsidR="009E6379" w:rsidRDefault="009A1ABC">
      <w:pPr>
        <w:numPr>
          <w:ilvl w:val="0"/>
          <w:numId w:val="17"/>
        </w:numPr>
        <w:pBdr>
          <w:top w:val="nil"/>
          <w:left w:val="nil"/>
          <w:bottom w:val="nil"/>
          <w:right w:val="nil"/>
          <w:between w:val="nil"/>
        </w:pBdr>
        <w:spacing w:line="240" w:lineRule="auto"/>
        <w:rPr>
          <w:rFonts w:eastAsia="Arial" w:cs="Arial"/>
          <w:szCs w:val="22"/>
        </w:rPr>
      </w:pPr>
      <w:r>
        <w:rPr>
          <w:rFonts w:eastAsia="Arial" w:cs="Arial"/>
          <w:szCs w:val="22"/>
        </w:rPr>
        <w:t>Ensure that all visits are planned and approved in accordance with this policy;</w:t>
      </w:r>
    </w:p>
    <w:p w14:paraId="487FB5A3" w14:textId="77777777" w:rsidR="009E6379" w:rsidRDefault="009A1ABC">
      <w:pPr>
        <w:numPr>
          <w:ilvl w:val="0"/>
          <w:numId w:val="17"/>
        </w:numPr>
        <w:pBdr>
          <w:top w:val="nil"/>
          <w:left w:val="nil"/>
          <w:bottom w:val="nil"/>
          <w:right w:val="nil"/>
          <w:between w:val="nil"/>
        </w:pBdr>
        <w:spacing w:line="240" w:lineRule="auto"/>
        <w:rPr>
          <w:rFonts w:eastAsia="Arial" w:cs="Arial"/>
          <w:szCs w:val="22"/>
        </w:rPr>
      </w:pPr>
      <w:r>
        <w:rPr>
          <w:rFonts w:eastAsia="Arial" w:cs="Arial"/>
          <w:szCs w:val="22"/>
        </w:rPr>
        <w:t>Support the Head and Governors with approval decisions;</w:t>
      </w:r>
    </w:p>
    <w:p w14:paraId="6667FA1D" w14:textId="77777777" w:rsidR="009E6379" w:rsidRDefault="009A1ABC">
      <w:pPr>
        <w:numPr>
          <w:ilvl w:val="0"/>
          <w:numId w:val="17"/>
        </w:numPr>
        <w:pBdr>
          <w:top w:val="nil"/>
          <w:left w:val="nil"/>
          <w:bottom w:val="nil"/>
          <w:right w:val="nil"/>
          <w:between w:val="nil"/>
        </w:pBdr>
        <w:spacing w:line="240" w:lineRule="auto"/>
        <w:rPr>
          <w:rFonts w:eastAsia="Arial" w:cs="Arial"/>
          <w:szCs w:val="22"/>
        </w:rPr>
      </w:pPr>
      <w:r>
        <w:rPr>
          <w:rFonts w:eastAsia="Arial" w:cs="Arial"/>
          <w:szCs w:val="22"/>
        </w:rPr>
        <w:t>Assign competent people to lead or otherwise supervise a visit;</w:t>
      </w:r>
    </w:p>
    <w:p w14:paraId="3DF32AD0" w14:textId="77777777" w:rsidR="009E6379" w:rsidRDefault="009A1ABC">
      <w:pPr>
        <w:numPr>
          <w:ilvl w:val="0"/>
          <w:numId w:val="17"/>
        </w:numPr>
        <w:pBdr>
          <w:top w:val="nil"/>
          <w:left w:val="nil"/>
          <w:bottom w:val="nil"/>
          <w:right w:val="nil"/>
          <w:between w:val="nil"/>
        </w:pBdr>
        <w:spacing w:line="240" w:lineRule="auto"/>
        <w:rPr>
          <w:rFonts w:eastAsia="Arial" w:cs="Arial"/>
          <w:szCs w:val="22"/>
        </w:rPr>
      </w:pPr>
      <w:r>
        <w:rPr>
          <w:rFonts w:eastAsia="Arial" w:cs="Arial"/>
          <w:szCs w:val="22"/>
        </w:rPr>
        <w:t>Carry out occasional monitoring of visit leaders to iden</w:t>
      </w:r>
      <w:r>
        <w:rPr>
          <w:rFonts w:eastAsia="Arial" w:cs="Arial"/>
          <w:szCs w:val="22"/>
        </w:rPr>
        <w:t>tify further training needs;</w:t>
      </w:r>
    </w:p>
    <w:p w14:paraId="34BE4634" w14:textId="77777777" w:rsidR="009E6379" w:rsidRDefault="009A1ABC">
      <w:pPr>
        <w:numPr>
          <w:ilvl w:val="0"/>
          <w:numId w:val="17"/>
        </w:numPr>
        <w:pBdr>
          <w:top w:val="nil"/>
          <w:left w:val="nil"/>
          <w:bottom w:val="nil"/>
          <w:right w:val="nil"/>
          <w:between w:val="nil"/>
        </w:pBdr>
        <w:spacing w:line="240" w:lineRule="auto"/>
        <w:rPr>
          <w:rFonts w:eastAsia="Arial" w:cs="Arial"/>
          <w:szCs w:val="22"/>
        </w:rPr>
      </w:pPr>
      <w:r>
        <w:rPr>
          <w:rFonts w:eastAsia="Arial" w:cs="Arial"/>
          <w:szCs w:val="22"/>
        </w:rPr>
        <w:t>Work with the visit leader to provide parents/carers with information about the visit and obtain the necessary consent from parent/carers;</w:t>
      </w:r>
    </w:p>
    <w:p w14:paraId="02980E2A" w14:textId="77777777" w:rsidR="009E6379" w:rsidRDefault="009A1ABC">
      <w:pPr>
        <w:numPr>
          <w:ilvl w:val="0"/>
          <w:numId w:val="17"/>
        </w:numPr>
        <w:pBdr>
          <w:top w:val="nil"/>
          <w:left w:val="nil"/>
          <w:bottom w:val="nil"/>
          <w:right w:val="nil"/>
          <w:between w:val="nil"/>
        </w:pBdr>
        <w:spacing w:line="240" w:lineRule="auto"/>
        <w:rPr>
          <w:rFonts w:eastAsia="Arial" w:cs="Arial"/>
          <w:szCs w:val="22"/>
        </w:rPr>
      </w:pPr>
      <w:r>
        <w:rPr>
          <w:rFonts w:eastAsia="Arial" w:cs="Arial"/>
          <w:szCs w:val="22"/>
        </w:rPr>
        <w:t>Ensure emergency arrangements and contacts are in place for each visit;</w:t>
      </w:r>
    </w:p>
    <w:p w14:paraId="1E64097F" w14:textId="77777777" w:rsidR="009E6379" w:rsidRDefault="009A1ABC">
      <w:pPr>
        <w:numPr>
          <w:ilvl w:val="0"/>
          <w:numId w:val="17"/>
        </w:numPr>
        <w:pBdr>
          <w:top w:val="nil"/>
          <w:left w:val="nil"/>
          <w:bottom w:val="nil"/>
          <w:right w:val="nil"/>
          <w:between w:val="nil"/>
        </w:pBdr>
        <w:spacing w:line="240" w:lineRule="auto"/>
        <w:rPr>
          <w:rFonts w:eastAsia="Arial" w:cs="Arial"/>
          <w:szCs w:val="22"/>
        </w:rPr>
      </w:pPr>
      <w:r>
        <w:rPr>
          <w:rFonts w:eastAsia="Arial" w:cs="Arial"/>
          <w:szCs w:val="22"/>
        </w:rPr>
        <w:t xml:space="preserve">Keep records of </w:t>
      </w:r>
      <w:r>
        <w:rPr>
          <w:rFonts w:eastAsia="Arial" w:cs="Arial"/>
          <w:szCs w:val="22"/>
        </w:rPr>
        <w:t>individual visits including what worked well, what didn’t and any accident/incident reports.</w:t>
      </w:r>
    </w:p>
    <w:p w14:paraId="7ECD155E" w14:textId="77777777" w:rsidR="009E6379" w:rsidRDefault="009E6379">
      <w:pPr>
        <w:pStyle w:val="Heading2"/>
      </w:pPr>
    </w:p>
    <w:p w14:paraId="1CB9ABE4" w14:textId="77777777" w:rsidR="009E6379" w:rsidRDefault="009A1ABC">
      <w:pPr>
        <w:pStyle w:val="Heading2"/>
      </w:pPr>
      <w:bookmarkStart w:id="3" w:name="_heading=h.3znysh7" w:colFirst="0" w:colLast="0"/>
      <w:bookmarkEnd w:id="3"/>
      <w:r>
        <w:t>Headteacher</w:t>
      </w:r>
    </w:p>
    <w:p w14:paraId="1A03FD4E" w14:textId="77777777" w:rsidR="009E6379" w:rsidRDefault="009A1ABC">
      <w:pPr>
        <w:numPr>
          <w:ilvl w:val="0"/>
          <w:numId w:val="10"/>
        </w:numPr>
        <w:pBdr>
          <w:top w:val="nil"/>
          <w:left w:val="nil"/>
          <w:bottom w:val="nil"/>
          <w:right w:val="nil"/>
          <w:between w:val="nil"/>
        </w:pBdr>
        <w:tabs>
          <w:tab w:val="left" w:pos="9780"/>
        </w:tabs>
        <w:rPr>
          <w:rFonts w:eastAsia="Arial" w:cs="Arial"/>
          <w:szCs w:val="22"/>
        </w:rPr>
      </w:pPr>
      <w:r>
        <w:rPr>
          <w:rFonts w:eastAsia="Arial" w:cs="Arial"/>
          <w:szCs w:val="22"/>
        </w:rPr>
        <w:t>Heads/Managers will ensure that the School Educational Visits Policy and procedures are updated and shared with staff, and that it conforms to and fol</w:t>
      </w:r>
      <w:r>
        <w:rPr>
          <w:rFonts w:eastAsia="Arial" w:cs="Arial"/>
          <w:szCs w:val="22"/>
        </w:rPr>
        <w:t>lows the requirements and recommendations of the LA.</w:t>
      </w:r>
    </w:p>
    <w:p w14:paraId="26196B02" w14:textId="77777777" w:rsidR="009E6379" w:rsidRDefault="009A1ABC">
      <w:pPr>
        <w:numPr>
          <w:ilvl w:val="0"/>
          <w:numId w:val="10"/>
        </w:numPr>
        <w:pBdr>
          <w:top w:val="nil"/>
          <w:left w:val="nil"/>
          <w:bottom w:val="nil"/>
          <w:right w:val="nil"/>
          <w:between w:val="nil"/>
        </w:pBdr>
        <w:tabs>
          <w:tab w:val="left" w:pos="9780"/>
        </w:tabs>
        <w:rPr>
          <w:rFonts w:eastAsia="Arial" w:cs="Arial"/>
          <w:szCs w:val="22"/>
        </w:rPr>
      </w:pPr>
      <w:r>
        <w:rPr>
          <w:rFonts w:eastAsia="Arial" w:cs="Arial"/>
          <w:szCs w:val="22"/>
        </w:rPr>
        <w:t xml:space="preserve">Ensure that arrangements are in place for the educational objectives of all visits to be inclusive. </w:t>
      </w:r>
    </w:p>
    <w:p w14:paraId="382B051E" w14:textId="77777777" w:rsidR="009E6379" w:rsidRDefault="009A1ABC">
      <w:pPr>
        <w:numPr>
          <w:ilvl w:val="0"/>
          <w:numId w:val="10"/>
        </w:numPr>
        <w:pBdr>
          <w:top w:val="nil"/>
          <w:left w:val="nil"/>
          <w:bottom w:val="nil"/>
          <w:right w:val="nil"/>
          <w:between w:val="nil"/>
        </w:pBdr>
        <w:tabs>
          <w:tab w:val="left" w:pos="9780"/>
        </w:tabs>
        <w:rPr>
          <w:rFonts w:eastAsia="Arial" w:cs="Arial"/>
          <w:szCs w:val="22"/>
        </w:rPr>
      </w:pPr>
      <w:r>
        <w:rPr>
          <w:rFonts w:eastAsia="Arial" w:cs="Arial"/>
          <w:szCs w:val="22"/>
        </w:rPr>
        <w:t>They will need to ensure that arrangements are in place for the governing body to be made aware of cer</w:t>
      </w:r>
      <w:r>
        <w:rPr>
          <w:rFonts w:eastAsia="Arial" w:cs="Arial"/>
          <w:szCs w:val="22"/>
        </w:rPr>
        <w:t>tain visits and ensure that visit arrangements and outcomes are evaluated to inform future visits and staff training needs.</w:t>
      </w:r>
      <w:r>
        <w:rPr>
          <w:rFonts w:eastAsia="Arial" w:cs="Arial"/>
          <w:sz w:val="20"/>
        </w:rPr>
        <w:t xml:space="preserve"> </w:t>
      </w:r>
    </w:p>
    <w:p w14:paraId="65701E1F" w14:textId="77777777" w:rsidR="009E6379" w:rsidRDefault="009A1ABC">
      <w:pPr>
        <w:numPr>
          <w:ilvl w:val="0"/>
          <w:numId w:val="10"/>
        </w:numPr>
        <w:pBdr>
          <w:top w:val="nil"/>
          <w:left w:val="nil"/>
          <w:bottom w:val="nil"/>
          <w:right w:val="nil"/>
          <w:between w:val="nil"/>
        </w:pBdr>
        <w:tabs>
          <w:tab w:val="left" w:pos="9780"/>
        </w:tabs>
        <w:rPr>
          <w:rFonts w:eastAsia="Arial" w:cs="Arial"/>
          <w:szCs w:val="22"/>
        </w:rPr>
      </w:pPr>
      <w:r>
        <w:rPr>
          <w:rFonts w:eastAsia="Arial" w:cs="Arial"/>
          <w:szCs w:val="22"/>
        </w:rPr>
        <w:t xml:space="preserve">Approve visit for </w:t>
      </w:r>
      <w:r>
        <w:rPr>
          <w:rFonts w:eastAsia="Arial" w:cs="Arial"/>
          <w:b/>
          <w:szCs w:val="22"/>
        </w:rPr>
        <w:t>all</w:t>
      </w:r>
      <w:r>
        <w:rPr>
          <w:rFonts w:eastAsia="Arial" w:cs="Arial"/>
          <w:szCs w:val="22"/>
        </w:rPr>
        <w:t xml:space="preserve"> educational visits prior to visit date as set out in the table below on page 9:</w:t>
      </w:r>
    </w:p>
    <w:p w14:paraId="19407D61" w14:textId="77777777" w:rsidR="009E6379" w:rsidRDefault="009E6379">
      <w:pPr>
        <w:tabs>
          <w:tab w:val="left" w:pos="9780"/>
        </w:tabs>
      </w:pPr>
    </w:p>
    <w:p w14:paraId="5A16BE37" w14:textId="77777777" w:rsidR="009E6379" w:rsidRDefault="009A1ABC">
      <w:r>
        <w:t>Below gives key requirements</w:t>
      </w:r>
      <w:r>
        <w:t xml:space="preserve"> to you for your role and responsibility. We have kept these to a minimum. For further information </w:t>
      </w:r>
      <w:hyperlink r:id="rId13">
        <w:r>
          <w:rPr>
            <w:color w:val="0000FF"/>
            <w:u w:val="single"/>
          </w:rPr>
          <w:t>Head / Manager | (oeapng.info)</w:t>
        </w:r>
      </w:hyperlink>
    </w:p>
    <w:p w14:paraId="358C24DD" w14:textId="77777777" w:rsidR="009E6379" w:rsidRDefault="009E6379"/>
    <w:p w14:paraId="5C6F06CE" w14:textId="77777777" w:rsidR="009E6379" w:rsidRDefault="009A1ABC">
      <w:pPr>
        <w:pStyle w:val="Heading3"/>
      </w:pPr>
      <w:r>
        <w:t>Key Requirements of the Headteacher</w:t>
      </w:r>
    </w:p>
    <w:p w14:paraId="2A64E27B" w14:textId="77777777" w:rsidR="009E6379" w:rsidRDefault="009A1ABC">
      <w:pPr>
        <w:numPr>
          <w:ilvl w:val="0"/>
          <w:numId w:val="17"/>
        </w:numPr>
        <w:pBdr>
          <w:top w:val="nil"/>
          <w:left w:val="nil"/>
          <w:bottom w:val="nil"/>
          <w:right w:val="nil"/>
          <w:between w:val="nil"/>
        </w:pBdr>
        <w:tabs>
          <w:tab w:val="left" w:pos="9780"/>
        </w:tabs>
        <w:rPr>
          <w:rFonts w:eastAsia="Arial" w:cs="Arial"/>
          <w:szCs w:val="22"/>
        </w:rPr>
      </w:pPr>
      <w:r>
        <w:rPr>
          <w:rFonts w:eastAsia="Arial" w:cs="Arial"/>
          <w:szCs w:val="22"/>
        </w:rPr>
        <w:t xml:space="preserve">Be aware that the appointment of an Educational Visits Coordinator (EVC) is critical to the implementation of this guidance and should be allowed sufficient time to fulfil the role, including attendance at OEAP-approved training. Heads/Managers may choose </w:t>
      </w:r>
      <w:r>
        <w:rPr>
          <w:rFonts w:eastAsia="Arial" w:cs="Arial"/>
          <w:szCs w:val="22"/>
        </w:rPr>
        <w:t>to designate themselves as EVC.</w:t>
      </w:r>
    </w:p>
    <w:p w14:paraId="7B5153C2" w14:textId="77777777" w:rsidR="009E6379" w:rsidRDefault="009A1ABC">
      <w:pPr>
        <w:numPr>
          <w:ilvl w:val="0"/>
          <w:numId w:val="17"/>
        </w:numPr>
        <w:pBdr>
          <w:top w:val="nil"/>
          <w:left w:val="nil"/>
          <w:bottom w:val="nil"/>
          <w:right w:val="nil"/>
          <w:between w:val="nil"/>
        </w:pBdr>
        <w:rPr>
          <w:rFonts w:eastAsia="Arial" w:cs="Arial"/>
          <w:szCs w:val="22"/>
        </w:rPr>
      </w:pPr>
      <w:r>
        <w:rPr>
          <w:rFonts w:eastAsia="Arial" w:cs="Arial"/>
          <w:szCs w:val="22"/>
        </w:rPr>
        <w:t>Ensure that proper and effective support structures are in place in the event of an emergency or critical incident, including means of contacting the relevant LA Education Officer (Schools) or Principal Youth Officer (Youth Service) or LA emergency plannin</w:t>
      </w:r>
      <w:r>
        <w:rPr>
          <w:rFonts w:eastAsia="Arial" w:cs="Arial"/>
          <w:szCs w:val="22"/>
        </w:rPr>
        <w:t>g team and arrange for the reporting of accidents and incidents as required. Records of these should be reviewed regularly and this information used to inform future visits</w:t>
      </w:r>
    </w:p>
    <w:p w14:paraId="7A0739D3" w14:textId="77777777" w:rsidR="009E6379" w:rsidRDefault="009A1ABC">
      <w:pPr>
        <w:numPr>
          <w:ilvl w:val="0"/>
          <w:numId w:val="17"/>
        </w:numPr>
        <w:pBdr>
          <w:top w:val="nil"/>
          <w:left w:val="nil"/>
          <w:bottom w:val="nil"/>
          <w:right w:val="nil"/>
          <w:between w:val="nil"/>
        </w:pBdr>
        <w:tabs>
          <w:tab w:val="left" w:pos="9780"/>
        </w:tabs>
        <w:rPr>
          <w:rFonts w:eastAsia="Arial" w:cs="Arial"/>
          <w:szCs w:val="22"/>
        </w:rPr>
      </w:pPr>
      <w:r>
        <w:rPr>
          <w:rFonts w:eastAsia="Arial" w:cs="Arial"/>
          <w:szCs w:val="22"/>
        </w:rPr>
        <w:t>Where needed, have access to expert advice from their Education Visit Adviser.</w:t>
      </w:r>
    </w:p>
    <w:p w14:paraId="024259B4" w14:textId="77777777" w:rsidR="009E6379" w:rsidRDefault="009A1ABC">
      <w:pPr>
        <w:numPr>
          <w:ilvl w:val="0"/>
          <w:numId w:val="17"/>
        </w:numPr>
        <w:pBdr>
          <w:top w:val="nil"/>
          <w:left w:val="nil"/>
          <w:bottom w:val="nil"/>
          <w:right w:val="nil"/>
          <w:between w:val="nil"/>
        </w:pBdr>
        <w:spacing w:line="240" w:lineRule="auto"/>
        <w:rPr>
          <w:rFonts w:eastAsia="Arial" w:cs="Arial"/>
          <w:szCs w:val="22"/>
        </w:rPr>
      </w:pPr>
      <w:r>
        <w:rPr>
          <w:rFonts w:eastAsia="Arial" w:cs="Arial"/>
          <w:b/>
          <w:szCs w:val="22"/>
        </w:rPr>
        <w:t xml:space="preserve">The </w:t>
      </w:r>
      <w:r>
        <w:rPr>
          <w:rFonts w:eastAsia="Arial" w:cs="Arial"/>
          <w:b/>
          <w:szCs w:val="22"/>
        </w:rPr>
        <w:t xml:space="preserve">Head (Schools) or Head of establishment (non-schools) has a responsibility to ensure that any changes to their EVC is notified to the Education Visit Advisor so that he or she can take steps to train their replacement as soon as practicable. </w:t>
      </w:r>
    </w:p>
    <w:p w14:paraId="46780038" w14:textId="77777777" w:rsidR="009E6379" w:rsidRDefault="009E6379">
      <w:pPr>
        <w:tabs>
          <w:tab w:val="left" w:pos="9780"/>
        </w:tabs>
        <w:rPr>
          <w:b/>
        </w:rPr>
      </w:pPr>
    </w:p>
    <w:p w14:paraId="04AD362C" w14:textId="77777777" w:rsidR="009E6379" w:rsidRDefault="009A1ABC">
      <w:pPr>
        <w:pStyle w:val="Heading2"/>
        <w:rPr>
          <w:color w:val="000000"/>
        </w:rPr>
      </w:pPr>
      <w:bookmarkStart w:id="4" w:name="_heading=h.2et92p0" w:colFirst="0" w:colLast="0"/>
      <w:bookmarkEnd w:id="4"/>
      <w:r>
        <w:t xml:space="preserve">Governors </w:t>
      </w:r>
    </w:p>
    <w:p w14:paraId="0403E797" w14:textId="77777777" w:rsidR="009E6379" w:rsidRDefault="009A1ABC">
      <w:pPr>
        <w:numPr>
          <w:ilvl w:val="0"/>
          <w:numId w:val="13"/>
        </w:numPr>
        <w:pBdr>
          <w:top w:val="nil"/>
          <w:left w:val="nil"/>
          <w:bottom w:val="nil"/>
          <w:right w:val="nil"/>
          <w:between w:val="nil"/>
        </w:pBdr>
        <w:tabs>
          <w:tab w:val="left" w:pos="9780"/>
        </w:tabs>
        <w:rPr>
          <w:rFonts w:eastAsia="Arial" w:cs="Arial"/>
          <w:szCs w:val="22"/>
        </w:rPr>
      </w:pPr>
      <w:r>
        <w:rPr>
          <w:rFonts w:eastAsia="Arial" w:cs="Arial"/>
          <w:szCs w:val="22"/>
        </w:rPr>
        <w:t>Members of the Governing Body should view their main role as being ‘</w:t>
      </w:r>
      <w:r>
        <w:rPr>
          <w:rFonts w:eastAsia="Arial" w:cs="Arial"/>
          <w:b/>
          <w:szCs w:val="22"/>
        </w:rPr>
        <w:t>to enable and ensure’</w:t>
      </w:r>
      <w:r>
        <w:rPr>
          <w:rFonts w:eastAsia="Arial" w:cs="Arial"/>
          <w:szCs w:val="22"/>
        </w:rPr>
        <w:t xml:space="preserve"> that staff are fully aware of the employer’s responsibilities under Health and Safety Law.</w:t>
      </w:r>
    </w:p>
    <w:p w14:paraId="24D848C6" w14:textId="77777777" w:rsidR="009E6379" w:rsidRDefault="009A1ABC">
      <w:pPr>
        <w:numPr>
          <w:ilvl w:val="0"/>
          <w:numId w:val="13"/>
        </w:numPr>
        <w:pBdr>
          <w:top w:val="nil"/>
          <w:left w:val="nil"/>
          <w:bottom w:val="nil"/>
          <w:right w:val="nil"/>
          <w:between w:val="nil"/>
        </w:pBdr>
        <w:tabs>
          <w:tab w:val="left" w:pos="9780"/>
        </w:tabs>
        <w:rPr>
          <w:rFonts w:eastAsia="Arial" w:cs="Arial"/>
          <w:szCs w:val="22"/>
        </w:rPr>
      </w:pPr>
      <w:r>
        <w:rPr>
          <w:rFonts w:eastAsia="Arial" w:cs="Arial"/>
          <w:szCs w:val="22"/>
        </w:rPr>
        <w:t xml:space="preserve">That the establishment has formally adopted the Education Visit Policy and </w:t>
      </w:r>
      <w:r>
        <w:rPr>
          <w:rFonts w:eastAsia="Arial" w:cs="Arial"/>
          <w:szCs w:val="22"/>
        </w:rPr>
        <w:t xml:space="preserve">that they have a robust system to support the implementation of the policy. </w:t>
      </w:r>
    </w:p>
    <w:p w14:paraId="186CA142" w14:textId="77777777" w:rsidR="009E6379" w:rsidRDefault="009E6379">
      <w:pPr>
        <w:tabs>
          <w:tab w:val="left" w:pos="9780"/>
        </w:tabs>
      </w:pPr>
    </w:p>
    <w:p w14:paraId="1A7325D7" w14:textId="77777777" w:rsidR="009E6379" w:rsidRDefault="009A1ABC">
      <w:r>
        <w:t xml:space="preserve">Below gives key requirements to you for your role and responsibility. We have kept these to a minimum. For further information </w:t>
      </w:r>
      <w:hyperlink r:id="rId14">
        <w:r>
          <w:rPr>
            <w:color w:val="0000FF"/>
            <w:u w:val="single"/>
          </w:rPr>
          <w:t>G</w:t>
        </w:r>
        <w:r>
          <w:rPr>
            <w:color w:val="0000FF"/>
            <w:u w:val="single"/>
          </w:rPr>
          <w:t>overnors, Trustees and Directors | (oe</w:t>
        </w:r>
        <w:r>
          <w:rPr>
            <w:color w:val="0000FF"/>
            <w:u w:val="single"/>
          </w:rPr>
          <w:t>a</w:t>
        </w:r>
        <w:r>
          <w:rPr>
            <w:color w:val="0000FF"/>
            <w:u w:val="single"/>
          </w:rPr>
          <w:t>png.info)</w:t>
        </w:r>
      </w:hyperlink>
    </w:p>
    <w:p w14:paraId="4E7F59CF" w14:textId="77777777" w:rsidR="009E6379" w:rsidRDefault="009E6379">
      <w:pPr>
        <w:tabs>
          <w:tab w:val="left" w:pos="9780"/>
        </w:tabs>
      </w:pPr>
    </w:p>
    <w:p w14:paraId="06A53697" w14:textId="77777777" w:rsidR="009E6379" w:rsidRDefault="009A1ABC">
      <w:pPr>
        <w:pStyle w:val="Heading3"/>
      </w:pPr>
      <w:r>
        <w:t xml:space="preserve">Key Requirements of the Governing Body </w:t>
      </w:r>
    </w:p>
    <w:p w14:paraId="0B2BF0E9" w14:textId="77777777" w:rsidR="009E6379" w:rsidRDefault="009A1ABC">
      <w:pPr>
        <w:numPr>
          <w:ilvl w:val="0"/>
          <w:numId w:val="6"/>
        </w:numPr>
        <w:pBdr>
          <w:top w:val="nil"/>
          <w:left w:val="nil"/>
          <w:bottom w:val="nil"/>
          <w:right w:val="nil"/>
          <w:between w:val="nil"/>
        </w:pBdr>
        <w:tabs>
          <w:tab w:val="left" w:pos="9780"/>
        </w:tabs>
        <w:rPr>
          <w:rFonts w:eastAsia="Arial" w:cs="Arial"/>
          <w:szCs w:val="22"/>
        </w:rPr>
      </w:pPr>
      <w:r>
        <w:rPr>
          <w:rFonts w:eastAsia="Arial" w:cs="Arial"/>
          <w:szCs w:val="22"/>
        </w:rPr>
        <w:t>They challenge in order to be clear about of how outdoor learning and visits lead to a wide range of outcomes for children and young people and contribute towards est</w:t>
      </w:r>
      <w:r>
        <w:rPr>
          <w:rFonts w:eastAsia="Arial" w:cs="Arial"/>
          <w:szCs w:val="22"/>
        </w:rPr>
        <w:t>ablishment effectiveness.</w:t>
      </w:r>
    </w:p>
    <w:p w14:paraId="2FC5DB02" w14:textId="77777777" w:rsidR="009E6379" w:rsidRDefault="009A1ABC">
      <w:pPr>
        <w:numPr>
          <w:ilvl w:val="0"/>
          <w:numId w:val="6"/>
        </w:numPr>
        <w:pBdr>
          <w:top w:val="nil"/>
          <w:left w:val="nil"/>
          <w:bottom w:val="nil"/>
          <w:right w:val="nil"/>
          <w:between w:val="nil"/>
        </w:pBdr>
        <w:tabs>
          <w:tab w:val="left" w:pos="9780"/>
        </w:tabs>
        <w:rPr>
          <w:rFonts w:eastAsia="Arial" w:cs="Arial"/>
          <w:szCs w:val="22"/>
        </w:rPr>
      </w:pPr>
      <w:r>
        <w:rPr>
          <w:rFonts w:eastAsia="Arial" w:cs="Arial"/>
          <w:szCs w:val="22"/>
        </w:rPr>
        <w:t>They ensure that the Education Visit policy and procedures are fully implemented (including emergency procedures – and it supports the principles of inclusion).</w:t>
      </w:r>
    </w:p>
    <w:p w14:paraId="546FB6B0" w14:textId="77777777" w:rsidR="009E6379" w:rsidRDefault="009A1ABC">
      <w:pPr>
        <w:numPr>
          <w:ilvl w:val="0"/>
          <w:numId w:val="6"/>
        </w:numPr>
        <w:pBdr>
          <w:top w:val="nil"/>
          <w:left w:val="nil"/>
          <w:bottom w:val="nil"/>
          <w:right w:val="nil"/>
          <w:between w:val="nil"/>
        </w:pBdr>
        <w:tabs>
          <w:tab w:val="left" w:pos="9780"/>
        </w:tabs>
        <w:rPr>
          <w:rFonts w:eastAsia="Arial" w:cs="Arial"/>
          <w:szCs w:val="22"/>
        </w:rPr>
      </w:pPr>
      <w:r>
        <w:rPr>
          <w:rFonts w:eastAsia="Arial" w:cs="Arial"/>
          <w:szCs w:val="22"/>
        </w:rPr>
        <w:t>The involvement of Board/Governing Body in the visit approval process</w:t>
      </w:r>
      <w:r>
        <w:rPr>
          <w:rFonts w:eastAsia="Arial" w:cs="Arial"/>
          <w:szCs w:val="22"/>
        </w:rPr>
        <w:t xml:space="preserve"> is clear and approval and notification procedures operate effectively.</w:t>
      </w:r>
    </w:p>
    <w:p w14:paraId="5CC06B68" w14:textId="77777777" w:rsidR="009E6379" w:rsidRDefault="009A1ABC">
      <w:pPr>
        <w:numPr>
          <w:ilvl w:val="0"/>
          <w:numId w:val="6"/>
        </w:numPr>
        <w:pBdr>
          <w:top w:val="nil"/>
          <w:left w:val="nil"/>
          <w:bottom w:val="nil"/>
          <w:right w:val="nil"/>
          <w:between w:val="nil"/>
        </w:pBdr>
        <w:tabs>
          <w:tab w:val="left" w:pos="9780"/>
        </w:tabs>
        <w:rPr>
          <w:rFonts w:eastAsia="Arial" w:cs="Arial"/>
          <w:szCs w:val="22"/>
        </w:rPr>
      </w:pPr>
      <w:r>
        <w:rPr>
          <w:rFonts w:eastAsia="Arial" w:cs="Arial"/>
          <w:szCs w:val="22"/>
        </w:rPr>
        <w:t>Ensure there is a trained EVC who meets the employer’s requirements, with a sufficient time allowance to fulfil the role and training to support the planning and delivery of visits and</w:t>
      </w:r>
      <w:r>
        <w:rPr>
          <w:rFonts w:eastAsia="Arial" w:cs="Arial"/>
          <w:szCs w:val="22"/>
        </w:rPr>
        <w:t xml:space="preserve"> outdoor learning.</w:t>
      </w:r>
    </w:p>
    <w:p w14:paraId="5CE55D14" w14:textId="77777777" w:rsidR="009E6379" w:rsidRDefault="009A1ABC">
      <w:pPr>
        <w:numPr>
          <w:ilvl w:val="0"/>
          <w:numId w:val="6"/>
        </w:numPr>
        <w:pBdr>
          <w:top w:val="nil"/>
          <w:left w:val="nil"/>
          <w:bottom w:val="nil"/>
          <w:right w:val="nil"/>
          <w:between w:val="nil"/>
        </w:pBdr>
        <w:tabs>
          <w:tab w:val="left" w:pos="9780"/>
        </w:tabs>
        <w:rPr>
          <w:rFonts w:ascii="Tahoma" w:eastAsia="Tahoma" w:hAnsi="Tahoma" w:cs="Tahoma"/>
          <w:sz w:val="24"/>
          <w:szCs w:val="24"/>
        </w:rPr>
      </w:pPr>
      <w:r>
        <w:rPr>
          <w:rFonts w:eastAsia="Arial" w:cs="Arial"/>
          <w:szCs w:val="22"/>
        </w:rPr>
        <w:t>There are monitoring procedures in place, activity is evaluated, good practice is shared and any issues are followed up to comply with statutory and employer’s requirements.</w:t>
      </w:r>
    </w:p>
    <w:p w14:paraId="6630C279" w14:textId="77777777" w:rsidR="009E6379" w:rsidRDefault="009E6379">
      <w:pPr>
        <w:tabs>
          <w:tab w:val="left" w:pos="9780"/>
        </w:tabs>
        <w:rPr>
          <w:b/>
          <w:sz w:val="28"/>
          <w:szCs w:val="28"/>
        </w:rPr>
      </w:pPr>
    </w:p>
    <w:p w14:paraId="77A17F9C" w14:textId="77777777" w:rsidR="009E6379" w:rsidRDefault="009E6379">
      <w:pPr>
        <w:tabs>
          <w:tab w:val="left" w:pos="9780"/>
        </w:tabs>
        <w:rPr>
          <w:b/>
          <w:sz w:val="28"/>
          <w:szCs w:val="28"/>
        </w:rPr>
      </w:pPr>
    </w:p>
    <w:p w14:paraId="09A973D8" w14:textId="77777777" w:rsidR="009E6379" w:rsidRDefault="009A1ABC">
      <w:pPr>
        <w:widowControl/>
        <w:spacing w:after="160" w:line="259" w:lineRule="auto"/>
        <w:rPr>
          <w:b/>
          <w:color w:val="0070C0"/>
          <w:sz w:val="26"/>
          <w:szCs w:val="26"/>
        </w:rPr>
      </w:pPr>
      <w:r>
        <w:rPr>
          <w:b/>
          <w:color w:val="0070C0"/>
          <w:sz w:val="26"/>
          <w:szCs w:val="26"/>
        </w:rPr>
        <w:lastRenderedPageBreak/>
        <w:t xml:space="preserve">Education Visit Advisor </w:t>
      </w:r>
    </w:p>
    <w:p w14:paraId="44CDD5CC" w14:textId="77777777" w:rsidR="009E6379" w:rsidRDefault="009A1ABC">
      <w:pPr>
        <w:numPr>
          <w:ilvl w:val="0"/>
          <w:numId w:val="34"/>
        </w:numPr>
        <w:pBdr>
          <w:top w:val="nil"/>
          <w:left w:val="nil"/>
          <w:bottom w:val="nil"/>
          <w:right w:val="nil"/>
          <w:between w:val="nil"/>
        </w:pBdr>
        <w:tabs>
          <w:tab w:val="left" w:pos="9780"/>
        </w:tabs>
        <w:rPr>
          <w:rFonts w:eastAsia="Arial" w:cs="Arial"/>
          <w:szCs w:val="22"/>
        </w:rPr>
      </w:pPr>
      <w:r>
        <w:rPr>
          <w:rFonts w:eastAsia="Arial" w:cs="Arial"/>
          <w:szCs w:val="22"/>
        </w:rPr>
        <w:t xml:space="preserve">The Educational Visits Advisory Service fulfils the statutory functions to support the LA to meet its legal responsibilities and powers with regard to off-site and educational visits delivered to young people by its employees. </w:t>
      </w:r>
    </w:p>
    <w:p w14:paraId="278FD305" w14:textId="77777777" w:rsidR="009E6379" w:rsidRDefault="009A1ABC">
      <w:pPr>
        <w:numPr>
          <w:ilvl w:val="0"/>
          <w:numId w:val="34"/>
        </w:numPr>
        <w:pBdr>
          <w:top w:val="nil"/>
          <w:left w:val="nil"/>
          <w:bottom w:val="nil"/>
          <w:right w:val="nil"/>
          <w:between w:val="nil"/>
        </w:pBdr>
        <w:tabs>
          <w:tab w:val="left" w:pos="9780"/>
        </w:tabs>
        <w:rPr>
          <w:rFonts w:eastAsia="Arial" w:cs="Arial"/>
          <w:szCs w:val="22"/>
        </w:rPr>
      </w:pPr>
      <w:r>
        <w:rPr>
          <w:rFonts w:eastAsia="Arial" w:cs="Arial"/>
          <w:szCs w:val="22"/>
        </w:rPr>
        <w:t xml:space="preserve">Provide expert advice on safety and quality of educational visits and on risk management in the context of all educational visits. </w:t>
      </w:r>
    </w:p>
    <w:p w14:paraId="539F2D79" w14:textId="77777777" w:rsidR="009E6379" w:rsidRDefault="009A1ABC">
      <w:pPr>
        <w:numPr>
          <w:ilvl w:val="0"/>
          <w:numId w:val="34"/>
        </w:numPr>
        <w:pBdr>
          <w:top w:val="nil"/>
          <w:left w:val="nil"/>
          <w:bottom w:val="nil"/>
          <w:right w:val="nil"/>
          <w:between w:val="nil"/>
        </w:pBdr>
        <w:tabs>
          <w:tab w:val="left" w:pos="9780"/>
        </w:tabs>
        <w:rPr>
          <w:rFonts w:eastAsia="Arial" w:cs="Arial"/>
          <w:szCs w:val="22"/>
        </w:rPr>
      </w:pPr>
      <w:r>
        <w:rPr>
          <w:rFonts w:eastAsia="Arial" w:cs="Arial"/>
          <w:szCs w:val="22"/>
        </w:rPr>
        <w:t>On behalf of the Local Authority approve (or disallow) visits for which LA approval is required, these include adventure act</w:t>
      </w:r>
      <w:r>
        <w:rPr>
          <w:rFonts w:eastAsia="Arial" w:cs="Arial"/>
          <w:szCs w:val="22"/>
        </w:rPr>
        <w:t xml:space="preserve">ivities, expeditions and overseas visits. </w:t>
      </w:r>
    </w:p>
    <w:p w14:paraId="1CA05FD0" w14:textId="77777777" w:rsidR="009E6379" w:rsidRDefault="009A1ABC">
      <w:pPr>
        <w:numPr>
          <w:ilvl w:val="0"/>
          <w:numId w:val="34"/>
        </w:numPr>
        <w:pBdr>
          <w:top w:val="nil"/>
          <w:left w:val="nil"/>
          <w:bottom w:val="nil"/>
          <w:right w:val="nil"/>
          <w:between w:val="nil"/>
        </w:pBdr>
        <w:tabs>
          <w:tab w:val="left" w:pos="9780"/>
        </w:tabs>
        <w:rPr>
          <w:rFonts w:eastAsia="Arial" w:cs="Arial"/>
          <w:szCs w:val="22"/>
        </w:rPr>
      </w:pPr>
      <w:r>
        <w:rPr>
          <w:rFonts w:eastAsia="Arial" w:cs="Arial"/>
          <w:szCs w:val="22"/>
        </w:rPr>
        <w:t xml:space="preserve">Monitor standards of Health and Safety management in off-site activity and educational visits, including observing activities and visits </w:t>
      </w:r>
    </w:p>
    <w:p w14:paraId="4F8874C5" w14:textId="77777777" w:rsidR="009E6379" w:rsidRDefault="009A1ABC">
      <w:pPr>
        <w:numPr>
          <w:ilvl w:val="0"/>
          <w:numId w:val="34"/>
        </w:numPr>
        <w:pBdr>
          <w:top w:val="nil"/>
          <w:left w:val="nil"/>
          <w:bottom w:val="nil"/>
          <w:right w:val="nil"/>
          <w:between w:val="nil"/>
        </w:pBdr>
        <w:tabs>
          <w:tab w:val="left" w:pos="9780"/>
        </w:tabs>
        <w:rPr>
          <w:rFonts w:eastAsia="Arial" w:cs="Arial"/>
          <w:szCs w:val="22"/>
        </w:rPr>
      </w:pPr>
      <w:r>
        <w:rPr>
          <w:rFonts w:eastAsia="Arial" w:cs="Arial"/>
          <w:szCs w:val="22"/>
        </w:rPr>
        <w:t xml:space="preserve">Ensure that adequate and appropriate training is available and taken up by </w:t>
      </w:r>
      <w:r>
        <w:rPr>
          <w:rFonts w:eastAsia="Arial" w:cs="Arial"/>
          <w:szCs w:val="22"/>
        </w:rPr>
        <w:t xml:space="preserve">relevant employees. </w:t>
      </w:r>
    </w:p>
    <w:p w14:paraId="40F48AF9" w14:textId="77777777" w:rsidR="009E6379" w:rsidRDefault="009E6379">
      <w:pPr>
        <w:tabs>
          <w:tab w:val="left" w:pos="9780"/>
        </w:tabs>
        <w:rPr>
          <w:b/>
          <w:sz w:val="24"/>
          <w:szCs w:val="24"/>
        </w:rPr>
      </w:pPr>
    </w:p>
    <w:p w14:paraId="00845165" w14:textId="77777777" w:rsidR="009E6379" w:rsidRDefault="009A1ABC">
      <w:pPr>
        <w:pStyle w:val="Heading3"/>
      </w:pPr>
      <w:r>
        <w:t xml:space="preserve">Key Requirement of Education Visits Advisor </w:t>
      </w:r>
    </w:p>
    <w:p w14:paraId="6F33487C" w14:textId="77777777" w:rsidR="009E6379" w:rsidRDefault="009A1ABC">
      <w:pPr>
        <w:numPr>
          <w:ilvl w:val="0"/>
          <w:numId w:val="3"/>
        </w:numPr>
        <w:pBdr>
          <w:top w:val="nil"/>
          <w:left w:val="nil"/>
          <w:bottom w:val="nil"/>
          <w:right w:val="nil"/>
          <w:between w:val="nil"/>
        </w:pBdr>
        <w:tabs>
          <w:tab w:val="left" w:pos="9780"/>
        </w:tabs>
        <w:rPr>
          <w:rFonts w:eastAsia="Arial" w:cs="Arial"/>
          <w:szCs w:val="22"/>
        </w:rPr>
      </w:pPr>
      <w:r>
        <w:rPr>
          <w:rFonts w:eastAsia="Arial" w:cs="Arial"/>
          <w:szCs w:val="22"/>
        </w:rPr>
        <w:t>Ensure that EVCs, visit leaders, other school staff and other adults involved in educational visits are assessed as competent in their specific tasks.</w:t>
      </w:r>
    </w:p>
    <w:p w14:paraId="1D70B11D" w14:textId="77777777" w:rsidR="009E6379" w:rsidRDefault="009A1ABC">
      <w:pPr>
        <w:numPr>
          <w:ilvl w:val="0"/>
          <w:numId w:val="3"/>
        </w:numPr>
        <w:pBdr>
          <w:top w:val="nil"/>
          <w:left w:val="nil"/>
          <w:bottom w:val="nil"/>
          <w:right w:val="nil"/>
          <w:between w:val="nil"/>
        </w:pBdr>
        <w:tabs>
          <w:tab w:val="left" w:pos="9780"/>
        </w:tabs>
        <w:rPr>
          <w:rFonts w:eastAsia="Arial" w:cs="Arial"/>
          <w:szCs w:val="22"/>
        </w:rPr>
      </w:pPr>
      <w:r>
        <w:rPr>
          <w:rFonts w:eastAsia="Arial" w:cs="Arial"/>
          <w:szCs w:val="22"/>
        </w:rPr>
        <w:t xml:space="preserve">Ensure that LA guidance on Health and </w:t>
      </w:r>
      <w:r>
        <w:rPr>
          <w:rFonts w:eastAsia="Arial" w:cs="Arial"/>
          <w:szCs w:val="22"/>
        </w:rPr>
        <w:t>Safety of pupils on educational visits is provided to all LA educational establishments and is kept up to date with current best practice, including lessons learned from incidents in Wales and beyond.</w:t>
      </w:r>
    </w:p>
    <w:p w14:paraId="0747727E" w14:textId="77777777" w:rsidR="009E6379" w:rsidRDefault="009A1ABC">
      <w:pPr>
        <w:numPr>
          <w:ilvl w:val="0"/>
          <w:numId w:val="3"/>
        </w:numPr>
        <w:pBdr>
          <w:top w:val="nil"/>
          <w:left w:val="nil"/>
          <w:bottom w:val="nil"/>
          <w:right w:val="nil"/>
          <w:between w:val="nil"/>
        </w:pBdr>
        <w:tabs>
          <w:tab w:val="left" w:pos="9780"/>
        </w:tabs>
        <w:rPr>
          <w:rFonts w:eastAsia="Arial" w:cs="Arial"/>
          <w:szCs w:val="22"/>
        </w:rPr>
      </w:pPr>
      <w:r>
        <w:rPr>
          <w:rFonts w:eastAsia="Arial" w:cs="Arial"/>
          <w:szCs w:val="22"/>
        </w:rPr>
        <w:t xml:space="preserve">Fulfil the LA’s approval role for specified categories </w:t>
      </w:r>
      <w:r>
        <w:rPr>
          <w:rFonts w:eastAsia="Arial" w:cs="Arial"/>
          <w:szCs w:val="22"/>
        </w:rPr>
        <w:t>of educational visits.</w:t>
      </w:r>
    </w:p>
    <w:p w14:paraId="5AFFEDCA" w14:textId="77777777" w:rsidR="009E6379" w:rsidRDefault="009A1ABC">
      <w:pPr>
        <w:numPr>
          <w:ilvl w:val="0"/>
          <w:numId w:val="3"/>
        </w:numPr>
        <w:pBdr>
          <w:top w:val="nil"/>
          <w:left w:val="nil"/>
          <w:bottom w:val="nil"/>
          <w:right w:val="nil"/>
          <w:between w:val="nil"/>
        </w:pBdr>
        <w:tabs>
          <w:tab w:val="left" w:pos="9780"/>
        </w:tabs>
        <w:rPr>
          <w:rFonts w:eastAsia="Arial" w:cs="Arial"/>
          <w:szCs w:val="22"/>
        </w:rPr>
      </w:pPr>
      <w:r>
        <w:rPr>
          <w:rFonts w:eastAsia="Arial" w:cs="Arial"/>
          <w:szCs w:val="22"/>
        </w:rPr>
        <w:t>Inform the LA and Board of Governors of noncompliance or visits that have not been approved by the EVA/LA.</w:t>
      </w:r>
    </w:p>
    <w:p w14:paraId="27524A0E" w14:textId="77777777" w:rsidR="009E6379" w:rsidRDefault="009A1ABC">
      <w:pPr>
        <w:numPr>
          <w:ilvl w:val="0"/>
          <w:numId w:val="3"/>
        </w:numPr>
        <w:pBdr>
          <w:top w:val="nil"/>
          <w:left w:val="nil"/>
          <w:bottom w:val="nil"/>
          <w:right w:val="nil"/>
          <w:between w:val="nil"/>
        </w:pBdr>
        <w:tabs>
          <w:tab w:val="left" w:pos="9780"/>
        </w:tabs>
        <w:rPr>
          <w:rFonts w:eastAsia="Arial" w:cs="Arial"/>
          <w:szCs w:val="22"/>
        </w:rPr>
      </w:pPr>
      <w:r>
        <w:rPr>
          <w:rFonts w:eastAsia="Arial" w:cs="Arial"/>
          <w:szCs w:val="22"/>
        </w:rPr>
        <w:t>Verify the competence of LA employees who wish to lead visits in any of the areas or activities for which LA approval is requi</w:t>
      </w:r>
      <w:r>
        <w:rPr>
          <w:rFonts w:eastAsia="Arial" w:cs="Arial"/>
          <w:szCs w:val="22"/>
        </w:rPr>
        <w:t>red.</w:t>
      </w:r>
    </w:p>
    <w:p w14:paraId="1AEFD59A" w14:textId="77777777" w:rsidR="009E6379" w:rsidRDefault="009A1ABC">
      <w:pPr>
        <w:numPr>
          <w:ilvl w:val="0"/>
          <w:numId w:val="3"/>
        </w:numPr>
        <w:pBdr>
          <w:top w:val="nil"/>
          <w:left w:val="nil"/>
          <w:bottom w:val="nil"/>
          <w:right w:val="nil"/>
          <w:between w:val="nil"/>
        </w:pBdr>
        <w:tabs>
          <w:tab w:val="left" w:pos="9780"/>
        </w:tabs>
        <w:rPr>
          <w:rFonts w:eastAsia="Arial" w:cs="Arial"/>
          <w:szCs w:val="22"/>
        </w:rPr>
      </w:pPr>
      <w:r>
        <w:rPr>
          <w:rFonts w:eastAsia="Arial" w:cs="Arial"/>
          <w:szCs w:val="22"/>
        </w:rPr>
        <w:t>Offer relevant training, advice and support to all educational establishments on the Health and Safety of pupils on educational visits and other matters relating to safety and quality in Outdoor Education.</w:t>
      </w:r>
    </w:p>
    <w:p w14:paraId="7DE2389A" w14:textId="77777777" w:rsidR="009E6379" w:rsidRDefault="009E6379">
      <w:pPr>
        <w:tabs>
          <w:tab w:val="left" w:pos="9780"/>
        </w:tabs>
      </w:pPr>
    </w:p>
    <w:p w14:paraId="6AA26CF8" w14:textId="77777777" w:rsidR="009E6379" w:rsidRDefault="009E6379">
      <w:pPr>
        <w:pBdr>
          <w:top w:val="nil"/>
          <w:left w:val="nil"/>
          <w:bottom w:val="nil"/>
          <w:right w:val="nil"/>
          <w:between w:val="nil"/>
        </w:pBdr>
        <w:tabs>
          <w:tab w:val="left" w:pos="9780"/>
        </w:tabs>
        <w:ind w:left="720"/>
        <w:rPr>
          <w:rFonts w:eastAsia="Arial" w:cs="Arial"/>
          <w:szCs w:val="22"/>
        </w:rPr>
      </w:pPr>
    </w:p>
    <w:p w14:paraId="743B5E33" w14:textId="77777777" w:rsidR="009E6379" w:rsidRDefault="009E6379">
      <w:pPr>
        <w:tabs>
          <w:tab w:val="left" w:pos="9780"/>
        </w:tabs>
      </w:pPr>
    </w:p>
    <w:p w14:paraId="2499D140" w14:textId="77777777" w:rsidR="009E6379" w:rsidRDefault="009E6379">
      <w:pPr>
        <w:pBdr>
          <w:top w:val="nil"/>
          <w:left w:val="nil"/>
          <w:bottom w:val="nil"/>
          <w:right w:val="nil"/>
          <w:between w:val="nil"/>
        </w:pBdr>
        <w:tabs>
          <w:tab w:val="left" w:pos="9780"/>
        </w:tabs>
        <w:ind w:left="720"/>
        <w:rPr>
          <w:rFonts w:eastAsia="Arial" w:cs="Arial"/>
          <w:szCs w:val="22"/>
        </w:rPr>
      </w:pPr>
    </w:p>
    <w:p w14:paraId="3BFD4E81" w14:textId="77777777" w:rsidR="009E6379" w:rsidRDefault="009E6379">
      <w:pPr>
        <w:pBdr>
          <w:top w:val="nil"/>
          <w:left w:val="nil"/>
          <w:bottom w:val="nil"/>
          <w:right w:val="nil"/>
          <w:between w:val="nil"/>
        </w:pBdr>
        <w:tabs>
          <w:tab w:val="left" w:pos="9780"/>
        </w:tabs>
        <w:ind w:left="720"/>
        <w:rPr>
          <w:rFonts w:eastAsia="Arial" w:cs="Arial"/>
          <w:szCs w:val="22"/>
        </w:rPr>
      </w:pPr>
    </w:p>
    <w:p w14:paraId="7FB984EC" w14:textId="77777777" w:rsidR="009E6379" w:rsidRDefault="009E6379">
      <w:pPr>
        <w:pBdr>
          <w:top w:val="nil"/>
          <w:left w:val="nil"/>
          <w:bottom w:val="nil"/>
          <w:right w:val="nil"/>
          <w:between w:val="nil"/>
        </w:pBdr>
        <w:tabs>
          <w:tab w:val="left" w:pos="9780"/>
        </w:tabs>
        <w:ind w:left="720"/>
        <w:rPr>
          <w:rFonts w:eastAsia="Arial" w:cs="Arial"/>
          <w:szCs w:val="22"/>
        </w:rPr>
      </w:pPr>
    </w:p>
    <w:p w14:paraId="0B2D5EAE" w14:textId="77777777" w:rsidR="009E6379" w:rsidRDefault="009E6379">
      <w:pPr>
        <w:pBdr>
          <w:top w:val="nil"/>
          <w:left w:val="nil"/>
          <w:bottom w:val="nil"/>
          <w:right w:val="nil"/>
          <w:between w:val="nil"/>
        </w:pBdr>
        <w:tabs>
          <w:tab w:val="left" w:pos="9780"/>
        </w:tabs>
        <w:ind w:left="720"/>
        <w:rPr>
          <w:rFonts w:eastAsia="Arial" w:cs="Arial"/>
          <w:szCs w:val="22"/>
        </w:rPr>
      </w:pPr>
    </w:p>
    <w:p w14:paraId="6695DFF2" w14:textId="77777777" w:rsidR="009E6379" w:rsidRDefault="009E6379">
      <w:pPr>
        <w:pBdr>
          <w:top w:val="nil"/>
          <w:left w:val="nil"/>
          <w:bottom w:val="nil"/>
          <w:right w:val="nil"/>
          <w:between w:val="nil"/>
        </w:pBdr>
        <w:tabs>
          <w:tab w:val="left" w:pos="9780"/>
        </w:tabs>
        <w:ind w:left="720"/>
        <w:rPr>
          <w:rFonts w:eastAsia="Arial" w:cs="Arial"/>
          <w:szCs w:val="22"/>
        </w:rPr>
      </w:pPr>
    </w:p>
    <w:p w14:paraId="1EBD4399" w14:textId="77777777" w:rsidR="009E6379" w:rsidRDefault="009E6379">
      <w:pPr>
        <w:pBdr>
          <w:top w:val="nil"/>
          <w:left w:val="nil"/>
          <w:bottom w:val="nil"/>
          <w:right w:val="nil"/>
          <w:between w:val="nil"/>
        </w:pBdr>
        <w:tabs>
          <w:tab w:val="left" w:pos="9780"/>
        </w:tabs>
        <w:ind w:left="720"/>
        <w:rPr>
          <w:rFonts w:eastAsia="Arial" w:cs="Arial"/>
          <w:szCs w:val="22"/>
        </w:rPr>
      </w:pPr>
    </w:p>
    <w:p w14:paraId="5DD701A6" w14:textId="77777777" w:rsidR="009E6379" w:rsidRDefault="009E6379">
      <w:pPr>
        <w:pBdr>
          <w:top w:val="nil"/>
          <w:left w:val="nil"/>
          <w:bottom w:val="nil"/>
          <w:right w:val="nil"/>
          <w:between w:val="nil"/>
        </w:pBdr>
        <w:tabs>
          <w:tab w:val="left" w:pos="9780"/>
        </w:tabs>
        <w:ind w:left="720"/>
        <w:rPr>
          <w:rFonts w:eastAsia="Arial" w:cs="Arial"/>
          <w:szCs w:val="22"/>
        </w:rPr>
      </w:pPr>
    </w:p>
    <w:p w14:paraId="1C671892" w14:textId="77777777" w:rsidR="009E6379" w:rsidRDefault="009E6379">
      <w:pPr>
        <w:pBdr>
          <w:top w:val="nil"/>
          <w:left w:val="nil"/>
          <w:bottom w:val="nil"/>
          <w:right w:val="nil"/>
          <w:between w:val="nil"/>
        </w:pBdr>
        <w:tabs>
          <w:tab w:val="left" w:pos="9780"/>
        </w:tabs>
        <w:ind w:left="720"/>
        <w:rPr>
          <w:rFonts w:eastAsia="Arial" w:cs="Arial"/>
          <w:szCs w:val="22"/>
        </w:rPr>
      </w:pPr>
    </w:p>
    <w:p w14:paraId="3A2655A8" w14:textId="77777777" w:rsidR="009E6379" w:rsidRDefault="009E6379">
      <w:pPr>
        <w:pBdr>
          <w:top w:val="nil"/>
          <w:left w:val="nil"/>
          <w:bottom w:val="nil"/>
          <w:right w:val="nil"/>
          <w:between w:val="nil"/>
        </w:pBdr>
        <w:tabs>
          <w:tab w:val="left" w:pos="9780"/>
        </w:tabs>
        <w:ind w:left="720"/>
        <w:rPr>
          <w:rFonts w:eastAsia="Arial" w:cs="Arial"/>
          <w:szCs w:val="22"/>
        </w:rPr>
      </w:pPr>
    </w:p>
    <w:p w14:paraId="6BB0E5D8" w14:textId="77777777" w:rsidR="009E6379" w:rsidRDefault="009E6379">
      <w:pPr>
        <w:pBdr>
          <w:top w:val="nil"/>
          <w:left w:val="nil"/>
          <w:bottom w:val="nil"/>
          <w:right w:val="nil"/>
          <w:between w:val="nil"/>
        </w:pBdr>
        <w:tabs>
          <w:tab w:val="left" w:pos="9780"/>
        </w:tabs>
        <w:ind w:left="720"/>
        <w:rPr>
          <w:rFonts w:eastAsia="Arial" w:cs="Arial"/>
          <w:szCs w:val="22"/>
        </w:rPr>
      </w:pPr>
    </w:p>
    <w:p w14:paraId="7C6E8B2C" w14:textId="77777777" w:rsidR="009E6379" w:rsidRDefault="009E6379">
      <w:pPr>
        <w:pBdr>
          <w:top w:val="nil"/>
          <w:left w:val="nil"/>
          <w:bottom w:val="nil"/>
          <w:right w:val="nil"/>
          <w:between w:val="nil"/>
        </w:pBdr>
        <w:tabs>
          <w:tab w:val="left" w:pos="9780"/>
        </w:tabs>
        <w:ind w:left="720"/>
        <w:rPr>
          <w:rFonts w:eastAsia="Arial" w:cs="Arial"/>
          <w:szCs w:val="22"/>
        </w:rPr>
      </w:pPr>
    </w:p>
    <w:p w14:paraId="37DE12FE" w14:textId="77777777" w:rsidR="009E6379" w:rsidRDefault="009E6379">
      <w:pPr>
        <w:pBdr>
          <w:top w:val="nil"/>
          <w:left w:val="nil"/>
          <w:bottom w:val="nil"/>
          <w:right w:val="nil"/>
          <w:between w:val="nil"/>
        </w:pBdr>
        <w:tabs>
          <w:tab w:val="left" w:pos="9780"/>
        </w:tabs>
        <w:ind w:left="720"/>
        <w:rPr>
          <w:rFonts w:eastAsia="Arial" w:cs="Arial"/>
          <w:szCs w:val="22"/>
        </w:rPr>
      </w:pPr>
    </w:p>
    <w:p w14:paraId="5D8B656D" w14:textId="77777777" w:rsidR="009E6379" w:rsidRDefault="009E6379">
      <w:pPr>
        <w:pBdr>
          <w:top w:val="nil"/>
          <w:left w:val="nil"/>
          <w:bottom w:val="nil"/>
          <w:right w:val="nil"/>
          <w:between w:val="nil"/>
        </w:pBdr>
        <w:tabs>
          <w:tab w:val="left" w:pos="9780"/>
        </w:tabs>
        <w:ind w:left="720"/>
        <w:rPr>
          <w:rFonts w:eastAsia="Arial" w:cs="Arial"/>
          <w:szCs w:val="22"/>
        </w:rPr>
      </w:pPr>
    </w:p>
    <w:p w14:paraId="47BEE78E" w14:textId="77777777" w:rsidR="009E6379" w:rsidRDefault="009E6379">
      <w:pPr>
        <w:pBdr>
          <w:top w:val="nil"/>
          <w:left w:val="nil"/>
          <w:bottom w:val="nil"/>
          <w:right w:val="nil"/>
          <w:between w:val="nil"/>
        </w:pBdr>
        <w:tabs>
          <w:tab w:val="left" w:pos="9780"/>
        </w:tabs>
        <w:ind w:left="720"/>
        <w:rPr>
          <w:rFonts w:eastAsia="Arial" w:cs="Arial"/>
          <w:szCs w:val="22"/>
        </w:rPr>
      </w:pPr>
    </w:p>
    <w:p w14:paraId="01C60E14" w14:textId="77777777" w:rsidR="009E6379" w:rsidRDefault="009E6379">
      <w:pPr>
        <w:pBdr>
          <w:top w:val="nil"/>
          <w:left w:val="nil"/>
          <w:bottom w:val="nil"/>
          <w:right w:val="nil"/>
          <w:between w:val="nil"/>
        </w:pBdr>
        <w:tabs>
          <w:tab w:val="left" w:pos="9780"/>
        </w:tabs>
        <w:ind w:left="720"/>
        <w:rPr>
          <w:rFonts w:eastAsia="Arial" w:cs="Arial"/>
          <w:szCs w:val="22"/>
        </w:rPr>
      </w:pPr>
    </w:p>
    <w:p w14:paraId="2616C06D" w14:textId="77777777" w:rsidR="009E6379" w:rsidRDefault="009E6379">
      <w:pPr>
        <w:pBdr>
          <w:top w:val="nil"/>
          <w:left w:val="nil"/>
          <w:bottom w:val="nil"/>
          <w:right w:val="nil"/>
          <w:between w:val="nil"/>
        </w:pBdr>
        <w:tabs>
          <w:tab w:val="left" w:pos="9780"/>
        </w:tabs>
        <w:ind w:left="720"/>
        <w:rPr>
          <w:rFonts w:eastAsia="Arial" w:cs="Arial"/>
          <w:szCs w:val="22"/>
        </w:rPr>
      </w:pPr>
    </w:p>
    <w:p w14:paraId="51E0E10D" w14:textId="77777777" w:rsidR="009E6379" w:rsidRDefault="009E6379">
      <w:pPr>
        <w:pBdr>
          <w:top w:val="nil"/>
          <w:left w:val="nil"/>
          <w:bottom w:val="nil"/>
          <w:right w:val="nil"/>
          <w:between w:val="nil"/>
        </w:pBdr>
        <w:tabs>
          <w:tab w:val="left" w:pos="9780"/>
        </w:tabs>
        <w:ind w:left="720"/>
        <w:rPr>
          <w:rFonts w:eastAsia="Arial" w:cs="Arial"/>
          <w:szCs w:val="22"/>
        </w:rPr>
      </w:pPr>
    </w:p>
    <w:p w14:paraId="3B269D32" w14:textId="77777777" w:rsidR="009E6379" w:rsidRDefault="009E6379">
      <w:pPr>
        <w:pBdr>
          <w:top w:val="nil"/>
          <w:left w:val="nil"/>
          <w:bottom w:val="nil"/>
          <w:right w:val="nil"/>
          <w:between w:val="nil"/>
        </w:pBdr>
        <w:tabs>
          <w:tab w:val="left" w:pos="9780"/>
        </w:tabs>
        <w:ind w:left="720"/>
        <w:rPr>
          <w:rFonts w:eastAsia="Arial" w:cs="Arial"/>
          <w:szCs w:val="22"/>
        </w:rPr>
      </w:pPr>
    </w:p>
    <w:p w14:paraId="5369491A" w14:textId="77777777" w:rsidR="009E6379" w:rsidRDefault="009E6379">
      <w:pPr>
        <w:pBdr>
          <w:top w:val="nil"/>
          <w:left w:val="nil"/>
          <w:bottom w:val="nil"/>
          <w:right w:val="nil"/>
          <w:between w:val="nil"/>
        </w:pBdr>
        <w:tabs>
          <w:tab w:val="left" w:pos="9780"/>
        </w:tabs>
        <w:ind w:left="720"/>
        <w:rPr>
          <w:rFonts w:eastAsia="Arial" w:cs="Arial"/>
          <w:szCs w:val="22"/>
        </w:rPr>
      </w:pPr>
    </w:p>
    <w:p w14:paraId="09263E4B" w14:textId="77777777" w:rsidR="009E6379" w:rsidRDefault="009E6379">
      <w:pPr>
        <w:pBdr>
          <w:top w:val="nil"/>
          <w:left w:val="nil"/>
          <w:bottom w:val="nil"/>
          <w:right w:val="nil"/>
          <w:between w:val="nil"/>
        </w:pBdr>
        <w:tabs>
          <w:tab w:val="left" w:pos="9780"/>
        </w:tabs>
        <w:ind w:left="720"/>
        <w:rPr>
          <w:rFonts w:eastAsia="Arial" w:cs="Arial"/>
          <w:szCs w:val="22"/>
        </w:rPr>
      </w:pPr>
    </w:p>
    <w:p w14:paraId="1B30808A" w14:textId="77777777" w:rsidR="009E6379" w:rsidRDefault="009E6379">
      <w:pPr>
        <w:pBdr>
          <w:top w:val="nil"/>
          <w:left w:val="nil"/>
          <w:bottom w:val="nil"/>
          <w:right w:val="nil"/>
          <w:between w:val="nil"/>
        </w:pBdr>
        <w:tabs>
          <w:tab w:val="left" w:pos="9780"/>
        </w:tabs>
        <w:ind w:left="720"/>
        <w:rPr>
          <w:rFonts w:eastAsia="Arial" w:cs="Arial"/>
          <w:szCs w:val="22"/>
        </w:rPr>
      </w:pPr>
    </w:p>
    <w:p w14:paraId="2EBFF7F0" w14:textId="77777777" w:rsidR="009E6379" w:rsidRDefault="009E6379">
      <w:pPr>
        <w:pBdr>
          <w:top w:val="nil"/>
          <w:left w:val="nil"/>
          <w:bottom w:val="nil"/>
          <w:right w:val="nil"/>
          <w:between w:val="nil"/>
        </w:pBdr>
        <w:tabs>
          <w:tab w:val="left" w:pos="9780"/>
        </w:tabs>
        <w:ind w:left="720"/>
        <w:rPr>
          <w:rFonts w:eastAsia="Arial" w:cs="Arial"/>
          <w:szCs w:val="22"/>
        </w:rPr>
      </w:pPr>
    </w:p>
    <w:p w14:paraId="159788CF" w14:textId="77777777" w:rsidR="009E6379" w:rsidRDefault="009A1ABC">
      <w:pPr>
        <w:pStyle w:val="Heading1"/>
        <w:rPr>
          <w:sz w:val="28"/>
          <w:szCs w:val="28"/>
        </w:rPr>
      </w:pPr>
      <w:bookmarkStart w:id="5" w:name="_heading=h.tyjcwt" w:colFirst="0" w:colLast="0"/>
      <w:bookmarkEnd w:id="5"/>
      <w:r>
        <w:lastRenderedPageBreak/>
        <w:t>Approval and notification requirements for visits</w:t>
      </w:r>
    </w:p>
    <w:p w14:paraId="71681FC6" w14:textId="77777777" w:rsidR="009E6379" w:rsidRDefault="009E6379">
      <w:pPr>
        <w:pBdr>
          <w:top w:val="nil"/>
          <w:left w:val="nil"/>
          <w:bottom w:val="nil"/>
          <w:right w:val="nil"/>
          <w:between w:val="nil"/>
        </w:pBdr>
        <w:rPr>
          <w:rFonts w:eastAsia="Arial" w:cs="Arial"/>
          <w:szCs w:val="22"/>
        </w:rPr>
      </w:pPr>
    </w:p>
    <w:p w14:paraId="4297E012" w14:textId="77777777" w:rsidR="009E6379" w:rsidRDefault="009A1ABC">
      <w:pPr>
        <w:pBdr>
          <w:top w:val="nil"/>
          <w:left w:val="nil"/>
          <w:bottom w:val="nil"/>
          <w:right w:val="nil"/>
          <w:between w:val="nil"/>
        </w:pBdr>
        <w:rPr>
          <w:rFonts w:eastAsia="Arial" w:cs="Arial"/>
          <w:b/>
          <w:szCs w:val="22"/>
        </w:rPr>
      </w:pPr>
      <w:r>
        <w:rPr>
          <w:rFonts w:eastAsia="Arial" w:cs="Arial"/>
          <w:szCs w:val="22"/>
        </w:rPr>
        <w:t xml:space="preserve">All visits must be approved as set out below.  </w:t>
      </w:r>
      <w:r>
        <w:rPr>
          <w:rFonts w:eastAsia="Arial" w:cs="Arial"/>
          <w:b/>
          <w:szCs w:val="22"/>
        </w:rPr>
        <w:t>LA approval decision for visits will be given via the Evolve system. Visit MUST NOT PROCEED UNTIL approval has been given. Visit submitted outside of the time</w:t>
      </w:r>
      <w:r>
        <w:rPr>
          <w:rFonts w:eastAsia="Arial" w:cs="Arial"/>
          <w:b/>
          <w:szCs w:val="22"/>
        </w:rPr>
        <w:t xml:space="preserve">scale set out in the table below run the risk of not being approved. Details on specific </w:t>
      </w:r>
    </w:p>
    <w:p w14:paraId="577BF72B" w14:textId="77777777" w:rsidR="009E6379" w:rsidRDefault="009A1ABC">
      <w:pPr>
        <w:pBdr>
          <w:top w:val="nil"/>
          <w:left w:val="nil"/>
          <w:bottom w:val="nil"/>
          <w:right w:val="nil"/>
          <w:between w:val="nil"/>
        </w:pBdr>
        <w:rPr>
          <w:rFonts w:eastAsia="Arial" w:cs="Arial"/>
          <w:b/>
          <w:szCs w:val="22"/>
        </w:rPr>
      </w:pPr>
      <w:r>
        <w:rPr>
          <w:rFonts w:eastAsia="Arial" w:cs="Arial"/>
          <w:b/>
          <w:szCs w:val="22"/>
        </w:rPr>
        <w:t xml:space="preserve">procedures for the types of Visit and relevant forms can be found on </w:t>
      </w:r>
      <w:hyperlink r:id="rId15">
        <w:r>
          <w:rPr>
            <w:rFonts w:eastAsia="Arial" w:cs="Arial"/>
            <w:b/>
            <w:color w:val="0000FF"/>
            <w:szCs w:val="22"/>
            <w:u w:val="single"/>
          </w:rPr>
          <w:t>https://hwbwave15.sharepoint.com/sites/665/nwoes/SitePages/General-Documents.aspx</w:t>
        </w:r>
      </w:hyperlink>
      <w:r>
        <w:rPr>
          <w:rFonts w:eastAsia="Arial" w:cs="Arial"/>
          <w:b/>
          <w:szCs w:val="22"/>
        </w:rPr>
        <w:t xml:space="preserve"> </w:t>
      </w:r>
    </w:p>
    <w:p w14:paraId="49C60449" w14:textId="77777777" w:rsidR="009E6379" w:rsidRDefault="009E6379">
      <w:pPr>
        <w:pBdr>
          <w:top w:val="nil"/>
          <w:left w:val="nil"/>
          <w:bottom w:val="nil"/>
          <w:right w:val="nil"/>
          <w:between w:val="nil"/>
        </w:pBdr>
        <w:rPr>
          <w:rFonts w:eastAsia="Arial" w:cs="Arial"/>
          <w:b/>
          <w:szCs w:val="22"/>
        </w:rPr>
      </w:pPr>
    </w:p>
    <w:p w14:paraId="4C9F524A" w14:textId="77777777" w:rsidR="009E6379" w:rsidRDefault="009E6379">
      <w:pPr>
        <w:pBdr>
          <w:top w:val="nil"/>
          <w:left w:val="nil"/>
          <w:bottom w:val="nil"/>
          <w:right w:val="nil"/>
          <w:between w:val="nil"/>
        </w:pBdr>
        <w:rPr>
          <w:rFonts w:eastAsia="Arial" w:cs="Arial"/>
          <w:b/>
          <w:szCs w:val="22"/>
        </w:rPr>
      </w:pPr>
    </w:p>
    <w:tbl>
      <w:tblPr>
        <w:tblStyle w:val="5"/>
        <w:tblpPr w:leftFromText="180" w:rightFromText="180" w:vertAnchor="text" w:tblpX="-15"/>
        <w:tblW w:w="104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04"/>
        <w:gridCol w:w="7786"/>
      </w:tblGrid>
      <w:tr w:rsidR="009E6379" w14:paraId="3D0D041C" w14:textId="77777777">
        <w:tc>
          <w:tcPr>
            <w:tcW w:w="2704" w:type="dxa"/>
            <w:shd w:val="clear" w:color="auto" w:fill="D9D9D9"/>
          </w:tcPr>
          <w:p w14:paraId="1724BEB2" w14:textId="77777777" w:rsidR="009E6379" w:rsidRDefault="009A1ABC">
            <w:pPr>
              <w:pBdr>
                <w:top w:val="nil"/>
                <w:left w:val="nil"/>
                <w:bottom w:val="nil"/>
                <w:right w:val="nil"/>
                <w:between w:val="nil"/>
              </w:pBdr>
              <w:spacing w:line="240" w:lineRule="auto"/>
              <w:rPr>
                <w:rFonts w:eastAsia="Arial" w:cs="Arial"/>
                <w:b/>
                <w:sz w:val="20"/>
              </w:rPr>
            </w:pPr>
            <w:r>
              <w:rPr>
                <w:rFonts w:eastAsia="Arial" w:cs="Arial"/>
                <w:b/>
                <w:sz w:val="20"/>
              </w:rPr>
              <w:t xml:space="preserve">Visit type </w:t>
            </w:r>
          </w:p>
          <w:p w14:paraId="77B47606" w14:textId="77777777" w:rsidR="009E6379" w:rsidRDefault="009E6379">
            <w:pPr>
              <w:pBdr>
                <w:top w:val="nil"/>
                <w:left w:val="nil"/>
                <w:bottom w:val="nil"/>
                <w:right w:val="nil"/>
                <w:between w:val="nil"/>
              </w:pBdr>
              <w:spacing w:line="240" w:lineRule="auto"/>
              <w:rPr>
                <w:rFonts w:eastAsia="Arial" w:cs="Arial"/>
                <w:sz w:val="20"/>
              </w:rPr>
            </w:pPr>
          </w:p>
        </w:tc>
        <w:tc>
          <w:tcPr>
            <w:tcW w:w="7786" w:type="dxa"/>
            <w:shd w:val="clear" w:color="auto" w:fill="D9D9D9"/>
          </w:tcPr>
          <w:p w14:paraId="6120A955" w14:textId="77777777" w:rsidR="009E6379" w:rsidRDefault="009A1ABC">
            <w:pPr>
              <w:pBdr>
                <w:top w:val="nil"/>
                <w:left w:val="nil"/>
                <w:bottom w:val="nil"/>
                <w:right w:val="nil"/>
                <w:between w:val="nil"/>
              </w:pBdr>
              <w:spacing w:line="240" w:lineRule="auto"/>
              <w:rPr>
                <w:rFonts w:eastAsia="Arial" w:cs="Arial"/>
                <w:sz w:val="20"/>
              </w:rPr>
            </w:pPr>
            <w:r>
              <w:rPr>
                <w:rFonts w:eastAsia="Arial" w:cs="Arial"/>
                <w:b/>
                <w:sz w:val="20"/>
              </w:rPr>
              <w:t>Planning and approval required</w:t>
            </w:r>
          </w:p>
        </w:tc>
      </w:tr>
      <w:tr w:rsidR="009E6379" w14:paraId="6E492E83" w14:textId="77777777">
        <w:trPr>
          <w:trHeight w:val="990"/>
        </w:trPr>
        <w:tc>
          <w:tcPr>
            <w:tcW w:w="2704" w:type="dxa"/>
          </w:tcPr>
          <w:p w14:paraId="37638508" w14:textId="77777777" w:rsidR="009E6379" w:rsidRDefault="009A1ABC">
            <w:pPr>
              <w:pBdr>
                <w:top w:val="nil"/>
                <w:left w:val="nil"/>
                <w:bottom w:val="nil"/>
                <w:right w:val="nil"/>
                <w:between w:val="nil"/>
              </w:pBdr>
              <w:spacing w:line="240" w:lineRule="auto"/>
              <w:rPr>
                <w:rFonts w:eastAsia="Arial" w:cs="Arial"/>
                <w:sz w:val="20"/>
              </w:rPr>
            </w:pPr>
            <w:r>
              <w:rPr>
                <w:rFonts w:eastAsia="Arial" w:cs="Arial"/>
                <w:b/>
                <w:sz w:val="20"/>
              </w:rPr>
              <w:t>Routine visits</w:t>
            </w:r>
            <w:r>
              <w:rPr>
                <w:rFonts w:eastAsia="Arial" w:cs="Arial"/>
                <w:sz w:val="20"/>
              </w:rPr>
              <w:t xml:space="preserve"> (as defined in Educational visits procedures document) </w:t>
            </w:r>
          </w:p>
        </w:tc>
        <w:tc>
          <w:tcPr>
            <w:tcW w:w="7786" w:type="dxa"/>
          </w:tcPr>
          <w:p w14:paraId="7FF35C18" w14:textId="77777777" w:rsidR="009E6379" w:rsidRDefault="009A1ABC">
            <w:pPr>
              <w:pBdr>
                <w:top w:val="nil"/>
                <w:left w:val="nil"/>
                <w:bottom w:val="nil"/>
                <w:right w:val="nil"/>
                <w:between w:val="nil"/>
              </w:pBdr>
              <w:spacing w:line="240" w:lineRule="auto"/>
              <w:rPr>
                <w:rFonts w:eastAsia="Arial" w:cs="Arial"/>
                <w:b/>
                <w:sz w:val="20"/>
              </w:rPr>
            </w:pPr>
            <w:r>
              <w:rPr>
                <w:rFonts w:eastAsia="Arial" w:cs="Arial"/>
                <w:b/>
                <w:sz w:val="20"/>
              </w:rPr>
              <w:t>Planning</w:t>
            </w:r>
          </w:p>
          <w:p w14:paraId="3620FCE8" w14:textId="77777777" w:rsidR="009E6379" w:rsidRDefault="009A1ABC">
            <w:pPr>
              <w:rPr>
                <w:b/>
                <w:i/>
                <w:smallCaps/>
              </w:rPr>
            </w:pPr>
            <w:r>
              <w:rPr>
                <w:b/>
                <w:i/>
                <w:smallCaps/>
                <w:sz w:val="20"/>
              </w:rPr>
              <w:t xml:space="preserve">VISIT PLANNED USING LOCAL AREA VISIT PLANNING FORM ON EVOLVE. - </w:t>
            </w:r>
            <w:r>
              <w:rPr>
                <w:sz w:val="20"/>
              </w:rPr>
              <w:t>These are visits that involve no more than an everyday level of risk and are covered by establishment procedures and policy. S</w:t>
            </w:r>
            <w:r>
              <w:rPr>
                <w:sz w:val="20"/>
              </w:rPr>
              <w:t xml:space="preserve">uch visits should require minimal planning or preparation beyond what is needed to make best use of the learning opportunity. In a school context, </w:t>
            </w:r>
            <w:r>
              <w:rPr>
                <w:b/>
                <w:sz w:val="20"/>
              </w:rPr>
              <w:t>they are simply lessons in a different ‘classroom’</w:t>
            </w:r>
            <w:r>
              <w:rPr>
                <w:sz w:val="20"/>
              </w:rPr>
              <w:t>. They are based on generic risk management that is embedde</w:t>
            </w:r>
            <w:r>
              <w:rPr>
                <w:sz w:val="20"/>
              </w:rPr>
              <w:t>d in this Policy in the Risk Assessment section, with visit-specific risk management of anything that is out of the normal. Schools to amend the template in the Policy as required.</w:t>
            </w:r>
          </w:p>
          <w:p w14:paraId="2A93113F" w14:textId="77777777" w:rsidR="009E6379" w:rsidRDefault="009A1ABC">
            <w:pPr>
              <w:pBdr>
                <w:top w:val="nil"/>
                <w:left w:val="nil"/>
                <w:bottom w:val="nil"/>
                <w:right w:val="nil"/>
                <w:between w:val="nil"/>
              </w:pBdr>
              <w:spacing w:line="240" w:lineRule="auto"/>
              <w:rPr>
                <w:rFonts w:eastAsia="Arial" w:cs="Arial"/>
                <w:b/>
                <w:szCs w:val="22"/>
              </w:rPr>
            </w:pPr>
            <w:r>
              <w:rPr>
                <w:rFonts w:eastAsia="Arial" w:cs="Arial"/>
                <w:b/>
                <w:szCs w:val="22"/>
              </w:rPr>
              <w:t>Approval</w:t>
            </w:r>
          </w:p>
          <w:p w14:paraId="670963DE" w14:textId="77777777" w:rsidR="009E6379" w:rsidRDefault="009A1ABC">
            <w:pPr>
              <w:pBdr>
                <w:top w:val="nil"/>
                <w:left w:val="nil"/>
                <w:bottom w:val="nil"/>
                <w:right w:val="nil"/>
                <w:between w:val="nil"/>
              </w:pBdr>
              <w:spacing w:line="240" w:lineRule="auto"/>
              <w:rPr>
                <w:rFonts w:eastAsia="Arial" w:cs="Arial"/>
                <w:sz w:val="20"/>
              </w:rPr>
            </w:pPr>
            <w:r>
              <w:rPr>
                <w:rFonts w:eastAsia="Arial" w:cs="Arial"/>
                <w:sz w:val="20"/>
              </w:rPr>
              <w:t xml:space="preserve"> Heads approval for a member of staff to lead routine visits </w:t>
            </w:r>
          </w:p>
        </w:tc>
      </w:tr>
      <w:tr w:rsidR="009E6379" w14:paraId="5C17E0B7" w14:textId="77777777">
        <w:trPr>
          <w:trHeight w:val="990"/>
        </w:trPr>
        <w:tc>
          <w:tcPr>
            <w:tcW w:w="2704" w:type="dxa"/>
          </w:tcPr>
          <w:p w14:paraId="088A42E4" w14:textId="77777777" w:rsidR="009E6379" w:rsidRDefault="009A1ABC">
            <w:pPr>
              <w:pBdr>
                <w:top w:val="nil"/>
                <w:left w:val="nil"/>
                <w:bottom w:val="nil"/>
                <w:right w:val="nil"/>
                <w:between w:val="nil"/>
              </w:pBdr>
              <w:spacing w:line="240" w:lineRule="auto"/>
              <w:rPr>
                <w:rFonts w:eastAsia="Arial" w:cs="Arial"/>
                <w:b/>
                <w:sz w:val="20"/>
              </w:rPr>
            </w:pPr>
            <w:r>
              <w:rPr>
                <w:rFonts w:eastAsia="Arial" w:cs="Arial"/>
                <w:b/>
                <w:sz w:val="20"/>
              </w:rPr>
              <w:t xml:space="preserve">Non-routine visits </w:t>
            </w:r>
          </w:p>
          <w:p w14:paraId="3B34DC80" w14:textId="77777777" w:rsidR="009E6379" w:rsidRDefault="009E6379">
            <w:pPr>
              <w:pBdr>
                <w:top w:val="nil"/>
                <w:left w:val="nil"/>
                <w:bottom w:val="nil"/>
                <w:right w:val="nil"/>
                <w:between w:val="nil"/>
              </w:pBdr>
              <w:spacing w:line="240" w:lineRule="auto"/>
              <w:rPr>
                <w:rFonts w:eastAsia="Arial" w:cs="Arial"/>
                <w:b/>
                <w:sz w:val="20"/>
              </w:rPr>
            </w:pPr>
          </w:p>
        </w:tc>
        <w:tc>
          <w:tcPr>
            <w:tcW w:w="7786" w:type="dxa"/>
          </w:tcPr>
          <w:p w14:paraId="75FBF2C3" w14:textId="77777777" w:rsidR="009E6379" w:rsidRDefault="009A1ABC">
            <w:pPr>
              <w:pBdr>
                <w:top w:val="nil"/>
                <w:left w:val="nil"/>
                <w:bottom w:val="nil"/>
                <w:right w:val="nil"/>
                <w:between w:val="nil"/>
              </w:pBdr>
              <w:spacing w:line="240" w:lineRule="auto"/>
              <w:rPr>
                <w:rFonts w:eastAsia="Arial" w:cs="Arial"/>
                <w:b/>
                <w:sz w:val="20"/>
              </w:rPr>
            </w:pPr>
            <w:r>
              <w:rPr>
                <w:rFonts w:eastAsia="Arial" w:cs="Arial"/>
                <w:b/>
                <w:sz w:val="20"/>
              </w:rPr>
              <w:t xml:space="preserve">PLANNING </w:t>
            </w:r>
          </w:p>
          <w:p w14:paraId="5D9D21FE" w14:textId="77777777" w:rsidR="009E6379" w:rsidRDefault="009A1ABC">
            <w:pPr>
              <w:rPr>
                <w:b/>
                <w:i/>
                <w:smallCaps/>
                <w:sz w:val="20"/>
              </w:rPr>
            </w:pPr>
            <w:r>
              <w:rPr>
                <w:b/>
                <w:i/>
                <w:smallCaps/>
                <w:sz w:val="20"/>
              </w:rPr>
              <w:t xml:space="preserve">VISIT PLANNED USING THE VISIT FORM ON THE EVOLVE SYSTEM - BY VISIT LEADER / SUBMITTED BY </w:t>
            </w:r>
            <w:proofErr w:type="gramStart"/>
            <w:r>
              <w:rPr>
                <w:b/>
                <w:i/>
                <w:smallCaps/>
                <w:sz w:val="20"/>
              </w:rPr>
              <w:t xml:space="preserve">EVC </w:t>
            </w:r>
            <w:r>
              <w:rPr>
                <w:sz w:val="20"/>
              </w:rPr>
              <w:t xml:space="preserve"> These</w:t>
            </w:r>
            <w:proofErr w:type="gramEnd"/>
            <w:r>
              <w:rPr>
                <w:sz w:val="20"/>
              </w:rPr>
              <w:t xml:space="preserve"> are visits requiring additional planning</w:t>
            </w:r>
            <w:r>
              <w:rPr>
                <w:b/>
                <w:sz w:val="20"/>
              </w:rPr>
              <w:t>, and some level of visit-specific risk assessment</w:t>
            </w:r>
            <w:r>
              <w:rPr>
                <w:sz w:val="20"/>
              </w:rPr>
              <w:t>. A visit moves into this category because one or more aspects cannot be managed adequately by existing procedures and policy. This may be due to distance from the establishment, the nature of the activitie</w:t>
            </w:r>
            <w:r>
              <w:rPr>
                <w:sz w:val="20"/>
              </w:rPr>
              <w:t>s, the environment or venue(s), the nature of the particular group, the need for specialist leader competencies, or any combination of these</w:t>
            </w:r>
          </w:p>
          <w:p w14:paraId="702DF08D" w14:textId="77777777" w:rsidR="009E6379" w:rsidRDefault="009A1ABC">
            <w:pPr>
              <w:pBdr>
                <w:top w:val="nil"/>
                <w:left w:val="nil"/>
                <w:bottom w:val="nil"/>
                <w:right w:val="nil"/>
                <w:between w:val="nil"/>
              </w:pBdr>
              <w:spacing w:line="240" w:lineRule="auto"/>
              <w:rPr>
                <w:rFonts w:eastAsia="Arial" w:cs="Arial"/>
                <w:b/>
                <w:sz w:val="20"/>
              </w:rPr>
            </w:pPr>
            <w:r>
              <w:rPr>
                <w:rFonts w:eastAsia="Arial" w:cs="Arial"/>
                <w:b/>
                <w:sz w:val="20"/>
              </w:rPr>
              <w:t xml:space="preserve">Approval </w:t>
            </w:r>
          </w:p>
          <w:p w14:paraId="2D7244EA" w14:textId="77777777" w:rsidR="009E6379" w:rsidRDefault="009A1ABC">
            <w:pPr>
              <w:numPr>
                <w:ilvl w:val="0"/>
                <w:numId w:val="38"/>
              </w:numPr>
              <w:pBdr>
                <w:top w:val="nil"/>
                <w:left w:val="nil"/>
                <w:bottom w:val="nil"/>
                <w:right w:val="nil"/>
                <w:between w:val="nil"/>
              </w:pBdr>
              <w:spacing w:line="240" w:lineRule="auto"/>
              <w:rPr>
                <w:rFonts w:eastAsia="Arial" w:cs="Arial"/>
                <w:sz w:val="20"/>
              </w:rPr>
            </w:pPr>
            <w:r>
              <w:rPr>
                <w:rFonts w:eastAsia="Arial" w:cs="Arial"/>
                <w:sz w:val="20"/>
              </w:rPr>
              <w:t xml:space="preserve">By the Head on the EVOLVE system </w:t>
            </w:r>
            <w:r>
              <w:rPr>
                <w:rFonts w:eastAsia="Arial" w:cs="Arial"/>
                <w:b/>
                <w:sz w:val="20"/>
              </w:rPr>
              <w:t xml:space="preserve">before the visit takes place </w:t>
            </w:r>
            <w:r>
              <w:rPr>
                <w:rFonts w:eastAsia="Arial" w:cs="Arial"/>
                <w:sz w:val="20"/>
              </w:rPr>
              <w:t xml:space="preserve">using their PIN number </w:t>
            </w:r>
          </w:p>
          <w:p w14:paraId="13CA89DF" w14:textId="77777777" w:rsidR="009E6379" w:rsidRDefault="009A1ABC">
            <w:pPr>
              <w:numPr>
                <w:ilvl w:val="0"/>
                <w:numId w:val="38"/>
              </w:numPr>
              <w:pBdr>
                <w:top w:val="nil"/>
                <w:left w:val="nil"/>
                <w:bottom w:val="nil"/>
                <w:right w:val="nil"/>
                <w:between w:val="nil"/>
              </w:pBdr>
              <w:spacing w:line="240" w:lineRule="auto"/>
              <w:rPr>
                <w:rFonts w:eastAsia="Arial" w:cs="Arial"/>
                <w:b/>
                <w:sz w:val="20"/>
              </w:rPr>
            </w:pPr>
            <w:r>
              <w:rPr>
                <w:rFonts w:eastAsia="Arial" w:cs="Arial"/>
                <w:b/>
                <w:sz w:val="20"/>
              </w:rPr>
              <w:t>Visits that have not been approved by the Head on the EVOLVE system MUST NOT TAKE PLACE.</w:t>
            </w:r>
          </w:p>
        </w:tc>
      </w:tr>
      <w:tr w:rsidR="009E6379" w14:paraId="64D07F06" w14:textId="77777777">
        <w:trPr>
          <w:trHeight w:val="2761"/>
        </w:trPr>
        <w:tc>
          <w:tcPr>
            <w:tcW w:w="2704" w:type="dxa"/>
          </w:tcPr>
          <w:p w14:paraId="1B14A8DF" w14:textId="77777777" w:rsidR="009E6379" w:rsidRDefault="009A1ABC">
            <w:pPr>
              <w:pBdr>
                <w:top w:val="nil"/>
                <w:left w:val="nil"/>
                <w:bottom w:val="nil"/>
                <w:right w:val="nil"/>
                <w:between w:val="nil"/>
              </w:pBdr>
              <w:spacing w:line="240" w:lineRule="auto"/>
              <w:rPr>
                <w:rFonts w:eastAsia="Arial" w:cs="Arial"/>
                <w:sz w:val="20"/>
              </w:rPr>
            </w:pPr>
            <w:r>
              <w:rPr>
                <w:rFonts w:eastAsia="Arial" w:cs="Arial"/>
                <w:sz w:val="20"/>
              </w:rPr>
              <w:t>A visit involving any of the following elements:</w:t>
            </w:r>
          </w:p>
          <w:p w14:paraId="029F2511" w14:textId="77777777" w:rsidR="009E6379" w:rsidRDefault="009A1ABC">
            <w:pPr>
              <w:numPr>
                <w:ilvl w:val="0"/>
                <w:numId w:val="35"/>
              </w:numPr>
              <w:pBdr>
                <w:top w:val="nil"/>
                <w:left w:val="nil"/>
                <w:bottom w:val="nil"/>
                <w:right w:val="nil"/>
                <w:between w:val="nil"/>
              </w:pBdr>
              <w:spacing w:line="240" w:lineRule="auto"/>
              <w:rPr>
                <w:rFonts w:eastAsia="Arial" w:cs="Arial"/>
                <w:sz w:val="20"/>
              </w:rPr>
            </w:pPr>
            <w:r>
              <w:rPr>
                <w:rFonts w:eastAsia="Arial" w:cs="Arial"/>
                <w:b/>
                <w:sz w:val="20"/>
              </w:rPr>
              <w:t xml:space="preserve">Demanding </w:t>
            </w:r>
            <w:proofErr w:type="gramStart"/>
            <w:r>
              <w:rPr>
                <w:rFonts w:eastAsia="Arial" w:cs="Arial"/>
                <w:b/>
                <w:sz w:val="20"/>
              </w:rPr>
              <w:t>environments</w:t>
            </w:r>
            <w:r>
              <w:rPr>
                <w:rFonts w:eastAsia="Arial" w:cs="Arial"/>
                <w:sz w:val="20"/>
              </w:rPr>
              <w:t xml:space="preserve">  -</w:t>
            </w:r>
            <w:proofErr w:type="gramEnd"/>
            <w:r>
              <w:rPr>
                <w:rFonts w:eastAsia="Arial" w:cs="Arial"/>
                <w:sz w:val="20"/>
              </w:rPr>
              <w:t xml:space="preserve"> including Field Studies and Forest School Activities (as defined in table 4 in the Educational visits procedures document)</w:t>
            </w:r>
          </w:p>
          <w:p w14:paraId="2E5DBD8A" w14:textId="77777777" w:rsidR="009E6379" w:rsidRDefault="009A1ABC">
            <w:pPr>
              <w:numPr>
                <w:ilvl w:val="0"/>
                <w:numId w:val="35"/>
              </w:numPr>
              <w:pBdr>
                <w:top w:val="nil"/>
                <w:left w:val="nil"/>
                <w:bottom w:val="nil"/>
                <w:right w:val="nil"/>
                <w:between w:val="nil"/>
              </w:pBdr>
              <w:spacing w:line="240" w:lineRule="auto"/>
              <w:rPr>
                <w:rFonts w:eastAsia="Arial" w:cs="Arial"/>
                <w:sz w:val="20"/>
              </w:rPr>
            </w:pPr>
            <w:r>
              <w:rPr>
                <w:rFonts w:eastAsia="Arial" w:cs="Arial"/>
                <w:b/>
                <w:sz w:val="20"/>
              </w:rPr>
              <w:t>Adventure activities</w:t>
            </w:r>
            <w:r>
              <w:rPr>
                <w:rFonts w:eastAsia="Arial" w:cs="Arial"/>
                <w:sz w:val="20"/>
              </w:rPr>
              <w:t xml:space="preserve"> (as defined in table </w:t>
            </w:r>
            <w:proofErr w:type="gramStart"/>
            <w:r>
              <w:rPr>
                <w:rFonts w:eastAsia="Arial" w:cs="Arial"/>
                <w:sz w:val="20"/>
              </w:rPr>
              <w:t>4  in</w:t>
            </w:r>
            <w:proofErr w:type="gramEnd"/>
            <w:r>
              <w:rPr>
                <w:rFonts w:eastAsia="Arial" w:cs="Arial"/>
                <w:sz w:val="20"/>
              </w:rPr>
              <w:t xml:space="preserve"> the Educational visits procedures document)</w:t>
            </w:r>
          </w:p>
        </w:tc>
        <w:tc>
          <w:tcPr>
            <w:tcW w:w="7786" w:type="dxa"/>
          </w:tcPr>
          <w:p w14:paraId="5D3D3219" w14:textId="77777777" w:rsidR="009E6379" w:rsidRDefault="009A1ABC">
            <w:pPr>
              <w:pBdr>
                <w:top w:val="nil"/>
                <w:left w:val="nil"/>
                <w:bottom w:val="nil"/>
                <w:right w:val="nil"/>
                <w:between w:val="nil"/>
              </w:pBdr>
              <w:spacing w:line="240" w:lineRule="auto"/>
              <w:rPr>
                <w:rFonts w:eastAsia="Arial" w:cs="Arial"/>
                <w:b/>
                <w:sz w:val="20"/>
              </w:rPr>
            </w:pPr>
            <w:r>
              <w:rPr>
                <w:rFonts w:eastAsia="Arial" w:cs="Arial"/>
                <w:b/>
                <w:sz w:val="20"/>
              </w:rPr>
              <w:t>Planning</w:t>
            </w:r>
          </w:p>
          <w:p w14:paraId="0FB7C732" w14:textId="77777777" w:rsidR="009E6379" w:rsidRDefault="009A1ABC">
            <w:pPr>
              <w:pBdr>
                <w:top w:val="nil"/>
                <w:left w:val="nil"/>
                <w:bottom w:val="nil"/>
                <w:right w:val="nil"/>
                <w:between w:val="nil"/>
              </w:pBdr>
              <w:spacing w:line="240" w:lineRule="auto"/>
              <w:rPr>
                <w:rFonts w:eastAsia="Arial" w:cs="Arial"/>
                <w:sz w:val="20"/>
              </w:rPr>
            </w:pPr>
            <w:r>
              <w:rPr>
                <w:rFonts w:eastAsia="Arial" w:cs="Arial"/>
                <w:sz w:val="20"/>
              </w:rPr>
              <w:t>Visit planned using the EVOL</w:t>
            </w:r>
            <w:r>
              <w:rPr>
                <w:rFonts w:eastAsia="Arial" w:cs="Arial"/>
                <w:sz w:val="20"/>
              </w:rPr>
              <w:t xml:space="preserve">VE </w:t>
            </w:r>
            <w:proofErr w:type="gramStart"/>
            <w:r>
              <w:rPr>
                <w:rFonts w:eastAsia="Arial" w:cs="Arial"/>
                <w:sz w:val="20"/>
              </w:rPr>
              <w:t>system  /</w:t>
            </w:r>
            <w:proofErr w:type="gramEnd"/>
            <w:r>
              <w:rPr>
                <w:rFonts w:eastAsia="Arial" w:cs="Arial"/>
                <w:sz w:val="20"/>
              </w:rPr>
              <w:t xml:space="preserve"> Submitted by EVC </w:t>
            </w:r>
          </w:p>
          <w:p w14:paraId="1861820A" w14:textId="77777777" w:rsidR="009E6379" w:rsidRDefault="009A1ABC">
            <w:pPr>
              <w:pBdr>
                <w:top w:val="nil"/>
                <w:left w:val="nil"/>
                <w:bottom w:val="nil"/>
                <w:right w:val="nil"/>
                <w:between w:val="nil"/>
              </w:pBdr>
              <w:spacing w:line="240" w:lineRule="auto"/>
              <w:rPr>
                <w:rFonts w:eastAsia="Arial" w:cs="Arial"/>
                <w:b/>
                <w:sz w:val="20"/>
              </w:rPr>
            </w:pPr>
            <w:r>
              <w:rPr>
                <w:rFonts w:eastAsia="Arial" w:cs="Arial"/>
                <w:b/>
                <w:sz w:val="20"/>
              </w:rPr>
              <w:t xml:space="preserve">Approval </w:t>
            </w:r>
          </w:p>
          <w:p w14:paraId="6FC667F0" w14:textId="77777777" w:rsidR="009E6379" w:rsidRDefault="009A1ABC">
            <w:pPr>
              <w:numPr>
                <w:ilvl w:val="0"/>
                <w:numId w:val="39"/>
              </w:numPr>
              <w:pBdr>
                <w:top w:val="nil"/>
                <w:left w:val="nil"/>
                <w:bottom w:val="nil"/>
                <w:right w:val="nil"/>
                <w:between w:val="nil"/>
              </w:pBdr>
              <w:spacing w:line="240" w:lineRule="auto"/>
              <w:rPr>
                <w:rFonts w:eastAsia="Arial" w:cs="Arial"/>
                <w:b/>
                <w:sz w:val="20"/>
              </w:rPr>
            </w:pPr>
            <w:r>
              <w:rPr>
                <w:rFonts w:eastAsia="Arial" w:cs="Arial"/>
                <w:sz w:val="20"/>
              </w:rPr>
              <w:t>Approved by the Head on the EVOLVE system using their PIN number</w:t>
            </w:r>
            <w:r>
              <w:rPr>
                <w:rFonts w:eastAsia="Arial" w:cs="Arial"/>
                <w:b/>
                <w:sz w:val="20"/>
              </w:rPr>
              <w:t xml:space="preserve"> at least 14 days before visit start date. </w:t>
            </w:r>
          </w:p>
          <w:p w14:paraId="298E45C5" w14:textId="77777777" w:rsidR="009E6379" w:rsidRDefault="009A1ABC">
            <w:pPr>
              <w:numPr>
                <w:ilvl w:val="0"/>
                <w:numId w:val="39"/>
              </w:numPr>
              <w:pBdr>
                <w:top w:val="nil"/>
                <w:left w:val="nil"/>
                <w:bottom w:val="nil"/>
                <w:right w:val="nil"/>
                <w:between w:val="nil"/>
              </w:pBdr>
              <w:spacing w:line="240" w:lineRule="auto"/>
              <w:rPr>
                <w:rFonts w:eastAsia="Arial" w:cs="Arial"/>
                <w:sz w:val="20"/>
              </w:rPr>
            </w:pPr>
            <w:r>
              <w:rPr>
                <w:rFonts w:eastAsia="Arial" w:cs="Arial"/>
                <w:b/>
                <w:sz w:val="20"/>
              </w:rPr>
              <w:t>LA approval required</w:t>
            </w:r>
            <w:r>
              <w:rPr>
                <w:rFonts w:eastAsia="Arial" w:cs="Arial"/>
                <w:sz w:val="20"/>
              </w:rPr>
              <w:t xml:space="preserve"> –EVOLVE automatically applies for this after the Head approves the visit.</w:t>
            </w:r>
          </w:p>
          <w:p w14:paraId="5217597A" w14:textId="77777777" w:rsidR="009E6379" w:rsidRDefault="009A1ABC">
            <w:pPr>
              <w:numPr>
                <w:ilvl w:val="0"/>
                <w:numId w:val="39"/>
              </w:numPr>
              <w:pBdr>
                <w:top w:val="nil"/>
                <w:left w:val="nil"/>
                <w:bottom w:val="nil"/>
                <w:right w:val="nil"/>
                <w:between w:val="nil"/>
              </w:pBdr>
              <w:spacing w:line="240" w:lineRule="auto"/>
              <w:rPr>
                <w:rFonts w:eastAsia="Arial" w:cs="Arial"/>
                <w:b/>
                <w:sz w:val="20"/>
              </w:rPr>
            </w:pPr>
            <w:r>
              <w:rPr>
                <w:rFonts w:eastAsia="Arial" w:cs="Arial"/>
                <w:b/>
                <w:sz w:val="20"/>
              </w:rPr>
              <w:t xml:space="preserve">Visits that </w:t>
            </w:r>
            <w:r>
              <w:rPr>
                <w:rFonts w:eastAsia="Arial" w:cs="Arial"/>
                <w:b/>
                <w:sz w:val="20"/>
              </w:rPr>
              <w:t>have not been approved by the LA on the EVOLVE system MUST NOT TAKE PLACE</w:t>
            </w:r>
          </w:p>
        </w:tc>
      </w:tr>
      <w:tr w:rsidR="009E6379" w14:paraId="28EE0131" w14:textId="77777777">
        <w:tc>
          <w:tcPr>
            <w:tcW w:w="2704" w:type="dxa"/>
          </w:tcPr>
          <w:p w14:paraId="2DA603FD" w14:textId="77777777" w:rsidR="009E6379" w:rsidRDefault="009A1ABC">
            <w:r>
              <w:t xml:space="preserve">A visit involving an overnight stay </w:t>
            </w:r>
          </w:p>
          <w:p w14:paraId="54F3CF95" w14:textId="77777777" w:rsidR="009E6379" w:rsidRDefault="009E6379">
            <w:pPr>
              <w:rPr>
                <w:b/>
                <w:i/>
                <w:smallCaps/>
              </w:rPr>
            </w:pPr>
          </w:p>
        </w:tc>
        <w:tc>
          <w:tcPr>
            <w:tcW w:w="7786" w:type="dxa"/>
          </w:tcPr>
          <w:p w14:paraId="286F7CB1" w14:textId="77777777" w:rsidR="009E6379" w:rsidRDefault="009A1ABC">
            <w:pPr>
              <w:rPr>
                <w:sz w:val="20"/>
              </w:rPr>
            </w:pPr>
            <w:r>
              <w:rPr>
                <w:b/>
                <w:sz w:val="20"/>
              </w:rPr>
              <w:t>Planning</w:t>
            </w:r>
            <w:r>
              <w:rPr>
                <w:sz w:val="20"/>
              </w:rPr>
              <w:t xml:space="preserve"> – the selection of overnight stay should be </w:t>
            </w:r>
            <w:proofErr w:type="gramStart"/>
            <w:r>
              <w:rPr>
                <w:sz w:val="20"/>
              </w:rPr>
              <w:t>inclusive  for</w:t>
            </w:r>
            <w:proofErr w:type="gramEnd"/>
            <w:r>
              <w:rPr>
                <w:sz w:val="20"/>
              </w:rPr>
              <w:t xml:space="preserve"> the age, and additional support needs of the group  and support the learning objectives of the visit, and be cost-effective.</w:t>
            </w:r>
          </w:p>
          <w:p w14:paraId="580F6BEA" w14:textId="77777777" w:rsidR="009E6379" w:rsidRDefault="009A1ABC">
            <w:pPr>
              <w:rPr>
                <w:sz w:val="20"/>
              </w:rPr>
            </w:pPr>
            <w:r>
              <w:rPr>
                <w:sz w:val="20"/>
              </w:rPr>
              <w:t>Visits planned using the Visit form on the EVOLVE System/ checked and s</w:t>
            </w:r>
            <w:r>
              <w:rPr>
                <w:sz w:val="20"/>
              </w:rPr>
              <w:t xml:space="preserve">ubmitted by the EVC </w:t>
            </w:r>
          </w:p>
          <w:p w14:paraId="62ABD323" w14:textId="77777777" w:rsidR="009E6379" w:rsidRDefault="009A1ABC">
            <w:pPr>
              <w:rPr>
                <w:sz w:val="20"/>
              </w:rPr>
            </w:pPr>
            <w:r>
              <w:rPr>
                <w:sz w:val="20"/>
              </w:rPr>
              <w:t xml:space="preserve">Approval </w:t>
            </w:r>
          </w:p>
          <w:p w14:paraId="74CFCB77" w14:textId="77777777" w:rsidR="009E6379" w:rsidRDefault="009A1ABC">
            <w:pPr>
              <w:numPr>
                <w:ilvl w:val="0"/>
                <w:numId w:val="45"/>
              </w:numPr>
              <w:pBdr>
                <w:top w:val="nil"/>
                <w:left w:val="nil"/>
                <w:bottom w:val="nil"/>
                <w:right w:val="nil"/>
                <w:between w:val="nil"/>
              </w:pBdr>
              <w:rPr>
                <w:rFonts w:eastAsia="Arial" w:cs="Arial"/>
                <w:sz w:val="20"/>
              </w:rPr>
            </w:pPr>
            <w:r>
              <w:rPr>
                <w:rFonts w:eastAsia="Arial" w:cs="Arial"/>
                <w:sz w:val="20"/>
              </w:rPr>
              <w:t xml:space="preserve">For domestic residential </w:t>
            </w:r>
            <w:proofErr w:type="gramStart"/>
            <w:r>
              <w:rPr>
                <w:rFonts w:eastAsia="Arial" w:cs="Arial"/>
                <w:sz w:val="20"/>
              </w:rPr>
              <w:t>non adventurous</w:t>
            </w:r>
            <w:proofErr w:type="gramEnd"/>
            <w:r>
              <w:rPr>
                <w:rFonts w:eastAsia="Arial" w:cs="Arial"/>
                <w:sz w:val="20"/>
              </w:rPr>
              <w:t xml:space="preserve"> - Approval by the head on the EVOLVE system using their Pin number </w:t>
            </w:r>
          </w:p>
          <w:p w14:paraId="62BD87B1" w14:textId="77777777" w:rsidR="009E6379" w:rsidRDefault="009A1ABC">
            <w:pPr>
              <w:numPr>
                <w:ilvl w:val="0"/>
                <w:numId w:val="45"/>
              </w:numPr>
              <w:pBdr>
                <w:top w:val="nil"/>
                <w:left w:val="nil"/>
                <w:bottom w:val="nil"/>
                <w:right w:val="nil"/>
                <w:between w:val="nil"/>
              </w:pBdr>
              <w:rPr>
                <w:rFonts w:eastAsia="Arial" w:cs="Arial"/>
                <w:szCs w:val="22"/>
              </w:rPr>
            </w:pPr>
            <w:r>
              <w:rPr>
                <w:rFonts w:eastAsia="Arial" w:cs="Arial"/>
                <w:sz w:val="20"/>
              </w:rPr>
              <w:t xml:space="preserve">For </w:t>
            </w:r>
            <w:r>
              <w:rPr>
                <w:rFonts w:eastAsia="Arial" w:cs="Arial"/>
                <w:b/>
                <w:sz w:val="20"/>
              </w:rPr>
              <w:t>residential and adventurous provision</w:t>
            </w:r>
            <w:r>
              <w:rPr>
                <w:rFonts w:eastAsia="Arial" w:cs="Arial"/>
                <w:sz w:val="20"/>
              </w:rPr>
              <w:t xml:space="preserve"> – Approval by the head on the EVOLVE system using their </w:t>
            </w:r>
            <w:r>
              <w:rPr>
                <w:rFonts w:eastAsia="Arial" w:cs="Arial"/>
                <w:b/>
                <w:sz w:val="20"/>
              </w:rPr>
              <w:t>Pin number at least 14 days before visit</w:t>
            </w:r>
            <w:r>
              <w:rPr>
                <w:rFonts w:eastAsia="Arial" w:cs="Arial"/>
                <w:b/>
                <w:i/>
                <w:smallCaps/>
                <w:sz w:val="20"/>
              </w:rPr>
              <w:t xml:space="preserve"> </w:t>
            </w:r>
            <w:r>
              <w:rPr>
                <w:rFonts w:eastAsia="Arial" w:cs="Arial"/>
                <w:b/>
                <w:i/>
                <w:smallCaps/>
                <w:sz w:val="20"/>
              </w:rPr>
              <w:lastRenderedPageBreak/>
              <w:t>START DATE</w:t>
            </w:r>
            <w:r>
              <w:rPr>
                <w:rFonts w:eastAsia="Arial" w:cs="Arial"/>
                <w:i/>
                <w:smallCaps/>
                <w:szCs w:val="22"/>
              </w:rPr>
              <w:t xml:space="preserve">. </w:t>
            </w:r>
          </w:p>
          <w:p w14:paraId="1C0B8E0F" w14:textId="77777777" w:rsidR="009E6379" w:rsidRDefault="009A1ABC">
            <w:pPr>
              <w:numPr>
                <w:ilvl w:val="0"/>
                <w:numId w:val="39"/>
              </w:numPr>
              <w:pBdr>
                <w:top w:val="nil"/>
                <w:left w:val="nil"/>
                <w:bottom w:val="nil"/>
                <w:right w:val="nil"/>
                <w:between w:val="nil"/>
              </w:pBdr>
              <w:spacing w:line="240" w:lineRule="auto"/>
              <w:rPr>
                <w:rFonts w:eastAsia="Arial" w:cs="Arial"/>
                <w:sz w:val="20"/>
              </w:rPr>
            </w:pPr>
            <w:r>
              <w:rPr>
                <w:rFonts w:eastAsia="Arial" w:cs="Arial"/>
                <w:b/>
                <w:sz w:val="20"/>
              </w:rPr>
              <w:t>LA approval required</w:t>
            </w:r>
            <w:r>
              <w:rPr>
                <w:rFonts w:eastAsia="Arial" w:cs="Arial"/>
                <w:sz w:val="20"/>
              </w:rPr>
              <w:t xml:space="preserve"> –EVOLVE automatically applies for this after the Head approves the visit.</w:t>
            </w:r>
          </w:p>
          <w:p w14:paraId="0255997D" w14:textId="77777777" w:rsidR="009E6379" w:rsidRDefault="009A1ABC">
            <w:pPr>
              <w:numPr>
                <w:ilvl w:val="0"/>
                <w:numId w:val="39"/>
              </w:numPr>
              <w:pBdr>
                <w:top w:val="nil"/>
                <w:left w:val="nil"/>
                <w:bottom w:val="nil"/>
                <w:right w:val="nil"/>
                <w:between w:val="nil"/>
              </w:pBdr>
              <w:spacing w:line="240" w:lineRule="auto"/>
              <w:rPr>
                <w:rFonts w:eastAsia="Arial" w:cs="Arial"/>
                <w:sz w:val="20"/>
              </w:rPr>
            </w:pPr>
            <w:r>
              <w:rPr>
                <w:rFonts w:eastAsia="Arial" w:cs="Arial"/>
                <w:b/>
                <w:sz w:val="20"/>
              </w:rPr>
              <w:t>Visits that have not been approved by the LA on the EVOLVE system MUST NOT TAKE PLACE</w:t>
            </w:r>
          </w:p>
        </w:tc>
      </w:tr>
      <w:tr w:rsidR="009E6379" w14:paraId="415A52FF" w14:textId="77777777">
        <w:tc>
          <w:tcPr>
            <w:tcW w:w="2704" w:type="dxa"/>
          </w:tcPr>
          <w:p w14:paraId="4DB071CB" w14:textId="77777777" w:rsidR="009E6379" w:rsidRDefault="009A1ABC">
            <w:pPr>
              <w:pBdr>
                <w:top w:val="nil"/>
                <w:left w:val="nil"/>
                <w:bottom w:val="nil"/>
                <w:right w:val="nil"/>
                <w:between w:val="nil"/>
              </w:pBdr>
              <w:spacing w:line="240" w:lineRule="auto"/>
              <w:rPr>
                <w:rFonts w:eastAsia="Arial" w:cs="Arial"/>
                <w:i/>
                <w:sz w:val="20"/>
              </w:rPr>
            </w:pPr>
            <w:r>
              <w:rPr>
                <w:rFonts w:eastAsia="Arial" w:cs="Arial"/>
                <w:b/>
                <w:sz w:val="20"/>
              </w:rPr>
              <w:lastRenderedPageBreak/>
              <w:t>Overseas visits and expeditions</w:t>
            </w:r>
            <w:r>
              <w:rPr>
                <w:rFonts w:eastAsia="Arial" w:cs="Arial"/>
                <w:sz w:val="20"/>
              </w:rPr>
              <w:t xml:space="preserve"> organised through an independent provider or by the school </w:t>
            </w:r>
            <w:r>
              <w:rPr>
                <w:rFonts w:eastAsia="Arial" w:cs="Arial"/>
                <w:i/>
                <w:sz w:val="20"/>
              </w:rPr>
              <w:t>(</w:t>
            </w:r>
            <w:proofErr w:type="gramStart"/>
            <w:r>
              <w:rPr>
                <w:rFonts w:eastAsia="Arial" w:cs="Arial"/>
                <w:i/>
                <w:sz w:val="20"/>
              </w:rPr>
              <w:t>i.</w:t>
            </w:r>
            <w:r>
              <w:rPr>
                <w:rFonts w:eastAsia="Arial" w:cs="Arial"/>
                <w:i/>
                <w:sz w:val="20"/>
              </w:rPr>
              <w:t>e.</w:t>
            </w:r>
            <w:proofErr w:type="gramEnd"/>
            <w:r>
              <w:rPr>
                <w:rFonts w:eastAsia="Arial" w:cs="Arial"/>
                <w:i/>
                <w:sz w:val="20"/>
              </w:rPr>
              <w:t xml:space="preserve"> skiing, sports tours, cultural/ foreign language visits and expeditions involving trekking or other adventure activities)</w:t>
            </w:r>
          </w:p>
        </w:tc>
        <w:tc>
          <w:tcPr>
            <w:tcW w:w="7786" w:type="dxa"/>
          </w:tcPr>
          <w:p w14:paraId="050A640C" w14:textId="77777777" w:rsidR="009E6379" w:rsidRDefault="009A1ABC">
            <w:pPr>
              <w:pBdr>
                <w:top w:val="nil"/>
                <w:left w:val="nil"/>
                <w:bottom w:val="nil"/>
                <w:right w:val="nil"/>
                <w:between w:val="nil"/>
              </w:pBdr>
              <w:spacing w:line="240" w:lineRule="auto"/>
              <w:rPr>
                <w:rFonts w:eastAsia="Arial" w:cs="Arial"/>
                <w:b/>
                <w:sz w:val="20"/>
              </w:rPr>
            </w:pPr>
            <w:r>
              <w:rPr>
                <w:rFonts w:eastAsia="Arial" w:cs="Arial"/>
                <w:b/>
                <w:sz w:val="20"/>
              </w:rPr>
              <w:t xml:space="preserve">Planning </w:t>
            </w:r>
            <w:r>
              <w:rPr>
                <w:rFonts w:eastAsia="Arial" w:cs="Arial"/>
                <w:b/>
                <w:color w:val="2E75B5"/>
                <w:sz w:val="20"/>
              </w:rPr>
              <w:t>* (Please see additional notes below)</w:t>
            </w:r>
          </w:p>
          <w:p w14:paraId="7AACD807" w14:textId="77777777" w:rsidR="009E6379" w:rsidRDefault="009A1ABC">
            <w:pPr>
              <w:pBdr>
                <w:top w:val="nil"/>
                <w:left w:val="nil"/>
                <w:bottom w:val="nil"/>
                <w:right w:val="nil"/>
                <w:between w:val="nil"/>
              </w:pBdr>
              <w:spacing w:line="240" w:lineRule="auto"/>
              <w:rPr>
                <w:rFonts w:eastAsia="Arial" w:cs="Arial"/>
                <w:sz w:val="20"/>
              </w:rPr>
            </w:pPr>
            <w:r>
              <w:rPr>
                <w:rFonts w:eastAsia="Arial" w:cs="Arial"/>
                <w:sz w:val="20"/>
              </w:rPr>
              <w:t xml:space="preserve">Initial approval before booking using the </w:t>
            </w:r>
            <w:r>
              <w:rPr>
                <w:rFonts w:eastAsia="Arial" w:cs="Arial"/>
                <w:b/>
                <w:sz w:val="20"/>
              </w:rPr>
              <w:t xml:space="preserve">Outline Approval for Overseas Visits form OE1 </w:t>
            </w:r>
            <w:r>
              <w:rPr>
                <w:rFonts w:eastAsia="Arial" w:cs="Arial"/>
                <w:sz w:val="20"/>
              </w:rPr>
              <w:t>(available on EVOLVE forms section) submitted to the LA</w:t>
            </w:r>
          </w:p>
          <w:p w14:paraId="53E8832C" w14:textId="77777777" w:rsidR="009E6379" w:rsidRDefault="009A1ABC">
            <w:pPr>
              <w:pBdr>
                <w:top w:val="nil"/>
                <w:left w:val="nil"/>
                <w:bottom w:val="nil"/>
                <w:right w:val="nil"/>
                <w:between w:val="nil"/>
              </w:pBdr>
              <w:spacing w:line="240" w:lineRule="auto"/>
              <w:rPr>
                <w:rFonts w:eastAsia="Arial" w:cs="Arial"/>
                <w:sz w:val="20"/>
              </w:rPr>
            </w:pPr>
            <w:r>
              <w:rPr>
                <w:rFonts w:eastAsia="Arial" w:cs="Arial"/>
                <w:sz w:val="20"/>
              </w:rPr>
              <w:t xml:space="preserve">Following initial approval granted, Visit must be planned by the Visit Leader using the EVOLVE system / Submitted by the EVC </w:t>
            </w:r>
          </w:p>
          <w:p w14:paraId="19FD07ED" w14:textId="77777777" w:rsidR="009E6379" w:rsidRDefault="009A1ABC">
            <w:pPr>
              <w:pBdr>
                <w:top w:val="nil"/>
                <w:left w:val="nil"/>
                <w:bottom w:val="nil"/>
                <w:right w:val="nil"/>
                <w:between w:val="nil"/>
              </w:pBdr>
              <w:spacing w:line="240" w:lineRule="auto"/>
              <w:rPr>
                <w:rFonts w:eastAsia="Arial" w:cs="Arial"/>
                <w:b/>
                <w:sz w:val="20"/>
              </w:rPr>
            </w:pPr>
            <w:r>
              <w:rPr>
                <w:rFonts w:eastAsia="Arial" w:cs="Arial"/>
                <w:b/>
                <w:sz w:val="20"/>
              </w:rPr>
              <w:t xml:space="preserve">Approval </w:t>
            </w:r>
          </w:p>
          <w:p w14:paraId="1B25D9E1" w14:textId="77777777" w:rsidR="009E6379" w:rsidRDefault="009A1ABC">
            <w:pPr>
              <w:pBdr>
                <w:top w:val="nil"/>
                <w:left w:val="nil"/>
                <w:bottom w:val="nil"/>
                <w:right w:val="nil"/>
                <w:between w:val="nil"/>
              </w:pBdr>
              <w:spacing w:line="240" w:lineRule="auto"/>
              <w:rPr>
                <w:rFonts w:eastAsia="Arial" w:cs="Arial"/>
                <w:sz w:val="20"/>
              </w:rPr>
            </w:pPr>
            <w:r>
              <w:rPr>
                <w:rFonts w:eastAsia="Arial" w:cs="Arial"/>
                <w:sz w:val="20"/>
              </w:rPr>
              <w:t>LA Approval is in two stages:</w:t>
            </w:r>
          </w:p>
          <w:p w14:paraId="16244ADB" w14:textId="77777777" w:rsidR="009E6379" w:rsidRDefault="009A1ABC">
            <w:pPr>
              <w:numPr>
                <w:ilvl w:val="0"/>
                <w:numId w:val="52"/>
              </w:numPr>
              <w:pBdr>
                <w:top w:val="nil"/>
                <w:left w:val="nil"/>
                <w:bottom w:val="nil"/>
                <w:right w:val="nil"/>
                <w:between w:val="nil"/>
              </w:pBdr>
              <w:spacing w:line="240" w:lineRule="auto"/>
              <w:rPr>
                <w:rFonts w:eastAsia="Arial" w:cs="Arial"/>
                <w:b/>
                <w:sz w:val="20"/>
              </w:rPr>
            </w:pPr>
            <w:r>
              <w:rPr>
                <w:rFonts w:eastAsia="Arial" w:cs="Arial"/>
                <w:sz w:val="20"/>
              </w:rPr>
              <w:t xml:space="preserve">Initial approval for the planning phase must be requested at least </w:t>
            </w:r>
            <w:r>
              <w:rPr>
                <w:rFonts w:eastAsia="Arial" w:cs="Arial"/>
                <w:b/>
                <w:sz w:val="20"/>
              </w:rPr>
              <w:t xml:space="preserve">3 months prior to visit. </w:t>
            </w:r>
          </w:p>
          <w:p w14:paraId="09587D4B" w14:textId="77777777" w:rsidR="009E6379" w:rsidRDefault="009A1ABC">
            <w:pPr>
              <w:numPr>
                <w:ilvl w:val="0"/>
                <w:numId w:val="52"/>
              </w:numPr>
              <w:pBdr>
                <w:top w:val="nil"/>
                <w:left w:val="nil"/>
                <w:bottom w:val="nil"/>
                <w:right w:val="nil"/>
                <w:between w:val="nil"/>
              </w:pBdr>
              <w:spacing w:line="240" w:lineRule="auto"/>
              <w:rPr>
                <w:rFonts w:eastAsia="Arial" w:cs="Arial"/>
                <w:sz w:val="20"/>
              </w:rPr>
            </w:pPr>
            <w:r>
              <w:rPr>
                <w:rFonts w:eastAsia="Arial" w:cs="Arial"/>
                <w:sz w:val="20"/>
              </w:rPr>
              <w:t>Head approval on the EVOLVE</w:t>
            </w:r>
            <w:r>
              <w:rPr>
                <w:rFonts w:eastAsia="Arial" w:cs="Arial"/>
                <w:color w:val="00B050"/>
                <w:sz w:val="20"/>
              </w:rPr>
              <w:t xml:space="preserve"> </w:t>
            </w:r>
            <w:r>
              <w:rPr>
                <w:rFonts w:eastAsia="Arial" w:cs="Arial"/>
                <w:sz w:val="20"/>
              </w:rPr>
              <w:t xml:space="preserve">system </w:t>
            </w:r>
            <w:r>
              <w:rPr>
                <w:rFonts w:eastAsia="Arial" w:cs="Arial"/>
                <w:b/>
                <w:sz w:val="20"/>
              </w:rPr>
              <w:t>at least 42 days</w:t>
            </w:r>
            <w:r>
              <w:rPr>
                <w:rFonts w:eastAsia="Arial" w:cs="Arial"/>
                <w:sz w:val="20"/>
              </w:rPr>
              <w:t xml:space="preserve"> before the visit</w:t>
            </w:r>
          </w:p>
          <w:p w14:paraId="22CB4F89" w14:textId="77777777" w:rsidR="009E6379" w:rsidRDefault="009A1ABC">
            <w:pPr>
              <w:numPr>
                <w:ilvl w:val="0"/>
                <w:numId w:val="52"/>
              </w:numPr>
              <w:pBdr>
                <w:top w:val="nil"/>
                <w:left w:val="nil"/>
                <w:bottom w:val="nil"/>
                <w:right w:val="nil"/>
                <w:between w:val="nil"/>
              </w:pBdr>
              <w:spacing w:line="240" w:lineRule="auto"/>
              <w:rPr>
                <w:rFonts w:eastAsia="Arial" w:cs="Arial"/>
                <w:sz w:val="20"/>
              </w:rPr>
            </w:pPr>
            <w:r>
              <w:rPr>
                <w:rFonts w:eastAsia="Arial" w:cs="Arial"/>
                <w:b/>
                <w:sz w:val="20"/>
              </w:rPr>
              <w:t xml:space="preserve">LA final Approval at least 28 days before the visit </w:t>
            </w:r>
            <w:r>
              <w:rPr>
                <w:rFonts w:eastAsia="Arial" w:cs="Arial"/>
                <w:sz w:val="20"/>
              </w:rPr>
              <w:t>– Evolve aut</w:t>
            </w:r>
            <w:r>
              <w:rPr>
                <w:rFonts w:eastAsia="Arial" w:cs="Arial"/>
                <w:sz w:val="20"/>
              </w:rPr>
              <w:t xml:space="preserve">omatically applies for this after the Head approves the visit using their pin. </w:t>
            </w:r>
          </w:p>
          <w:p w14:paraId="6CB6F177" w14:textId="77777777" w:rsidR="009E6379" w:rsidRDefault="009A1ABC">
            <w:pPr>
              <w:numPr>
                <w:ilvl w:val="0"/>
                <w:numId w:val="52"/>
              </w:numPr>
              <w:pBdr>
                <w:top w:val="nil"/>
                <w:left w:val="nil"/>
                <w:bottom w:val="nil"/>
                <w:right w:val="nil"/>
                <w:between w:val="nil"/>
              </w:pBdr>
              <w:spacing w:line="240" w:lineRule="auto"/>
              <w:rPr>
                <w:rFonts w:eastAsia="Arial" w:cs="Arial"/>
                <w:b/>
                <w:sz w:val="20"/>
              </w:rPr>
            </w:pPr>
            <w:r>
              <w:rPr>
                <w:rFonts w:eastAsia="Arial" w:cs="Arial"/>
                <w:b/>
                <w:sz w:val="20"/>
              </w:rPr>
              <w:t>Visits that have not been approved by the LA on the EVOLVE</w:t>
            </w:r>
            <w:r>
              <w:rPr>
                <w:rFonts w:eastAsia="Arial" w:cs="Arial"/>
                <w:b/>
                <w:color w:val="00B050"/>
                <w:sz w:val="20"/>
              </w:rPr>
              <w:t xml:space="preserve"> </w:t>
            </w:r>
            <w:r>
              <w:rPr>
                <w:rFonts w:eastAsia="Arial" w:cs="Arial"/>
                <w:b/>
                <w:sz w:val="20"/>
              </w:rPr>
              <w:t>system MUST NOT TAKE PLACE.</w:t>
            </w:r>
          </w:p>
        </w:tc>
      </w:tr>
      <w:tr w:rsidR="009E6379" w14:paraId="131C80B2" w14:textId="77777777">
        <w:trPr>
          <w:trHeight w:val="2247"/>
        </w:trPr>
        <w:tc>
          <w:tcPr>
            <w:tcW w:w="2704" w:type="dxa"/>
          </w:tcPr>
          <w:p w14:paraId="412EE8B6" w14:textId="77777777" w:rsidR="009E6379" w:rsidRDefault="009A1ABC">
            <w:pPr>
              <w:pBdr>
                <w:top w:val="nil"/>
                <w:left w:val="nil"/>
                <w:bottom w:val="nil"/>
                <w:right w:val="nil"/>
                <w:between w:val="nil"/>
              </w:pBdr>
              <w:spacing w:line="240" w:lineRule="auto"/>
              <w:rPr>
                <w:rFonts w:eastAsia="Arial" w:cs="Arial"/>
                <w:b/>
                <w:sz w:val="20"/>
              </w:rPr>
            </w:pPr>
            <w:r>
              <w:rPr>
                <w:rFonts w:eastAsia="Arial" w:cs="Arial"/>
                <w:b/>
                <w:sz w:val="20"/>
              </w:rPr>
              <w:t>Duke of Edinburgh Award expedition</w:t>
            </w:r>
          </w:p>
        </w:tc>
        <w:tc>
          <w:tcPr>
            <w:tcW w:w="7786" w:type="dxa"/>
          </w:tcPr>
          <w:p w14:paraId="3FA2736C" w14:textId="77777777" w:rsidR="009E6379" w:rsidRDefault="009A1ABC">
            <w:pPr>
              <w:pBdr>
                <w:top w:val="nil"/>
                <w:left w:val="nil"/>
                <w:bottom w:val="nil"/>
                <w:right w:val="nil"/>
                <w:between w:val="nil"/>
              </w:pBdr>
              <w:spacing w:line="240" w:lineRule="auto"/>
              <w:rPr>
                <w:rFonts w:eastAsia="Arial" w:cs="Arial"/>
                <w:b/>
                <w:color w:val="2E75B5"/>
                <w:sz w:val="20"/>
              </w:rPr>
            </w:pPr>
            <w:r>
              <w:rPr>
                <w:rFonts w:eastAsia="Arial" w:cs="Arial"/>
                <w:b/>
                <w:sz w:val="20"/>
              </w:rPr>
              <w:t xml:space="preserve">Planning </w:t>
            </w:r>
            <w:r>
              <w:rPr>
                <w:rFonts w:eastAsia="Arial" w:cs="Arial"/>
                <w:b/>
                <w:color w:val="2E75B5"/>
                <w:sz w:val="20"/>
              </w:rPr>
              <w:t>(Please refer to additional notes below)</w:t>
            </w:r>
          </w:p>
          <w:p w14:paraId="5632BFE3" w14:textId="77777777" w:rsidR="009E6379" w:rsidRDefault="009A1ABC">
            <w:pPr>
              <w:pBdr>
                <w:top w:val="nil"/>
                <w:left w:val="nil"/>
                <w:bottom w:val="nil"/>
                <w:right w:val="nil"/>
                <w:between w:val="nil"/>
              </w:pBdr>
              <w:spacing w:line="240" w:lineRule="auto"/>
              <w:rPr>
                <w:rFonts w:eastAsia="Arial" w:cs="Arial"/>
                <w:sz w:val="20"/>
              </w:rPr>
            </w:pPr>
            <w:r>
              <w:rPr>
                <w:rFonts w:eastAsia="Arial" w:cs="Arial"/>
                <w:sz w:val="20"/>
              </w:rPr>
              <w:t xml:space="preserve">Visit planned using the EVOLVE system </w:t>
            </w:r>
          </w:p>
          <w:p w14:paraId="73F85681" w14:textId="77777777" w:rsidR="009E6379" w:rsidRDefault="009A1ABC">
            <w:pPr>
              <w:pBdr>
                <w:top w:val="nil"/>
                <w:left w:val="nil"/>
                <w:bottom w:val="nil"/>
                <w:right w:val="nil"/>
                <w:between w:val="nil"/>
              </w:pBdr>
              <w:spacing w:line="240" w:lineRule="auto"/>
              <w:rPr>
                <w:rFonts w:eastAsia="Arial" w:cs="Arial"/>
                <w:b/>
                <w:sz w:val="20"/>
              </w:rPr>
            </w:pPr>
            <w:r>
              <w:rPr>
                <w:rFonts w:eastAsia="Arial" w:cs="Arial"/>
                <w:b/>
                <w:sz w:val="20"/>
              </w:rPr>
              <w:t xml:space="preserve">Approval </w:t>
            </w:r>
          </w:p>
          <w:p w14:paraId="191B9A69" w14:textId="77777777" w:rsidR="009E6379" w:rsidRDefault="009A1ABC">
            <w:pPr>
              <w:numPr>
                <w:ilvl w:val="0"/>
                <w:numId w:val="53"/>
              </w:numPr>
              <w:pBdr>
                <w:top w:val="nil"/>
                <w:left w:val="nil"/>
                <w:bottom w:val="nil"/>
                <w:right w:val="nil"/>
                <w:between w:val="nil"/>
              </w:pBdr>
              <w:spacing w:line="240" w:lineRule="auto"/>
              <w:rPr>
                <w:rFonts w:eastAsia="Arial" w:cs="Arial"/>
                <w:b/>
                <w:sz w:val="20"/>
              </w:rPr>
            </w:pPr>
            <w:r>
              <w:rPr>
                <w:rFonts w:eastAsia="Arial" w:cs="Arial"/>
                <w:sz w:val="20"/>
              </w:rPr>
              <w:t>Approved by the Head on the EVOLVE system using their PIN number.</w:t>
            </w:r>
            <w:r>
              <w:rPr>
                <w:rFonts w:eastAsia="Arial" w:cs="Arial"/>
                <w:b/>
                <w:sz w:val="20"/>
              </w:rPr>
              <w:t xml:space="preserve">at least 14 days before visit start date. </w:t>
            </w:r>
          </w:p>
          <w:p w14:paraId="52FF783F" w14:textId="77777777" w:rsidR="009E6379" w:rsidRDefault="009A1ABC">
            <w:pPr>
              <w:numPr>
                <w:ilvl w:val="0"/>
                <w:numId w:val="53"/>
              </w:numPr>
              <w:pBdr>
                <w:top w:val="nil"/>
                <w:left w:val="nil"/>
                <w:bottom w:val="nil"/>
                <w:right w:val="nil"/>
                <w:between w:val="nil"/>
              </w:pBdr>
              <w:spacing w:line="240" w:lineRule="auto"/>
              <w:rPr>
                <w:rFonts w:eastAsia="Arial" w:cs="Arial"/>
                <w:sz w:val="20"/>
              </w:rPr>
            </w:pPr>
            <w:r>
              <w:rPr>
                <w:rFonts w:eastAsia="Arial" w:cs="Arial"/>
                <w:sz w:val="20"/>
              </w:rPr>
              <w:t>LA approval required –EVOLVE</w:t>
            </w:r>
            <w:r>
              <w:rPr>
                <w:rFonts w:eastAsia="Arial" w:cs="Arial"/>
                <w:color w:val="00B050"/>
                <w:sz w:val="20"/>
              </w:rPr>
              <w:t xml:space="preserve"> </w:t>
            </w:r>
            <w:r>
              <w:rPr>
                <w:rFonts w:eastAsia="Arial" w:cs="Arial"/>
                <w:sz w:val="20"/>
              </w:rPr>
              <w:t xml:space="preserve">automatically applies for this after the Head approves the visit </w:t>
            </w:r>
          </w:p>
          <w:p w14:paraId="2DB4FB61" w14:textId="77777777" w:rsidR="009E6379" w:rsidRDefault="009A1ABC">
            <w:pPr>
              <w:numPr>
                <w:ilvl w:val="0"/>
                <w:numId w:val="53"/>
              </w:numPr>
              <w:pBdr>
                <w:top w:val="nil"/>
                <w:left w:val="nil"/>
                <w:bottom w:val="nil"/>
                <w:right w:val="nil"/>
                <w:between w:val="nil"/>
              </w:pBdr>
              <w:spacing w:line="240" w:lineRule="auto"/>
              <w:rPr>
                <w:rFonts w:eastAsia="Arial" w:cs="Arial"/>
                <w:b/>
                <w:sz w:val="20"/>
              </w:rPr>
            </w:pPr>
            <w:r>
              <w:rPr>
                <w:rFonts w:eastAsia="Arial" w:cs="Arial"/>
                <w:b/>
                <w:sz w:val="20"/>
              </w:rPr>
              <w:t>Visits that have not been approved by the LA on the EVOLVE</w:t>
            </w:r>
            <w:r>
              <w:rPr>
                <w:rFonts w:eastAsia="Arial" w:cs="Arial"/>
                <w:b/>
                <w:color w:val="00B050"/>
                <w:sz w:val="20"/>
              </w:rPr>
              <w:t xml:space="preserve"> </w:t>
            </w:r>
            <w:r>
              <w:rPr>
                <w:rFonts w:eastAsia="Arial" w:cs="Arial"/>
                <w:b/>
                <w:sz w:val="20"/>
              </w:rPr>
              <w:t>system MUST NOT TAKE PLACE.</w:t>
            </w:r>
          </w:p>
        </w:tc>
      </w:tr>
    </w:tbl>
    <w:p w14:paraId="4781F8F1" w14:textId="77777777" w:rsidR="009E6379" w:rsidRDefault="009E6379">
      <w:pPr>
        <w:pBdr>
          <w:top w:val="nil"/>
          <w:left w:val="nil"/>
          <w:bottom w:val="nil"/>
          <w:right w:val="nil"/>
          <w:between w:val="nil"/>
        </w:pBdr>
        <w:rPr>
          <w:rFonts w:eastAsia="Arial" w:cs="Arial"/>
          <w:b/>
          <w:sz w:val="28"/>
          <w:szCs w:val="28"/>
        </w:rPr>
      </w:pPr>
    </w:p>
    <w:p w14:paraId="60380BF1" w14:textId="77777777" w:rsidR="009E6379" w:rsidRDefault="009A1ABC">
      <w:pPr>
        <w:widowControl/>
        <w:pBdr>
          <w:top w:val="nil"/>
          <w:left w:val="nil"/>
          <w:bottom w:val="nil"/>
          <w:right w:val="nil"/>
          <w:between w:val="nil"/>
        </w:pBdr>
        <w:spacing w:line="240" w:lineRule="auto"/>
        <w:rPr>
          <w:rFonts w:eastAsia="Arial" w:cs="Arial"/>
          <w:b/>
          <w:sz w:val="32"/>
          <w:szCs w:val="32"/>
        </w:rPr>
      </w:pPr>
      <w:r>
        <w:rPr>
          <w:rFonts w:eastAsia="Arial" w:cs="Arial"/>
          <w:b/>
          <w:sz w:val="32"/>
          <w:szCs w:val="32"/>
        </w:rPr>
        <w:t xml:space="preserve"> </w:t>
      </w:r>
    </w:p>
    <w:p w14:paraId="612F06F2" w14:textId="77777777" w:rsidR="009E6379" w:rsidRDefault="009A1ABC">
      <w:pPr>
        <w:widowControl/>
        <w:spacing w:after="160" w:line="259" w:lineRule="auto"/>
        <w:rPr>
          <w:b/>
          <w:sz w:val="32"/>
          <w:szCs w:val="32"/>
        </w:rPr>
      </w:pPr>
      <w:r>
        <w:br w:type="page"/>
      </w:r>
    </w:p>
    <w:p w14:paraId="642A6F6B" w14:textId="77777777" w:rsidR="009E6379" w:rsidRDefault="009A1ABC">
      <w:pPr>
        <w:widowControl/>
        <w:pBdr>
          <w:top w:val="nil"/>
          <w:left w:val="nil"/>
          <w:bottom w:val="nil"/>
          <w:right w:val="nil"/>
          <w:between w:val="nil"/>
        </w:pBdr>
        <w:spacing w:line="240" w:lineRule="auto"/>
        <w:rPr>
          <w:rFonts w:ascii="Quattrocento Sans" w:eastAsia="Quattrocento Sans" w:hAnsi="Quattrocento Sans" w:cs="Quattrocento Sans"/>
          <w:sz w:val="18"/>
          <w:szCs w:val="18"/>
        </w:rPr>
      </w:pPr>
      <w:r>
        <w:rPr>
          <w:rFonts w:eastAsia="Arial" w:cs="Arial"/>
          <w:b/>
          <w:sz w:val="32"/>
          <w:szCs w:val="32"/>
        </w:rPr>
        <w:lastRenderedPageBreak/>
        <w:t>Adventurous Activities</w:t>
      </w:r>
      <w:r>
        <w:rPr>
          <w:rFonts w:eastAsia="Arial" w:cs="Arial"/>
          <w:b/>
          <w:sz w:val="28"/>
          <w:szCs w:val="28"/>
        </w:rPr>
        <w:t xml:space="preserve"> taking place in Demanding Environments – (</w:t>
      </w:r>
      <w:r>
        <w:rPr>
          <w:rFonts w:eastAsia="Arial" w:cs="Arial"/>
          <w:sz w:val="28"/>
          <w:szCs w:val="28"/>
        </w:rPr>
        <w:t xml:space="preserve">Including Field Studies, Forest School type activities and Amusement Parks </w:t>
      </w:r>
      <w:proofErr w:type="spellStart"/>
      <w:proofErr w:type="gramStart"/>
      <w:r>
        <w:rPr>
          <w:rFonts w:eastAsia="Arial" w:cs="Arial"/>
          <w:sz w:val="28"/>
          <w:szCs w:val="28"/>
        </w:rPr>
        <w:t>eg</w:t>
      </w:r>
      <w:proofErr w:type="spellEnd"/>
      <w:proofErr w:type="gramEnd"/>
      <w:r>
        <w:rPr>
          <w:rFonts w:eastAsia="Arial" w:cs="Arial"/>
          <w:sz w:val="28"/>
          <w:szCs w:val="28"/>
        </w:rPr>
        <w:t xml:space="preserve"> Alton Towers, Greenwood) </w:t>
      </w:r>
    </w:p>
    <w:p w14:paraId="4B013F3A" w14:textId="77777777" w:rsidR="009E6379" w:rsidRDefault="009A1ABC">
      <w:pPr>
        <w:widowControl/>
        <w:pBdr>
          <w:top w:val="nil"/>
          <w:left w:val="nil"/>
          <w:bottom w:val="nil"/>
          <w:right w:val="nil"/>
          <w:between w:val="nil"/>
        </w:pBdr>
        <w:spacing w:line="240" w:lineRule="auto"/>
        <w:rPr>
          <w:rFonts w:ascii="Quattrocento Sans" w:eastAsia="Quattrocento Sans" w:hAnsi="Quattrocento Sans" w:cs="Quattrocento Sans"/>
          <w:sz w:val="18"/>
          <w:szCs w:val="18"/>
        </w:rPr>
      </w:pPr>
      <w:r>
        <w:rPr>
          <w:rFonts w:eastAsia="Arial" w:cs="Arial"/>
          <w:b/>
          <w:noProof/>
          <w:sz w:val="28"/>
          <w:szCs w:val="28"/>
        </w:rPr>
        <w:drawing>
          <wp:inline distT="0" distB="0" distL="0" distR="0" wp14:anchorId="32D47AC3" wp14:editId="1C766654">
            <wp:extent cx="2813050" cy="6832600"/>
            <wp:effectExtent l="0" t="0" r="0" b="0"/>
            <wp:docPr id="136276" name="image7.png" descr="C:\Users\Mi0077\AppData\Local\Microsoft\Windows\INetCache\Content.MSO\B9A07F93.tmp"/>
            <wp:cNvGraphicFramePr/>
            <a:graphic xmlns:a="http://schemas.openxmlformats.org/drawingml/2006/main">
              <a:graphicData uri="http://schemas.openxmlformats.org/drawingml/2006/picture">
                <pic:pic xmlns:pic="http://schemas.openxmlformats.org/drawingml/2006/picture">
                  <pic:nvPicPr>
                    <pic:cNvPr id="0" name="image7.png" descr="C:\Users\Mi0077\AppData\Local\Microsoft\Windows\INetCache\Content.MSO\B9A07F93.tmp"/>
                    <pic:cNvPicPr preferRelativeResize="0"/>
                  </pic:nvPicPr>
                  <pic:blipFill>
                    <a:blip r:embed="rId16"/>
                    <a:srcRect/>
                    <a:stretch>
                      <a:fillRect/>
                    </a:stretch>
                  </pic:blipFill>
                  <pic:spPr>
                    <a:xfrm>
                      <a:off x="0" y="0"/>
                      <a:ext cx="2813050" cy="6832600"/>
                    </a:xfrm>
                    <a:prstGeom prst="rect">
                      <a:avLst/>
                    </a:prstGeom>
                    <a:ln/>
                  </pic:spPr>
                </pic:pic>
              </a:graphicData>
            </a:graphic>
          </wp:inline>
        </w:drawing>
      </w:r>
      <w:r>
        <w:rPr>
          <w:rFonts w:eastAsia="Arial" w:cs="Arial"/>
          <w:b/>
          <w:noProof/>
          <w:sz w:val="28"/>
          <w:szCs w:val="28"/>
        </w:rPr>
        <w:drawing>
          <wp:inline distT="0" distB="0" distL="0" distR="0" wp14:anchorId="0540760B" wp14:editId="14FD2917">
            <wp:extent cx="1593850" cy="6851650"/>
            <wp:effectExtent l="0" t="0" r="0" b="0"/>
            <wp:docPr id="136275" name="image8.png" descr="C:\Users\Mi0077\AppData\Local\Microsoft\Windows\INetCache\Content.MSO\560E7219.tmp"/>
            <wp:cNvGraphicFramePr/>
            <a:graphic xmlns:a="http://schemas.openxmlformats.org/drawingml/2006/main">
              <a:graphicData uri="http://schemas.openxmlformats.org/drawingml/2006/picture">
                <pic:pic xmlns:pic="http://schemas.openxmlformats.org/drawingml/2006/picture">
                  <pic:nvPicPr>
                    <pic:cNvPr id="0" name="image8.png" descr="C:\Users\Mi0077\AppData\Local\Microsoft\Windows\INetCache\Content.MSO\560E7219.tmp"/>
                    <pic:cNvPicPr preferRelativeResize="0"/>
                  </pic:nvPicPr>
                  <pic:blipFill>
                    <a:blip r:embed="rId17"/>
                    <a:srcRect/>
                    <a:stretch>
                      <a:fillRect/>
                    </a:stretch>
                  </pic:blipFill>
                  <pic:spPr>
                    <a:xfrm>
                      <a:off x="0" y="0"/>
                      <a:ext cx="1593850" cy="6851650"/>
                    </a:xfrm>
                    <a:prstGeom prst="rect">
                      <a:avLst/>
                    </a:prstGeom>
                    <a:ln/>
                  </pic:spPr>
                </pic:pic>
              </a:graphicData>
            </a:graphic>
          </wp:inline>
        </w:drawing>
      </w:r>
      <w:r>
        <w:rPr>
          <w:rFonts w:ascii="Times New Roman" w:hAnsi="Times New Roman"/>
          <w:szCs w:val="22"/>
        </w:rPr>
        <w:t> </w:t>
      </w:r>
      <w:r>
        <w:rPr>
          <w:b/>
          <w:noProof/>
          <w:sz w:val="28"/>
          <w:szCs w:val="28"/>
        </w:rPr>
        <w:drawing>
          <wp:inline distT="0" distB="0" distL="0" distR="0" wp14:anchorId="4F1E0775" wp14:editId="4E1104DF">
            <wp:extent cx="2146300" cy="6851650"/>
            <wp:effectExtent l="0" t="0" r="0" b="0"/>
            <wp:docPr id="136272" name="image1.png" descr="C:\Users\Mi0077\AppData\Local\Microsoft\Windows\INetCache\Content.MSO\351BB48F.tmp"/>
            <wp:cNvGraphicFramePr/>
            <a:graphic xmlns:a="http://schemas.openxmlformats.org/drawingml/2006/main">
              <a:graphicData uri="http://schemas.openxmlformats.org/drawingml/2006/picture">
                <pic:pic xmlns:pic="http://schemas.openxmlformats.org/drawingml/2006/picture">
                  <pic:nvPicPr>
                    <pic:cNvPr id="0" name="image1.png" descr="C:\Users\Mi0077\AppData\Local\Microsoft\Windows\INetCache\Content.MSO\351BB48F.tmp"/>
                    <pic:cNvPicPr preferRelativeResize="0"/>
                  </pic:nvPicPr>
                  <pic:blipFill>
                    <a:blip r:embed="rId18"/>
                    <a:srcRect/>
                    <a:stretch>
                      <a:fillRect/>
                    </a:stretch>
                  </pic:blipFill>
                  <pic:spPr>
                    <a:xfrm>
                      <a:off x="0" y="0"/>
                      <a:ext cx="2146300" cy="6851650"/>
                    </a:xfrm>
                    <a:prstGeom prst="rect">
                      <a:avLst/>
                    </a:prstGeom>
                    <a:ln/>
                  </pic:spPr>
                </pic:pic>
              </a:graphicData>
            </a:graphic>
          </wp:inline>
        </w:drawing>
      </w:r>
    </w:p>
    <w:p w14:paraId="09E3685E" w14:textId="77777777" w:rsidR="009E6379" w:rsidRDefault="009A1ABC">
      <w:pPr>
        <w:widowControl/>
        <w:pBdr>
          <w:top w:val="nil"/>
          <w:left w:val="nil"/>
          <w:bottom w:val="nil"/>
          <w:right w:val="nil"/>
          <w:between w:val="nil"/>
        </w:pBdr>
        <w:spacing w:line="240" w:lineRule="auto"/>
        <w:ind w:left="780"/>
        <w:rPr>
          <w:rFonts w:ascii="Quattrocento Sans" w:eastAsia="Quattrocento Sans" w:hAnsi="Quattrocento Sans" w:cs="Quattrocento Sans"/>
          <w:sz w:val="18"/>
          <w:szCs w:val="18"/>
        </w:rPr>
      </w:pPr>
      <w:r>
        <w:rPr>
          <w:rFonts w:ascii="Times New Roman" w:hAnsi="Times New Roman"/>
          <w:szCs w:val="22"/>
        </w:rPr>
        <w:t> </w:t>
      </w:r>
    </w:p>
    <w:p w14:paraId="74279EE2" w14:textId="77777777" w:rsidR="009E6379" w:rsidRDefault="009A1ABC">
      <w:pPr>
        <w:widowControl/>
        <w:pBdr>
          <w:top w:val="nil"/>
          <w:left w:val="nil"/>
          <w:bottom w:val="nil"/>
          <w:right w:val="nil"/>
          <w:between w:val="nil"/>
        </w:pBdr>
        <w:spacing w:line="240" w:lineRule="auto"/>
        <w:ind w:left="780"/>
        <w:rPr>
          <w:rFonts w:ascii="Quattrocento Sans" w:eastAsia="Quattrocento Sans" w:hAnsi="Quattrocento Sans" w:cs="Quattrocento Sans"/>
          <w:sz w:val="18"/>
          <w:szCs w:val="18"/>
        </w:rPr>
      </w:pPr>
      <w:r>
        <w:rPr>
          <w:rFonts w:ascii="Times New Roman" w:hAnsi="Times New Roman"/>
          <w:szCs w:val="22"/>
        </w:rPr>
        <w:t> </w:t>
      </w:r>
    </w:p>
    <w:p w14:paraId="2F0741E8" w14:textId="77777777" w:rsidR="009E6379" w:rsidRDefault="009A1ABC">
      <w:pPr>
        <w:widowControl/>
        <w:pBdr>
          <w:top w:val="nil"/>
          <w:left w:val="nil"/>
          <w:bottom w:val="nil"/>
          <w:right w:val="nil"/>
          <w:between w:val="nil"/>
        </w:pBdr>
        <w:spacing w:line="240" w:lineRule="auto"/>
        <w:ind w:left="780"/>
        <w:rPr>
          <w:rFonts w:ascii="Quattrocento Sans" w:eastAsia="Quattrocento Sans" w:hAnsi="Quattrocento Sans" w:cs="Quattrocento Sans"/>
          <w:sz w:val="18"/>
          <w:szCs w:val="18"/>
        </w:rPr>
      </w:pPr>
      <w:r>
        <w:rPr>
          <w:rFonts w:ascii="Times New Roman" w:hAnsi="Times New Roman"/>
          <w:szCs w:val="22"/>
        </w:rPr>
        <w:t> </w:t>
      </w:r>
    </w:p>
    <w:p w14:paraId="44783A39" w14:textId="77777777" w:rsidR="009E6379" w:rsidRDefault="009A1ABC">
      <w:pPr>
        <w:widowControl/>
        <w:pBdr>
          <w:top w:val="nil"/>
          <w:left w:val="nil"/>
          <w:bottom w:val="nil"/>
          <w:right w:val="nil"/>
          <w:between w:val="nil"/>
        </w:pBdr>
        <w:spacing w:line="240" w:lineRule="auto"/>
        <w:ind w:left="780"/>
        <w:rPr>
          <w:rFonts w:ascii="Quattrocento Sans" w:eastAsia="Quattrocento Sans" w:hAnsi="Quattrocento Sans" w:cs="Quattrocento Sans"/>
          <w:sz w:val="18"/>
          <w:szCs w:val="18"/>
        </w:rPr>
      </w:pPr>
      <w:r>
        <w:rPr>
          <w:rFonts w:ascii="Times New Roman" w:hAnsi="Times New Roman"/>
          <w:szCs w:val="22"/>
        </w:rPr>
        <w:t> </w:t>
      </w:r>
    </w:p>
    <w:p w14:paraId="535E677C" w14:textId="77777777" w:rsidR="009E6379" w:rsidRDefault="009A1ABC">
      <w:pPr>
        <w:widowControl/>
        <w:pBdr>
          <w:top w:val="nil"/>
          <w:left w:val="nil"/>
          <w:bottom w:val="nil"/>
          <w:right w:val="nil"/>
          <w:between w:val="nil"/>
        </w:pBdr>
        <w:spacing w:line="240" w:lineRule="auto"/>
        <w:ind w:left="780"/>
        <w:rPr>
          <w:rFonts w:ascii="Quattrocento Sans" w:eastAsia="Quattrocento Sans" w:hAnsi="Quattrocento Sans" w:cs="Quattrocento Sans"/>
          <w:sz w:val="18"/>
          <w:szCs w:val="18"/>
        </w:rPr>
      </w:pPr>
      <w:r>
        <w:rPr>
          <w:rFonts w:ascii="Times New Roman" w:hAnsi="Times New Roman"/>
          <w:szCs w:val="22"/>
        </w:rPr>
        <w:t> </w:t>
      </w:r>
    </w:p>
    <w:p w14:paraId="67B4E486" w14:textId="77777777" w:rsidR="009E6379" w:rsidRDefault="009A1ABC">
      <w:pPr>
        <w:widowControl/>
        <w:pBdr>
          <w:top w:val="nil"/>
          <w:left w:val="nil"/>
          <w:bottom w:val="nil"/>
          <w:right w:val="nil"/>
          <w:between w:val="nil"/>
        </w:pBdr>
        <w:spacing w:line="240" w:lineRule="auto"/>
        <w:ind w:left="780"/>
        <w:rPr>
          <w:rFonts w:ascii="Quattrocento Sans" w:eastAsia="Quattrocento Sans" w:hAnsi="Quattrocento Sans" w:cs="Quattrocento Sans"/>
          <w:sz w:val="18"/>
          <w:szCs w:val="18"/>
        </w:rPr>
      </w:pPr>
      <w:r>
        <w:rPr>
          <w:rFonts w:ascii="Times New Roman" w:hAnsi="Times New Roman"/>
          <w:szCs w:val="22"/>
        </w:rPr>
        <w:t> </w:t>
      </w:r>
    </w:p>
    <w:p w14:paraId="21AFD8C6" w14:textId="77777777" w:rsidR="009E6379" w:rsidRDefault="009A1ABC">
      <w:pPr>
        <w:widowControl/>
        <w:pBdr>
          <w:top w:val="nil"/>
          <w:left w:val="nil"/>
          <w:bottom w:val="nil"/>
          <w:right w:val="nil"/>
          <w:between w:val="nil"/>
        </w:pBdr>
        <w:spacing w:line="240" w:lineRule="auto"/>
        <w:ind w:left="780"/>
        <w:rPr>
          <w:rFonts w:ascii="Quattrocento Sans" w:eastAsia="Quattrocento Sans" w:hAnsi="Quattrocento Sans" w:cs="Quattrocento Sans"/>
          <w:sz w:val="18"/>
          <w:szCs w:val="18"/>
        </w:rPr>
      </w:pPr>
      <w:r>
        <w:rPr>
          <w:rFonts w:ascii="Times New Roman" w:hAnsi="Times New Roman"/>
          <w:szCs w:val="22"/>
        </w:rPr>
        <w:t> </w:t>
      </w:r>
    </w:p>
    <w:p w14:paraId="721BF393" w14:textId="77777777" w:rsidR="009E6379" w:rsidRDefault="009A1ABC">
      <w:pPr>
        <w:widowControl/>
        <w:pBdr>
          <w:top w:val="nil"/>
          <w:left w:val="nil"/>
          <w:bottom w:val="nil"/>
          <w:right w:val="nil"/>
          <w:between w:val="nil"/>
        </w:pBdr>
        <w:spacing w:line="240" w:lineRule="auto"/>
        <w:ind w:left="780"/>
        <w:rPr>
          <w:rFonts w:ascii="Quattrocento Sans" w:eastAsia="Quattrocento Sans" w:hAnsi="Quattrocento Sans" w:cs="Quattrocento Sans"/>
          <w:sz w:val="18"/>
          <w:szCs w:val="18"/>
        </w:rPr>
      </w:pPr>
      <w:r>
        <w:rPr>
          <w:rFonts w:ascii="Times New Roman" w:hAnsi="Times New Roman"/>
          <w:szCs w:val="22"/>
        </w:rPr>
        <w:t> </w:t>
      </w:r>
    </w:p>
    <w:p w14:paraId="355C51D4" w14:textId="77777777" w:rsidR="009E6379" w:rsidRDefault="009A1ABC">
      <w:pPr>
        <w:widowControl/>
        <w:pBdr>
          <w:top w:val="nil"/>
          <w:left w:val="nil"/>
          <w:bottom w:val="nil"/>
          <w:right w:val="nil"/>
          <w:between w:val="nil"/>
        </w:pBdr>
        <w:spacing w:line="240" w:lineRule="auto"/>
        <w:ind w:left="780"/>
        <w:rPr>
          <w:rFonts w:ascii="Quattrocento Sans" w:eastAsia="Quattrocento Sans" w:hAnsi="Quattrocento Sans" w:cs="Quattrocento Sans"/>
          <w:sz w:val="18"/>
          <w:szCs w:val="18"/>
        </w:rPr>
      </w:pPr>
      <w:r>
        <w:rPr>
          <w:rFonts w:ascii="Times New Roman" w:hAnsi="Times New Roman"/>
          <w:szCs w:val="22"/>
        </w:rPr>
        <w:t> </w:t>
      </w:r>
    </w:p>
    <w:p w14:paraId="31BBFC92" w14:textId="77777777" w:rsidR="009E6379" w:rsidRDefault="009A1ABC">
      <w:pPr>
        <w:widowControl/>
        <w:pBdr>
          <w:top w:val="nil"/>
          <w:left w:val="nil"/>
          <w:bottom w:val="nil"/>
          <w:right w:val="nil"/>
          <w:between w:val="nil"/>
        </w:pBdr>
        <w:spacing w:line="240" w:lineRule="auto"/>
        <w:ind w:left="780"/>
        <w:rPr>
          <w:rFonts w:ascii="Quattrocento Sans" w:eastAsia="Quattrocento Sans" w:hAnsi="Quattrocento Sans" w:cs="Quattrocento Sans"/>
          <w:sz w:val="18"/>
          <w:szCs w:val="18"/>
        </w:rPr>
      </w:pPr>
      <w:r>
        <w:rPr>
          <w:rFonts w:ascii="Times New Roman" w:hAnsi="Times New Roman"/>
          <w:szCs w:val="22"/>
        </w:rPr>
        <w:t> </w:t>
      </w:r>
    </w:p>
    <w:p w14:paraId="13D53C9E" w14:textId="77777777" w:rsidR="009E6379" w:rsidRDefault="009A1ABC">
      <w:pPr>
        <w:widowControl/>
        <w:pBdr>
          <w:top w:val="nil"/>
          <w:left w:val="nil"/>
          <w:bottom w:val="nil"/>
          <w:right w:val="nil"/>
          <w:between w:val="nil"/>
        </w:pBdr>
        <w:spacing w:line="240" w:lineRule="auto"/>
        <w:ind w:left="780"/>
        <w:rPr>
          <w:rFonts w:ascii="Quattrocento Sans" w:eastAsia="Quattrocento Sans" w:hAnsi="Quattrocento Sans" w:cs="Quattrocento Sans"/>
          <w:sz w:val="18"/>
          <w:szCs w:val="18"/>
        </w:rPr>
      </w:pPr>
      <w:r>
        <w:rPr>
          <w:rFonts w:ascii="Times New Roman" w:hAnsi="Times New Roman"/>
          <w:szCs w:val="22"/>
        </w:rPr>
        <w:t> </w:t>
      </w:r>
    </w:p>
    <w:p w14:paraId="76832920" w14:textId="77777777" w:rsidR="009E6379" w:rsidRDefault="009A1ABC">
      <w:pPr>
        <w:widowControl/>
        <w:pBdr>
          <w:top w:val="nil"/>
          <w:left w:val="nil"/>
          <w:bottom w:val="nil"/>
          <w:right w:val="nil"/>
          <w:between w:val="nil"/>
        </w:pBdr>
        <w:spacing w:line="240" w:lineRule="auto"/>
        <w:ind w:left="780"/>
        <w:rPr>
          <w:rFonts w:ascii="Quattrocento Sans" w:eastAsia="Quattrocento Sans" w:hAnsi="Quattrocento Sans" w:cs="Quattrocento Sans"/>
          <w:sz w:val="18"/>
          <w:szCs w:val="18"/>
        </w:rPr>
      </w:pPr>
      <w:r>
        <w:rPr>
          <w:rFonts w:ascii="Times New Roman" w:hAnsi="Times New Roman"/>
          <w:szCs w:val="22"/>
        </w:rPr>
        <w:t> </w:t>
      </w:r>
    </w:p>
    <w:p w14:paraId="20CDA584" w14:textId="77777777" w:rsidR="009E6379" w:rsidRDefault="009A1ABC">
      <w:pPr>
        <w:widowControl/>
        <w:pBdr>
          <w:top w:val="nil"/>
          <w:left w:val="nil"/>
          <w:bottom w:val="nil"/>
          <w:right w:val="nil"/>
          <w:between w:val="nil"/>
        </w:pBdr>
        <w:spacing w:line="240" w:lineRule="auto"/>
        <w:ind w:left="780"/>
        <w:rPr>
          <w:rFonts w:ascii="Quattrocento Sans" w:eastAsia="Quattrocento Sans" w:hAnsi="Quattrocento Sans" w:cs="Quattrocento Sans"/>
          <w:sz w:val="18"/>
          <w:szCs w:val="18"/>
        </w:rPr>
      </w:pPr>
      <w:r>
        <w:rPr>
          <w:rFonts w:ascii="Times New Roman" w:hAnsi="Times New Roman"/>
          <w:szCs w:val="22"/>
        </w:rPr>
        <w:lastRenderedPageBreak/>
        <w:t> </w:t>
      </w:r>
    </w:p>
    <w:p w14:paraId="0C537A38" w14:textId="77777777" w:rsidR="009E6379" w:rsidRDefault="009A1ABC">
      <w:pPr>
        <w:pStyle w:val="Heading2"/>
      </w:pPr>
      <w:bookmarkStart w:id="6" w:name="_heading=h.3dy6vkm" w:colFirst="0" w:colLast="0"/>
      <w:bookmarkEnd w:id="6"/>
      <w:r>
        <w:rPr>
          <w:sz w:val="22"/>
          <w:szCs w:val="22"/>
        </w:rPr>
        <w:t> </w:t>
      </w:r>
      <w:r>
        <w:t xml:space="preserve">DofE Award groups / Expedition groups </w:t>
      </w:r>
    </w:p>
    <w:p w14:paraId="798471D5" w14:textId="77777777" w:rsidR="009E6379" w:rsidRDefault="009A1ABC">
      <w:pPr>
        <w:widowControl/>
        <w:spacing w:after="160" w:line="259" w:lineRule="auto"/>
        <w:rPr>
          <w:sz w:val="28"/>
          <w:szCs w:val="28"/>
        </w:rPr>
      </w:pPr>
      <w:r>
        <w:t xml:space="preserve">It is best practice to have a lead Expedition / Visit leader who holds the overview of the whole expedition and an appropriately competent deputy. Schools need to ensure that staff involved in remote lone working during expeditions are competent and aware </w:t>
      </w:r>
      <w:r>
        <w:t>of the safety implications including emergency procedure and relevant issues.</w:t>
      </w:r>
    </w:p>
    <w:p w14:paraId="6910011F" w14:textId="77777777" w:rsidR="009E6379" w:rsidRDefault="009E6379">
      <w:pPr>
        <w:widowControl/>
        <w:pBdr>
          <w:top w:val="nil"/>
          <w:left w:val="nil"/>
          <w:bottom w:val="nil"/>
          <w:right w:val="nil"/>
          <w:between w:val="nil"/>
        </w:pBdr>
        <w:spacing w:line="240" w:lineRule="auto"/>
        <w:ind w:left="10" w:right="484" w:hanging="10"/>
        <w:rPr>
          <w:rFonts w:eastAsia="Arial" w:cs="Arial"/>
          <w:color w:val="3F3F3F"/>
          <w:szCs w:val="22"/>
        </w:rPr>
      </w:pPr>
    </w:p>
    <w:p w14:paraId="2607EF22" w14:textId="77777777" w:rsidR="009E6379" w:rsidRDefault="009A1ABC">
      <w:pPr>
        <w:widowControl/>
        <w:pBdr>
          <w:top w:val="nil"/>
          <w:left w:val="nil"/>
          <w:bottom w:val="nil"/>
          <w:right w:val="nil"/>
          <w:between w:val="nil"/>
        </w:pBdr>
        <w:spacing w:line="240" w:lineRule="auto"/>
        <w:ind w:left="10" w:right="484" w:hanging="10"/>
        <w:rPr>
          <w:rFonts w:eastAsia="Arial" w:cs="Arial"/>
          <w:color w:val="3F3F3F"/>
          <w:szCs w:val="22"/>
        </w:rPr>
      </w:pPr>
      <w:r>
        <w:rPr>
          <w:rFonts w:eastAsia="Arial" w:cs="Arial"/>
          <w:color w:val="3F3F3F"/>
          <w:szCs w:val="22"/>
        </w:rPr>
        <w:t>Leaders planning a DofE Award expedition or unaccompanied expeditions should read the Guidance for unaccompanied Expeditions:</w:t>
      </w:r>
    </w:p>
    <w:p w14:paraId="196DC245" w14:textId="77777777" w:rsidR="009E6379" w:rsidRDefault="009E6379">
      <w:pPr>
        <w:widowControl/>
        <w:pBdr>
          <w:top w:val="nil"/>
          <w:left w:val="nil"/>
          <w:bottom w:val="nil"/>
          <w:right w:val="nil"/>
          <w:between w:val="nil"/>
        </w:pBdr>
        <w:spacing w:line="240" w:lineRule="auto"/>
        <w:ind w:left="10" w:right="484" w:hanging="10"/>
        <w:rPr>
          <w:rFonts w:eastAsia="Arial" w:cs="Arial"/>
          <w:color w:val="3F3F3F"/>
          <w:szCs w:val="22"/>
        </w:rPr>
      </w:pPr>
    </w:p>
    <w:p w14:paraId="22C29F85" w14:textId="77777777" w:rsidR="009E6379" w:rsidRDefault="009A1ABC">
      <w:pPr>
        <w:widowControl/>
        <w:pBdr>
          <w:top w:val="nil"/>
          <w:left w:val="nil"/>
          <w:bottom w:val="nil"/>
          <w:right w:val="nil"/>
          <w:between w:val="nil"/>
        </w:pBdr>
        <w:spacing w:line="240" w:lineRule="auto"/>
        <w:ind w:left="10" w:right="484" w:hanging="10"/>
        <w:rPr>
          <w:rFonts w:eastAsia="Arial" w:cs="Arial"/>
          <w:color w:val="3F3F3F"/>
          <w:sz w:val="24"/>
          <w:szCs w:val="24"/>
        </w:rPr>
      </w:pPr>
      <w:hyperlink r:id="rId19">
        <w:r>
          <w:rPr>
            <w:rFonts w:eastAsia="Arial" w:cs="Arial"/>
            <w:b/>
            <w:color w:val="0000FF"/>
            <w:szCs w:val="22"/>
            <w:u w:val="single"/>
          </w:rPr>
          <w:t>https://hwbwave15.sharepoint.c</w:t>
        </w:r>
        <w:r>
          <w:rPr>
            <w:rFonts w:eastAsia="Arial" w:cs="Arial"/>
            <w:b/>
            <w:color w:val="0000FF"/>
            <w:szCs w:val="22"/>
            <w:u w:val="single"/>
          </w:rPr>
          <w:t>o</w:t>
        </w:r>
        <w:r>
          <w:rPr>
            <w:rFonts w:eastAsia="Arial" w:cs="Arial"/>
            <w:b/>
            <w:color w:val="0000FF"/>
            <w:szCs w:val="22"/>
            <w:u w:val="single"/>
          </w:rPr>
          <w:t>m/sites/665/nwoes/SitePages/General-Documents.aspx</w:t>
        </w:r>
      </w:hyperlink>
      <w:r>
        <w:rPr>
          <w:rFonts w:eastAsia="Arial" w:cs="Arial"/>
          <w:color w:val="3F3F3F"/>
          <w:sz w:val="24"/>
          <w:szCs w:val="24"/>
        </w:rPr>
        <w:t xml:space="preserve"> </w:t>
      </w:r>
    </w:p>
    <w:p w14:paraId="1F6E6B9D" w14:textId="77777777" w:rsidR="009E6379" w:rsidRDefault="009E6379">
      <w:pPr>
        <w:widowControl/>
        <w:pBdr>
          <w:top w:val="nil"/>
          <w:left w:val="nil"/>
          <w:bottom w:val="nil"/>
          <w:right w:val="nil"/>
          <w:between w:val="nil"/>
        </w:pBdr>
        <w:spacing w:line="240" w:lineRule="auto"/>
        <w:ind w:left="10" w:right="484" w:hanging="10"/>
        <w:rPr>
          <w:rFonts w:eastAsia="Arial" w:cs="Arial"/>
          <w:color w:val="3F3F3F"/>
          <w:sz w:val="24"/>
          <w:szCs w:val="24"/>
        </w:rPr>
      </w:pPr>
    </w:p>
    <w:p w14:paraId="6A2325A6" w14:textId="77777777" w:rsidR="009E6379" w:rsidRDefault="009A1ABC">
      <w:pPr>
        <w:widowControl/>
        <w:pBdr>
          <w:top w:val="nil"/>
          <w:left w:val="nil"/>
          <w:bottom w:val="nil"/>
          <w:right w:val="nil"/>
          <w:between w:val="nil"/>
        </w:pBdr>
        <w:spacing w:line="240" w:lineRule="auto"/>
        <w:ind w:left="10" w:right="484" w:hanging="10"/>
        <w:rPr>
          <w:rFonts w:eastAsia="Arial" w:cs="Arial"/>
          <w:color w:val="3F3F3F"/>
          <w:szCs w:val="22"/>
        </w:rPr>
      </w:pPr>
      <w:r>
        <w:rPr>
          <w:rFonts w:eastAsia="Arial" w:cs="Arial"/>
          <w:color w:val="3F3F3F"/>
          <w:sz w:val="24"/>
          <w:szCs w:val="24"/>
        </w:rPr>
        <w:t xml:space="preserve">This </w:t>
      </w:r>
      <w:r>
        <w:rPr>
          <w:rFonts w:eastAsia="Arial" w:cs="Arial"/>
          <w:color w:val="3F3F3F"/>
          <w:szCs w:val="22"/>
        </w:rPr>
        <w:t xml:space="preserve">document is intended to set a benchmark for good practice for all involved and to ensure that the Expedition meets the requirements of the Local Authority. </w:t>
      </w:r>
      <w:r>
        <w:rPr>
          <w:rFonts w:eastAsia="Arial" w:cs="Arial"/>
          <w:color w:val="3F3F3F"/>
          <w:sz w:val="24"/>
          <w:szCs w:val="24"/>
        </w:rPr>
        <w:t xml:space="preserve"> </w:t>
      </w:r>
    </w:p>
    <w:p w14:paraId="6168334F" w14:textId="77777777" w:rsidR="009E6379" w:rsidRDefault="009E6379">
      <w:pPr>
        <w:widowControl/>
        <w:spacing w:after="160" w:line="259" w:lineRule="auto"/>
        <w:sectPr w:rsidR="009E6379">
          <w:footerReference w:type="default" r:id="rId20"/>
          <w:pgSz w:w="11906" w:h="16838"/>
          <w:pgMar w:top="720" w:right="720" w:bottom="720" w:left="720" w:header="709" w:footer="709" w:gutter="0"/>
          <w:pgNumType w:start="1"/>
          <w:cols w:space="720"/>
        </w:sectPr>
      </w:pPr>
    </w:p>
    <w:p w14:paraId="75854E04" w14:textId="77777777" w:rsidR="009E6379" w:rsidRDefault="009A1ABC">
      <w:pPr>
        <w:pStyle w:val="Heading2"/>
      </w:pPr>
      <w:bookmarkStart w:id="7" w:name="_heading=h.1t3h5sf" w:colFirst="0" w:colLast="0"/>
      <w:bookmarkEnd w:id="7"/>
      <w:r>
        <w:lastRenderedPageBreak/>
        <w:t>Planning of Overseas Visits</w:t>
      </w:r>
    </w:p>
    <w:p w14:paraId="160ED403" w14:textId="77777777" w:rsidR="009E6379" w:rsidRDefault="009A1ABC">
      <w:r>
        <w:t xml:space="preserve">Overseas visits require a longer planning, preparation period please read OEAP National Guidance Advice found </w:t>
      </w:r>
      <w:hyperlink r:id="rId21">
        <w:r>
          <w:rPr>
            <w:color w:val="0000FF"/>
            <w:u w:val="single"/>
          </w:rPr>
          <w:t>OEAP NG7r Overseas Visits</w:t>
        </w:r>
      </w:hyperlink>
      <w:r>
        <w:t xml:space="preserve"> </w:t>
      </w:r>
      <w:r>
        <w:t xml:space="preserve">Take particular note of the advice given above about cancellation terms and conditions, and insurance. Liaise closely with your travel provider about the situation and consider the alternatives should your visit no longer be able to proceed. </w:t>
      </w:r>
    </w:p>
    <w:p w14:paraId="51E82193" w14:textId="77777777" w:rsidR="009E6379" w:rsidRDefault="009E6379">
      <w:pPr>
        <w:widowControl/>
        <w:pBdr>
          <w:top w:val="nil"/>
          <w:left w:val="nil"/>
          <w:bottom w:val="nil"/>
          <w:right w:val="nil"/>
          <w:between w:val="nil"/>
        </w:pBdr>
        <w:spacing w:line="240" w:lineRule="auto"/>
        <w:ind w:left="10" w:right="484" w:hanging="10"/>
        <w:rPr>
          <w:rFonts w:eastAsia="Arial" w:cs="Arial"/>
          <w:szCs w:val="22"/>
        </w:rPr>
      </w:pPr>
    </w:p>
    <w:p w14:paraId="515CDDDE" w14:textId="77777777" w:rsidR="009E6379" w:rsidRDefault="009A1ABC">
      <w:pPr>
        <w:widowControl/>
        <w:pBdr>
          <w:top w:val="nil"/>
          <w:left w:val="nil"/>
          <w:bottom w:val="nil"/>
          <w:right w:val="nil"/>
          <w:between w:val="nil"/>
        </w:pBdr>
        <w:spacing w:line="240" w:lineRule="auto"/>
        <w:ind w:left="10" w:right="484" w:hanging="10"/>
        <w:rPr>
          <w:rFonts w:eastAsia="Arial" w:cs="Arial"/>
          <w:szCs w:val="22"/>
        </w:rPr>
      </w:pPr>
      <w:r>
        <w:rPr>
          <w:rFonts w:eastAsia="Arial" w:cs="Arial"/>
          <w:szCs w:val="22"/>
        </w:rPr>
        <w:t>Overseas vis</w:t>
      </w:r>
      <w:r>
        <w:rPr>
          <w:rFonts w:eastAsia="Arial" w:cs="Arial"/>
          <w:szCs w:val="22"/>
        </w:rPr>
        <w:t>its fall into two broad types:</w:t>
      </w:r>
    </w:p>
    <w:p w14:paraId="72B862D7" w14:textId="77777777" w:rsidR="009E6379" w:rsidRDefault="009E6379">
      <w:pPr>
        <w:widowControl/>
        <w:pBdr>
          <w:top w:val="nil"/>
          <w:left w:val="nil"/>
          <w:bottom w:val="nil"/>
          <w:right w:val="nil"/>
          <w:between w:val="nil"/>
        </w:pBdr>
        <w:spacing w:line="240" w:lineRule="auto"/>
        <w:ind w:left="10" w:right="484" w:hanging="10"/>
        <w:rPr>
          <w:rFonts w:eastAsia="Arial" w:cs="Arial"/>
          <w:szCs w:val="22"/>
        </w:rPr>
      </w:pPr>
    </w:p>
    <w:p w14:paraId="26B4C01A" w14:textId="77777777" w:rsidR="009E6379" w:rsidRDefault="009A1ABC">
      <w:pPr>
        <w:numPr>
          <w:ilvl w:val="0"/>
          <w:numId w:val="27"/>
        </w:numPr>
        <w:pBdr>
          <w:top w:val="nil"/>
          <w:left w:val="nil"/>
          <w:bottom w:val="nil"/>
          <w:right w:val="nil"/>
          <w:between w:val="nil"/>
        </w:pBdr>
        <w:tabs>
          <w:tab w:val="left" w:pos="9780"/>
        </w:tabs>
        <w:rPr>
          <w:rFonts w:eastAsia="Arial" w:cs="Arial"/>
          <w:szCs w:val="22"/>
        </w:rPr>
      </w:pPr>
      <w:r>
        <w:rPr>
          <w:rFonts w:eastAsia="Arial" w:cs="Arial"/>
          <w:szCs w:val="22"/>
        </w:rPr>
        <w:t>Complete packages arranged and delivered by an external provider.</w:t>
      </w:r>
    </w:p>
    <w:p w14:paraId="7F3A71CB" w14:textId="77777777" w:rsidR="009E6379" w:rsidRDefault="009A1ABC">
      <w:pPr>
        <w:numPr>
          <w:ilvl w:val="0"/>
          <w:numId w:val="27"/>
        </w:numPr>
        <w:pBdr>
          <w:top w:val="nil"/>
          <w:left w:val="nil"/>
          <w:bottom w:val="nil"/>
          <w:right w:val="nil"/>
          <w:between w:val="nil"/>
        </w:pBdr>
        <w:tabs>
          <w:tab w:val="left" w:pos="9780"/>
        </w:tabs>
        <w:rPr>
          <w:rFonts w:eastAsia="Arial" w:cs="Arial"/>
          <w:szCs w:val="22"/>
        </w:rPr>
      </w:pPr>
      <w:r>
        <w:rPr>
          <w:rFonts w:eastAsia="Arial" w:cs="Arial"/>
          <w:szCs w:val="22"/>
        </w:rPr>
        <w:t>Visits led by the establishment’s own staff, or may involve input from a variety of partners and providers in the UK and overseas, but the overall delivery is</w:t>
      </w:r>
      <w:r>
        <w:rPr>
          <w:rFonts w:eastAsia="Arial" w:cs="Arial"/>
          <w:szCs w:val="22"/>
        </w:rPr>
        <w:t xml:space="preserve"> co-ordinated by the establishment rather than by an external provider.</w:t>
      </w:r>
    </w:p>
    <w:p w14:paraId="002C7C79" w14:textId="77777777" w:rsidR="009E6379" w:rsidRDefault="009A1ABC">
      <w:pPr>
        <w:numPr>
          <w:ilvl w:val="0"/>
          <w:numId w:val="27"/>
        </w:numPr>
        <w:pBdr>
          <w:top w:val="nil"/>
          <w:left w:val="nil"/>
          <w:bottom w:val="nil"/>
          <w:right w:val="nil"/>
          <w:between w:val="nil"/>
        </w:pBdr>
        <w:rPr>
          <w:rFonts w:eastAsia="Arial" w:cs="Arial"/>
          <w:szCs w:val="22"/>
        </w:rPr>
      </w:pPr>
      <w:r>
        <w:rPr>
          <w:rFonts w:eastAsia="Arial" w:cs="Arial"/>
          <w:szCs w:val="22"/>
        </w:rPr>
        <w:t xml:space="preserve">In either case </w:t>
      </w:r>
      <w:r>
        <w:rPr>
          <w:rFonts w:eastAsia="Arial" w:cs="Arial"/>
          <w:b/>
          <w:szCs w:val="22"/>
        </w:rPr>
        <w:t>it is essential that an initial LA approval must be obtained before booking confirmation</w:t>
      </w:r>
      <w:r>
        <w:rPr>
          <w:rFonts w:eastAsia="Arial" w:cs="Arial"/>
          <w:szCs w:val="22"/>
        </w:rPr>
        <w:t xml:space="preserve">. Initial LA approval can be sought by completing and sending the Overseas Visit </w:t>
      </w:r>
      <w:r>
        <w:rPr>
          <w:rFonts w:eastAsia="Arial" w:cs="Arial"/>
          <w:szCs w:val="22"/>
        </w:rPr>
        <w:t xml:space="preserve">Approval form OE1 to the Education Visit Adviser. </w:t>
      </w:r>
    </w:p>
    <w:p w14:paraId="45AFEE05" w14:textId="77777777" w:rsidR="009E6379" w:rsidRDefault="009E6379">
      <w:pPr>
        <w:widowControl/>
        <w:pBdr>
          <w:top w:val="nil"/>
          <w:left w:val="nil"/>
          <w:bottom w:val="nil"/>
          <w:right w:val="nil"/>
          <w:between w:val="nil"/>
        </w:pBdr>
        <w:spacing w:line="240" w:lineRule="auto"/>
        <w:ind w:left="10" w:right="484" w:hanging="10"/>
        <w:rPr>
          <w:rFonts w:eastAsia="Arial" w:cs="Arial"/>
          <w:szCs w:val="22"/>
        </w:rPr>
      </w:pPr>
    </w:p>
    <w:p w14:paraId="094B1B46" w14:textId="77777777" w:rsidR="009E6379" w:rsidRDefault="009A1ABC">
      <w:pPr>
        <w:widowControl/>
        <w:numPr>
          <w:ilvl w:val="0"/>
          <w:numId w:val="45"/>
        </w:numPr>
        <w:pBdr>
          <w:top w:val="nil"/>
          <w:left w:val="nil"/>
          <w:bottom w:val="nil"/>
          <w:right w:val="nil"/>
          <w:between w:val="nil"/>
        </w:pBdr>
        <w:spacing w:line="240" w:lineRule="auto"/>
        <w:ind w:right="484"/>
        <w:rPr>
          <w:rFonts w:eastAsia="Arial" w:cs="Arial"/>
          <w:b/>
          <w:i/>
          <w:smallCaps/>
          <w:szCs w:val="22"/>
        </w:rPr>
      </w:pPr>
      <w:r>
        <w:rPr>
          <w:rFonts w:eastAsia="Arial" w:cs="Arial"/>
          <w:b/>
          <w:szCs w:val="22"/>
        </w:rPr>
        <w:t xml:space="preserve">Initial approval for the planning phase must be requested at least 3 months prior to visit. </w:t>
      </w:r>
    </w:p>
    <w:p w14:paraId="21620C0C" w14:textId="77777777" w:rsidR="009E6379" w:rsidRDefault="009A1ABC">
      <w:pPr>
        <w:numPr>
          <w:ilvl w:val="0"/>
          <w:numId w:val="26"/>
        </w:numPr>
        <w:pBdr>
          <w:top w:val="nil"/>
          <w:left w:val="nil"/>
          <w:bottom w:val="nil"/>
          <w:right w:val="nil"/>
          <w:between w:val="nil"/>
        </w:pBdr>
        <w:rPr>
          <w:rFonts w:eastAsia="Arial" w:cs="Arial"/>
          <w:b/>
          <w:szCs w:val="22"/>
        </w:rPr>
      </w:pPr>
      <w:r>
        <w:rPr>
          <w:rFonts w:eastAsia="Arial" w:cs="Arial"/>
          <w:b/>
          <w:i/>
          <w:smallCaps/>
          <w:szCs w:val="22"/>
        </w:rPr>
        <w:t xml:space="preserve">HEAD MUST </w:t>
      </w:r>
      <w:r>
        <w:rPr>
          <w:rFonts w:eastAsia="Arial" w:cs="Arial"/>
          <w:b/>
          <w:szCs w:val="22"/>
        </w:rPr>
        <w:t>approve Visits planning n the EVOLVE</w:t>
      </w:r>
      <w:r>
        <w:rPr>
          <w:rFonts w:eastAsia="Arial" w:cs="Arial"/>
          <w:b/>
          <w:color w:val="00B050"/>
          <w:szCs w:val="22"/>
        </w:rPr>
        <w:t xml:space="preserve"> </w:t>
      </w:r>
      <w:r>
        <w:rPr>
          <w:rFonts w:eastAsia="Arial" w:cs="Arial"/>
          <w:b/>
          <w:szCs w:val="22"/>
        </w:rPr>
        <w:t xml:space="preserve">system </w:t>
      </w:r>
      <w:r>
        <w:rPr>
          <w:rFonts w:eastAsia="Arial" w:cs="Arial"/>
          <w:b/>
          <w:i/>
          <w:smallCaps/>
          <w:szCs w:val="22"/>
        </w:rPr>
        <w:t>AT LEAST 42</w:t>
      </w:r>
      <w:r>
        <w:rPr>
          <w:rFonts w:eastAsia="Arial" w:cs="Arial"/>
          <w:b/>
          <w:szCs w:val="22"/>
        </w:rPr>
        <w:t xml:space="preserve"> days before the visit. </w:t>
      </w:r>
    </w:p>
    <w:p w14:paraId="4974E401" w14:textId="77777777" w:rsidR="009E6379" w:rsidRDefault="009A1ABC">
      <w:pPr>
        <w:numPr>
          <w:ilvl w:val="0"/>
          <w:numId w:val="26"/>
        </w:numPr>
        <w:pBdr>
          <w:top w:val="nil"/>
          <w:left w:val="nil"/>
          <w:bottom w:val="nil"/>
          <w:right w:val="nil"/>
          <w:between w:val="nil"/>
        </w:pBdr>
        <w:rPr>
          <w:rFonts w:eastAsia="Arial" w:cs="Arial"/>
          <w:b/>
          <w:szCs w:val="22"/>
        </w:rPr>
      </w:pPr>
      <w:r>
        <w:rPr>
          <w:rFonts w:eastAsia="Arial" w:cs="Arial"/>
          <w:b/>
          <w:szCs w:val="22"/>
        </w:rPr>
        <w:t>Final LA approval for the visit on the EVOLVE</w:t>
      </w:r>
      <w:r>
        <w:rPr>
          <w:rFonts w:eastAsia="Arial" w:cs="Arial"/>
          <w:b/>
          <w:color w:val="00B050"/>
          <w:szCs w:val="22"/>
        </w:rPr>
        <w:t xml:space="preserve"> </w:t>
      </w:r>
      <w:r>
        <w:rPr>
          <w:rFonts w:eastAsia="Arial" w:cs="Arial"/>
          <w:b/>
          <w:szCs w:val="22"/>
        </w:rPr>
        <w:t>system at least 28 days before the visit start date.</w:t>
      </w:r>
    </w:p>
    <w:p w14:paraId="245BC452" w14:textId="77777777" w:rsidR="009E6379" w:rsidRDefault="009E6379">
      <w:pPr>
        <w:widowControl/>
        <w:pBdr>
          <w:top w:val="nil"/>
          <w:left w:val="nil"/>
          <w:bottom w:val="nil"/>
          <w:right w:val="nil"/>
          <w:between w:val="nil"/>
        </w:pBdr>
        <w:spacing w:line="240" w:lineRule="auto"/>
        <w:ind w:left="360" w:right="484"/>
        <w:rPr>
          <w:rFonts w:eastAsia="Arial" w:cs="Arial"/>
          <w:b/>
          <w:szCs w:val="22"/>
          <w:u w:val="single"/>
        </w:rPr>
      </w:pPr>
    </w:p>
    <w:p w14:paraId="6F873BFA" w14:textId="77777777" w:rsidR="009E6379" w:rsidRDefault="009E6379">
      <w:pPr>
        <w:widowControl/>
        <w:pBdr>
          <w:top w:val="nil"/>
          <w:left w:val="nil"/>
          <w:bottom w:val="nil"/>
          <w:right w:val="nil"/>
          <w:between w:val="nil"/>
        </w:pBdr>
        <w:spacing w:line="240" w:lineRule="auto"/>
        <w:ind w:left="360" w:right="484"/>
        <w:rPr>
          <w:rFonts w:eastAsia="Arial" w:cs="Arial"/>
          <w:b/>
          <w:szCs w:val="22"/>
          <w:u w:val="single"/>
        </w:rPr>
      </w:pPr>
    </w:p>
    <w:p w14:paraId="3214DCE2" w14:textId="77777777" w:rsidR="009E6379" w:rsidRDefault="009A1ABC">
      <w:pPr>
        <w:pStyle w:val="Heading3"/>
      </w:pPr>
      <w:r>
        <w:t>Overseas Expeditions</w:t>
      </w:r>
    </w:p>
    <w:p w14:paraId="656A95B4" w14:textId="77777777" w:rsidR="009E6379" w:rsidRDefault="009A1ABC">
      <w:pPr>
        <w:widowControl/>
        <w:pBdr>
          <w:top w:val="nil"/>
          <w:left w:val="nil"/>
          <w:bottom w:val="nil"/>
          <w:right w:val="nil"/>
          <w:between w:val="nil"/>
        </w:pBdr>
        <w:spacing w:line="240" w:lineRule="auto"/>
        <w:ind w:left="10" w:right="484" w:hanging="10"/>
        <w:rPr>
          <w:rFonts w:eastAsia="Arial" w:cs="Arial"/>
          <w:szCs w:val="22"/>
        </w:rPr>
      </w:pPr>
      <w:r>
        <w:rPr>
          <w:rFonts w:eastAsia="Arial" w:cs="Arial"/>
          <w:szCs w:val="22"/>
        </w:rPr>
        <w:t>Please refer to the Guidance on Overseas Expeditions which can be found here:</w:t>
      </w:r>
    </w:p>
    <w:p w14:paraId="44FDFECB" w14:textId="77777777" w:rsidR="009E6379" w:rsidRDefault="009E6379">
      <w:pPr>
        <w:widowControl/>
        <w:pBdr>
          <w:top w:val="nil"/>
          <w:left w:val="nil"/>
          <w:bottom w:val="nil"/>
          <w:right w:val="nil"/>
          <w:between w:val="nil"/>
        </w:pBdr>
        <w:spacing w:line="240" w:lineRule="auto"/>
        <w:ind w:left="10" w:right="484" w:hanging="10"/>
        <w:rPr>
          <w:rFonts w:eastAsia="Arial" w:cs="Arial"/>
          <w:szCs w:val="22"/>
        </w:rPr>
      </w:pPr>
    </w:p>
    <w:p w14:paraId="5F249ADE" w14:textId="77777777" w:rsidR="009E6379" w:rsidRDefault="009A1ABC">
      <w:pPr>
        <w:widowControl/>
        <w:pBdr>
          <w:top w:val="nil"/>
          <w:left w:val="nil"/>
          <w:bottom w:val="nil"/>
          <w:right w:val="nil"/>
          <w:between w:val="nil"/>
        </w:pBdr>
        <w:spacing w:line="240" w:lineRule="auto"/>
        <w:ind w:left="10" w:right="484" w:hanging="10"/>
        <w:rPr>
          <w:rFonts w:eastAsia="Arial" w:cs="Arial"/>
          <w:b/>
          <w:szCs w:val="22"/>
        </w:rPr>
      </w:pPr>
      <w:hyperlink r:id="rId22">
        <w:r>
          <w:rPr>
            <w:rFonts w:eastAsia="Arial" w:cs="Arial"/>
            <w:b/>
            <w:color w:val="0000FF"/>
            <w:szCs w:val="22"/>
            <w:u w:val="single"/>
          </w:rPr>
          <w:t>https://hwbwave15.sharepoint.com/sites/665/nwoes/SitePages/General-Documents</w:t>
        </w:r>
        <w:r>
          <w:rPr>
            <w:rFonts w:eastAsia="Arial" w:cs="Arial"/>
            <w:b/>
            <w:color w:val="0000FF"/>
            <w:szCs w:val="22"/>
            <w:u w:val="single"/>
          </w:rPr>
          <w:t>.aspx</w:t>
        </w:r>
      </w:hyperlink>
      <w:r>
        <w:rPr>
          <w:rFonts w:eastAsia="Arial" w:cs="Arial"/>
          <w:b/>
          <w:szCs w:val="22"/>
        </w:rPr>
        <w:t xml:space="preserve"> . </w:t>
      </w:r>
    </w:p>
    <w:p w14:paraId="1A5630C9" w14:textId="77777777" w:rsidR="009E6379" w:rsidRDefault="009E6379">
      <w:pPr>
        <w:widowControl/>
        <w:pBdr>
          <w:top w:val="nil"/>
          <w:left w:val="nil"/>
          <w:bottom w:val="nil"/>
          <w:right w:val="nil"/>
          <w:between w:val="nil"/>
        </w:pBdr>
        <w:spacing w:line="240" w:lineRule="auto"/>
        <w:ind w:left="10" w:right="484" w:hanging="10"/>
        <w:rPr>
          <w:rFonts w:eastAsia="Arial" w:cs="Arial"/>
          <w:szCs w:val="22"/>
        </w:rPr>
      </w:pPr>
    </w:p>
    <w:p w14:paraId="779A4557" w14:textId="77777777" w:rsidR="009E6379" w:rsidRDefault="009A1ABC">
      <w:pPr>
        <w:widowControl/>
        <w:pBdr>
          <w:top w:val="nil"/>
          <w:left w:val="nil"/>
          <w:bottom w:val="nil"/>
          <w:right w:val="nil"/>
          <w:between w:val="nil"/>
        </w:pBdr>
        <w:spacing w:line="240" w:lineRule="auto"/>
        <w:ind w:left="10" w:right="484" w:hanging="10"/>
        <w:rPr>
          <w:rFonts w:eastAsia="Arial" w:cs="Arial"/>
          <w:szCs w:val="22"/>
        </w:rPr>
      </w:pPr>
      <w:r>
        <w:rPr>
          <w:rFonts w:eastAsia="Arial" w:cs="Arial"/>
          <w:szCs w:val="22"/>
        </w:rPr>
        <w:t>There are no UK statutory standards regulating Overseas Expedition providers, but the following are relevant:</w:t>
      </w:r>
    </w:p>
    <w:p w14:paraId="74630EE4" w14:textId="77777777" w:rsidR="009E6379" w:rsidRDefault="009E6379">
      <w:pPr>
        <w:widowControl/>
        <w:pBdr>
          <w:top w:val="nil"/>
          <w:left w:val="nil"/>
          <w:bottom w:val="nil"/>
          <w:right w:val="nil"/>
          <w:between w:val="nil"/>
        </w:pBdr>
        <w:spacing w:line="240" w:lineRule="auto"/>
        <w:ind w:left="10" w:right="484" w:hanging="10"/>
        <w:rPr>
          <w:rFonts w:eastAsia="Arial" w:cs="Arial"/>
          <w:szCs w:val="22"/>
        </w:rPr>
      </w:pPr>
    </w:p>
    <w:p w14:paraId="173F3D70" w14:textId="77777777" w:rsidR="009E6379" w:rsidRDefault="009A1ABC">
      <w:pPr>
        <w:numPr>
          <w:ilvl w:val="0"/>
          <w:numId w:val="27"/>
        </w:numPr>
        <w:pBdr>
          <w:top w:val="nil"/>
          <w:left w:val="nil"/>
          <w:bottom w:val="nil"/>
          <w:right w:val="nil"/>
          <w:between w:val="nil"/>
        </w:pBdr>
        <w:tabs>
          <w:tab w:val="left" w:pos="9780"/>
        </w:tabs>
        <w:rPr>
          <w:rFonts w:eastAsia="Arial" w:cs="Arial"/>
          <w:szCs w:val="22"/>
        </w:rPr>
      </w:pPr>
      <w:r>
        <w:rPr>
          <w:rFonts w:eastAsia="Arial" w:cs="Arial"/>
          <w:szCs w:val="22"/>
        </w:rPr>
        <w:t xml:space="preserve">The </w:t>
      </w:r>
      <w:r>
        <w:rPr>
          <w:rFonts w:eastAsia="Arial" w:cs="Arial"/>
          <w:b/>
          <w:szCs w:val="22"/>
        </w:rPr>
        <w:t>Learning Outside the Classroom (</w:t>
      </w:r>
      <w:proofErr w:type="spellStart"/>
      <w:r>
        <w:rPr>
          <w:rFonts w:eastAsia="Arial" w:cs="Arial"/>
          <w:b/>
          <w:szCs w:val="22"/>
        </w:rPr>
        <w:t>LOtC</w:t>
      </w:r>
      <w:proofErr w:type="spellEnd"/>
      <w:r>
        <w:rPr>
          <w:rFonts w:eastAsia="Arial" w:cs="Arial"/>
          <w:b/>
          <w:szCs w:val="22"/>
        </w:rPr>
        <w:t>) Quality Badge for Overseas Expeditions</w:t>
      </w:r>
      <w:r>
        <w:rPr>
          <w:rFonts w:eastAsia="Arial" w:cs="Arial"/>
          <w:szCs w:val="22"/>
        </w:rPr>
        <w:t xml:space="preserve"> gives assurance of both quality and safety, and is evidence that the provider claims compliance with British Standard BS 8848:2014. It does not involve any inspection of overseas </w:t>
      </w:r>
      <w:r>
        <w:rPr>
          <w:rFonts w:eastAsia="Arial" w:cs="Arial"/>
          <w:szCs w:val="22"/>
        </w:rPr>
        <w:t>work.</w:t>
      </w:r>
    </w:p>
    <w:p w14:paraId="7024A7DC" w14:textId="77777777" w:rsidR="009E6379" w:rsidRDefault="009A1ABC">
      <w:pPr>
        <w:tabs>
          <w:tab w:val="left" w:pos="9780"/>
        </w:tabs>
        <w:ind w:left="360"/>
      </w:pPr>
      <w:r>
        <w:tab/>
      </w:r>
    </w:p>
    <w:p w14:paraId="49488946" w14:textId="77777777" w:rsidR="009E6379" w:rsidRDefault="009A1ABC">
      <w:pPr>
        <w:numPr>
          <w:ilvl w:val="0"/>
          <w:numId w:val="27"/>
        </w:numPr>
        <w:pBdr>
          <w:top w:val="nil"/>
          <w:left w:val="nil"/>
          <w:bottom w:val="nil"/>
          <w:right w:val="nil"/>
          <w:between w:val="nil"/>
        </w:pBdr>
        <w:tabs>
          <w:tab w:val="left" w:pos="9780"/>
        </w:tabs>
        <w:rPr>
          <w:rFonts w:eastAsia="Arial" w:cs="Arial"/>
          <w:szCs w:val="22"/>
        </w:rPr>
      </w:pPr>
      <w:r>
        <w:rPr>
          <w:rFonts w:eastAsia="Arial" w:cs="Arial"/>
          <w:szCs w:val="22"/>
        </w:rPr>
        <w:t>British Standard BS 8848: 2014 “a specification for the provision of visits, fieldwork, expeditions, and adventurous activities outside the United Kingdom” is a non-statutory standard against which providers can declare their conformity following s</w:t>
      </w:r>
      <w:r>
        <w:rPr>
          <w:rFonts w:eastAsia="Arial" w:cs="Arial"/>
          <w:szCs w:val="22"/>
        </w:rPr>
        <w:t>elf-assessment or assessment by an external body (there is no regulation of the assessing bodies). Any provider claiming to conform to BS8848 who was found not to provide what is required by the standard would be in breach of contract.</w:t>
      </w:r>
    </w:p>
    <w:p w14:paraId="7EC72110" w14:textId="77777777" w:rsidR="009E6379" w:rsidRDefault="009E6379">
      <w:pPr>
        <w:pBdr>
          <w:top w:val="nil"/>
          <w:left w:val="nil"/>
          <w:bottom w:val="nil"/>
          <w:right w:val="nil"/>
          <w:between w:val="nil"/>
        </w:pBdr>
        <w:tabs>
          <w:tab w:val="left" w:pos="9780"/>
        </w:tabs>
        <w:ind w:left="720"/>
        <w:rPr>
          <w:rFonts w:eastAsia="Arial" w:cs="Arial"/>
          <w:szCs w:val="22"/>
        </w:rPr>
      </w:pPr>
    </w:p>
    <w:p w14:paraId="384C4C76" w14:textId="77777777" w:rsidR="009E6379" w:rsidRDefault="009A1ABC">
      <w:pPr>
        <w:numPr>
          <w:ilvl w:val="0"/>
          <w:numId w:val="27"/>
        </w:numPr>
        <w:pBdr>
          <w:top w:val="nil"/>
          <w:left w:val="nil"/>
          <w:bottom w:val="nil"/>
          <w:right w:val="nil"/>
          <w:between w:val="nil"/>
        </w:pBdr>
        <w:tabs>
          <w:tab w:val="left" w:pos="9780"/>
        </w:tabs>
        <w:rPr>
          <w:rFonts w:eastAsia="Arial" w:cs="Arial"/>
          <w:szCs w:val="22"/>
        </w:rPr>
      </w:pPr>
      <w:r>
        <w:rPr>
          <w:rFonts w:eastAsia="Arial" w:cs="Arial"/>
          <w:szCs w:val="22"/>
        </w:rPr>
        <w:t>The school / Education Establishment MUST provide parents with full information about the visit so that they can make informed decisions when consenting to the arrangements, including any “Plan B” alternatives. A pre-visit parental briefing session is good</w:t>
      </w:r>
      <w:r>
        <w:rPr>
          <w:rFonts w:eastAsia="Arial" w:cs="Arial"/>
          <w:szCs w:val="22"/>
        </w:rPr>
        <w:t xml:space="preserve"> practice. It will provide an opportunity for parents to ask questions. </w:t>
      </w:r>
    </w:p>
    <w:p w14:paraId="621E2933" w14:textId="77777777" w:rsidR="009E6379" w:rsidRDefault="009E6379"/>
    <w:p w14:paraId="3A1F7DAB" w14:textId="77777777" w:rsidR="009E6379" w:rsidRDefault="009A1ABC">
      <w:pPr>
        <w:widowControl/>
        <w:spacing w:after="160" w:line="259" w:lineRule="auto"/>
        <w:rPr>
          <w:b/>
          <w:sz w:val="28"/>
          <w:szCs w:val="28"/>
        </w:rPr>
      </w:pPr>
      <w:r>
        <w:br w:type="page"/>
      </w:r>
    </w:p>
    <w:p w14:paraId="6524D16D" w14:textId="77777777" w:rsidR="009E6379" w:rsidRDefault="009A1ABC">
      <w:pPr>
        <w:tabs>
          <w:tab w:val="left" w:pos="9780"/>
        </w:tabs>
        <w:rPr>
          <w:b/>
          <w:sz w:val="26"/>
          <w:szCs w:val="26"/>
        </w:rPr>
      </w:pPr>
      <w:r>
        <w:rPr>
          <w:b/>
          <w:sz w:val="26"/>
          <w:szCs w:val="26"/>
        </w:rPr>
        <w:lastRenderedPageBreak/>
        <w:t xml:space="preserve">Overseas </w:t>
      </w:r>
      <w:r>
        <w:rPr>
          <w:b/>
          <w:sz w:val="26"/>
          <w:szCs w:val="26"/>
        </w:rPr>
        <w:t xml:space="preserve">Visits </w:t>
      </w:r>
      <w:r>
        <w:rPr>
          <w:b/>
          <w:sz w:val="26"/>
          <w:szCs w:val="26"/>
        </w:rPr>
        <w:t xml:space="preserve">Planned and </w:t>
      </w:r>
      <w:r>
        <w:rPr>
          <w:b/>
          <w:sz w:val="26"/>
          <w:szCs w:val="26"/>
        </w:rPr>
        <w:t xml:space="preserve">led by the establishment’s own </w:t>
      </w:r>
      <w:proofErr w:type="gramStart"/>
      <w:r>
        <w:rPr>
          <w:b/>
          <w:sz w:val="26"/>
          <w:szCs w:val="26"/>
        </w:rPr>
        <w:t>staff  -</w:t>
      </w:r>
      <w:proofErr w:type="gramEnd"/>
      <w:r>
        <w:rPr>
          <w:b/>
          <w:sz w:val="26"/>
          <w:szCs w:val="26"/>
        </w:rPr>
        <w:t xml:space="preserve"> </w:t>
      </w:r>
      <w:r>
        <w:rPr>
          <w:b/>
          <w:sz w:val="26"/>
          <w:szCs w:val="26"/>
        </w:rPr>
        <w:t>Checklist</w:t>
      </w:r>
    </w:p>
    <w:p w14:paraId="5083274D" w14:textId="77777777" w:rsidR="009E6379" w:rsidRDefault="009A1ABC">
      <w:pPr>
        <w:tabs>
          <w:tab w:val="left" w:pos="9780"/>
        </w:tabs>
      </w:pPr>
      <w:r>
        <w:t xml:space="preserve">Visits led by the establishment’s own staff, </w:t>
      </w:r>
      <w:r>
        <w:t xml:space="preserve">often funded through Erasmus or Taith </w:t>
      </w:r>
      <w:proofErr w:type="gramStart"/>
      <w:r>
        <w:t xml:space="preserve">which </w:t>
      </w:r>
      <w:r>
        <w:t xml:space="preserve"> may</w:t>
      </w:r>
      <w:proofErr w:type="gramEnd"/>
      <w:r>
        <w:t xml:space="preserve"> involve </w:t>
      </w:r>
      <w:r>
        <w:t>input from a variety of partners and providers in the UK and overseas, but the overall delivery is co-ordinated by the establishment rather than by an external provider.</w:t>
      </w:r>
    </w:p>
    <w:p w14:paraId="5287939B" w14:textId="77777777" w:rsidR="009E6379" w:rsidRDefault="009E6379">
      <w:pPr>
        <w:tabs>
          <w:tab w:val="left" w:pos="9780"/>
        </w:tabs>
      </w:pPr>
    </w:p>
    <w:p w14:paraId="36368AF5" w14:textId="77777777" w:rsidR="009E6379" w:rsidRDefault="009A1ABC">
      <w:pPr>
        <w:tabs>
          <w:tab w:val="left" w:pos="9780"/>
        </w:tabs>
      </w:pPr>
      <w:r>
        <w:rPr>
          <w:noProof/>
        </w:rPr>
        <w:drawing>
          <wp:inline distT="0" distB="0" distL="0" distR="0" wp14:anchorId="7DF4B207" wp14:editId="2F5EC0A3">
            <wp:extent cx="6605588" cy="3429000"/>
            <wp:effectExtent l="0" t="0" r="0" b="0"/>
            <wp:docPr id="13627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3"/>
                    <a:srcRect/>
                    <a:stretch>
                      <a:fillRect/>
                    </a:stretch>
                  </pic:blipFill>
                  <pic:spPr>
                    <a:xfrm>
                      <a:off x="0" y="0"/>
                      <a:ext cx="6605588" cy="3429000"/>
                    </a:xfrm>
                    <a:prstGeom prst="rect">
                      <a:avLst/>
                    </a:prstGeom>
                    <a:ln/>
                  </pic:spPr>
                </pic:pic>
              </a:graphicData>
            </a:graphic>
          </wp:inline>
        </w:drawing>
      </w:r>
    </w:p>
    <w:p w14:paraId="657DB730" w14:textId="77777777" w:rsidR="009E6379" w:rsidRDefault="009E6379">
      <w:pPr>
        <w:tabs>
          <w:tab w:val="left" w:pos="9780"/>
        </w:tabs>
      </w:pPr>
    </w:p>
    <w:p w14:paraId="22E992A4" w14:textId="77777777" w:rsidR="009E6379" w:rsidRDefault="009A1ABC">
      <w:pPr>
        <w:tabs>
          <w:tab w:val="left" w:pos="9780"/>
        </w:tabs>
        <w:rPr>
          <w:b/>
        </w:rPr>
      </w:pPr>
      <w:r>
        <w:rPr>
          <w:b/>
        </w:rPr>
        <w:t>Planning Check list:</w:t>
      </w:r>
    </w:p>
    <w:p w14:paraId="75AB6E20" w14:textId="77777777" w:rsidR="009E6379" w:rsidRDefault="009A1ABC">
      <w:pPr>
        <w:numPr>
          <w:ilvl w:val="0"/>
          <w:numId w:val="43"/>
        </w:numPr>
        <w:pBdr>
          <w:top w:val="nil"/>
          <w:left w:val="nil"/>
          <w:bottom w:val="nil"/>
          <w:right w:val="nil"/>
          <w:between w:val="nil"/>
        </w:pBdr>
        <w:tabs>
          <w:tab w:val="left" w:pos="9780"/>
        </w:tabs>
        <w:rPr>
          <w:rFonts w:eastAsia="Arial" w:cs="Arial"/>
          <w:szCs w:val="22"/>
        </w:rPr>
      </w:pPr>
      <w:r>
        <w:rPr>
          <w:rFonts w:eastAsia="Arial" w:cs="Arial"/>
          <w:b/>
          <w:szCs w:val="22"/>
        </w:rPr>
        <w:t>Planning details</w:t>
      </w:r>
      <w:r>
        <w:rPr>
          <w:rFonts w:eastAsia="Arial" w:cs="Arial"/>
          <w:szCs w:val="22"/>
        </w:rPr>
        <w:t xml:space="preserve"> – OE1 Form completed to gain LA </w:t>
      </w:r>
      <w:proofErr w:type="gramStart"/>
      <w:r>
        <w:rPr>
          <w:rFonts w:eastAsia="Arial" w:cs="Arial"/>
          <w:szCs w:val="22"/>
        </w:rPr>
        <w:t>Pre Approval</w:t>
      </w:r>
      <w:proofErr w:type="gramEnd"/>
    </w:p>
    <w:p w14:paraId="4CACA594" w14:textId="77777777" w:rsidR="009E6379" w:rsidRDefault="009A1ABC">
      <w:pPr>
        <w:numPr>
          <w:ilvl w:val="0"/>
          <w:numId w:val="43"/>
        </w:numPr>
        <w:pBdr>
          <w:top w:val="nil"/>
          <w:left w:val="nil"/>
          <w:bottom w:val="nil"/>
          <w:right w:val="nil"/>
          <w:between w:val="nil"/>
        </w:pBdr>
        <w:tabs>
          <w:tab w:val="left" w:pos="9780"/>
        </w:tabs>
        <w:rPr>
          <w:rFonts w:eastAsia="Arial" w:cs="Arial"/>
          <w:b/>
          <w:szCs w:val="22"/>
        </w:rPr>
      </w:pPr>
      <w:r>
        <w:rPr>
          <w:rFonts w:eastAsia="Arial" w:cs="Arial"/>
          <w:b/>
          <w:szCs w:val="22"/>
        </w:rPr>
        <w:t>Briefing details</w:t>
      </w:r>
      <w:r>
        <w:rPr>
          <w:rFonts w:eastAsia="Arial" w:cs="Arial"/>
          <w:szCs w:val="22"/>
        </w:rPr>
        <w:t xml:space="preserve"> – parents and pupils </w:t>
      </w:r>
    </w:p>
    <w:p w14:paraId="16590499" w14:textId="77777777" w:rsidR="009E6379" w:rsidRDefault="009A1ABC">
      <w:pPr>
        <w:numPr>
          <w:ilvl w:val="0"/>
          <w:numId w:val="43"/>
        </w:numPr>
        <w:pBdr>
          <w:top w:val="nil"/>
          <w:left w:val="nil"/>
          <w:bottom w:val="nil"/>
          <w:right w:val="nil"/>
          <w:between w:val="nil"/>
        </w:pBdr>
        <w:tabs>
          <w:tab w:val="left" w:pos="9780"/>
        </w:tabs>
        <w:rPr>
          <w:rFonts w:eastAsia="Arial" w:cs="Arial"/>
          <w:b/>
          <w:szCs w:val="22"/>
        </w:rPr>
      </w:pPr>
      <w:r>
        <w:rPr>
          <w:rFonts w:eastAsia="Arial" w:cs="Arial"/>
          <w:b/>
          <w:szCs w:val="22"/>
        </w:rPr>
        <w:t>Code of Conduct /Ground rules, behaviour agreement</w:t>
      </w:r>
    </w:p>
    <w:p w14:paraId="70120F49" w14:textId="77777777" w:rsidR="009E6379" w:rsidRDefault="009A1ABC">
      <w:pPr>
        <w:numPr>
          <w:ilvl w:val="0"/>
          <w:numId w:val="43"/>
        </w:numPr>
        <w:pBdr>
          <w:top w:val="nil"/>
          <w:left w:val="nil"/>
          <w:bottom w:val="nil"/>
          <w:right w:val="nil"/>
          <w:between w:val="nil"/>
        </w:pBdr>
        <w:tabs>
          <w:tab w:val="left" w:pos="9780"/>
        </w:tabs>
        <w:rPr>
          <w:rFonts w:eastAsia="Arial" w:cs="Arial"/>
          <w:szCs w:val="22"/>
        </w:rPr>
      </w:pPr>
      <w:r>
        <w:rPr>
          <w:rFonts w:eastAsia="Arial" w:cs="Arial"/>
          <w:b/>
          <w:szCs w:val="22"/>
        </w:rPr>
        <w:t xml:space="preserve">Finance and </w:t>
      </w:r>
      <w:proofErr w:type="gramStart"/>
      <w:r>
        <w:rPr>
          <w:rFonts w:eastAsia="Arial" w:cs="Arial"/>
          <w:b/>
          <w:szCs w:val="22"/>
        </w:rPr>
        <w:t>funding</w:t>
      </w:r>
      <w:r>
        <w:rPr>
          <w:rFonts w:eastAsia="Arial" w:cs="Arial"/>
          <w:szCs w:val="22"/>
        </w:rPr>
        <w:t xml:space="preserve">  -</w:t>
      </w:r>
      <w:proofErr w:type="gramEnd"/>
      <w:r>
        <w:rPr>
          <w:rFonts w:eastAsia="Arial" w:cs="Arial"/>
          <w:szCs w:val="22"/>
        </w:rPr>
        <w:t xml:space="preserve"> are the whole trip costs covered or are there additional costs</w:t>
      </w:r>
    </w:p>
    <w:p w14:paraId="7FE15C13" w14:textId="77777777" w:rsidR="009E6379" w:rsidRDefault="009A1ABC">
      <w:pPr>
        <w:numPr>
          <w:ilvl w:val="0"/>
          <w:numId w:val="43"/>
        </w:numPr>
        <w:pBdr>
          <w:top w:val="nil"/>
          <w:left w:val="nil"/>
          <w:bottom w:val="nil"/>
          <w:right w:val="nil"/>
          <w:between w:val="nil"/>
        </w:pBdr>
        <w:tabs>
          <w:tab w:val="left" w:pos="9780"/>
        </w:tabs>
        <w:rPr>
          <w:rFonts w:eastAsia="Arial" w:cs="Arial"/>
          <w:szCs w:val="22"/>
        </w:rPr>
      </w:pPr>
      <w:r>
        <w:rPr>
          <w:rFonts w:eastAsia="Arial" w:cs="Arial"/>
          <w:b/>
          <w:szCs w:val="22"/>
        </w:rPr>
        <w:t>Pre visit</w:t>
      </w:r>
      <w:r>
        <w:rPr>
          <w:rFonts w:eastAsia="Arial" w:cs="Arial"/>
          <w:szCs w:val="22"/>
        </w:rPr>
        <w:t xml:space="preserve"> – these MUST be undertak</w:t>
      </w:r>
      <w:r>
        <w:rPr>
          <w:rFonts w:eastAsia="Arial" w:cs="Arial"/>
          <w:szCs w:val="22"/>
        </w:rPr>
        <w:t xml:space="preserve">en to any new destination </w:t>
      </w:r>
    </w:p>
    <w:p w14:paraId="03964F26" w14:textId="77777777" w:rsidR="009E6379" w:rsidRDefault="009A1ABC">
      <w:pPr>
        <w:numPr>
          <w:ilvl w:val="0"/>
          <w:numId w:val="43"/>
        </w:numPr>
        <w:pBdr>
          <w:top w:val="nil"/>
          <w:left w:val="nil"/>
          <w:bottom w:val="nil"/>
          <w:right w:val="nil"/>
          <w:between w:val="nil"/>
        </w:pBdr>
        <w:tabs>
          <w:tab w:val="left" w:pos="9780"/>
        </w:tabs>
        <w:rPr>
          <w:rFonts w:eastAsia="Arial" w:cs="Arial"/>
          <w:b/>
          <w:szCs w:val="22"/>
        </w:rPr>
      </w:pPr>
      <w:r>
        <w:rPr>
          <w:rFonts w:eastAsia="Arial" w:cs="Arial"/>
          <w:b/>
          <w:szCs w:val="22"/>
        </w:rPr>
        <w:t>Contact details – UK and in country</w:t>
      </w:r>
    </w:p>
    <w:p w14:paraId="38671D3A" w14:textId="77777777" w:rsidR="009E6379" w:rsidRDefault="009A1ABC">
      <w:pPr>
        <w:numPr>
          <w:ilvl w:val="0"/>
          <w:numId w:val="43"/>
        </w:numPr>
        <w:pBdr>
          <w:top w:val="nil"/>
          <w:left w:val="nil"/>
          <w:bottom w:val="nil"/>
          <w:right w:val="nil"/>
          <w:between w:val="nil"/>
        </w:pBdr>
        <w:tabs>
          <w:tab w:val="left" w:pos="9780"/>
        </w:tabs>
        <w:rPr>
          <w:rFonts w:eastAsia="Arial" w:cs="Arial"/>
          <w:b/>
          <w:szCs w:val="22"/>
        </w:rPr>
      </w:pPr>
      <w:r>
        <w:rPr>
          <w:rFonts w:eastAsia="Arial" w:cs="Arial"/>
          <w:b/>
          <w:szCs w:val="22"/>
        </w:rPr>
        <w:t xml:space="preserve">Itinerary – </w:t>
      </w:r>
      <w:r>
        <w:rPr>
          <w:rFonts w:eastAsia="Arial" w:cs="Arial"/>
          <w:szCs w:val="22"/>
        </w:rPr>
        <w:t>ensure all aspects of the trip are covered</w:t>
      </w:r>
    </w:p>
    <w:p w14:paraId="66D90B4A" w14:textId="77777777" w:rsidR="009E6379" w:rsidRDefault="009A1ABC">
      <w:pPr>
        <w:numPr>
          <w:ilvl w:val="0"/>
          <w:numId w:val="43"/>
        </w:numPr>
        <w:pBdr>
          <w:top w:val="nil"/>
          <w:left w:val="nil"/>
          <w:bottom w:val="nil"/>
          <w:right w:val="nil"/>
          <w:between w:val="nil"/>
        </w:pBdr>
        <w:tabs>
          <w:tab w:val="left" w:pos="9780"/>
        </w:tabs>
        <w:rPr>
          <w:rFonts w:eastAsia="Arial" w:cs="Arial"/>
          <w:b/>
          <w:szCs w:val="22"/>
        </w:rPr>
      </w:pPr>
      <w:r>
        <w:rPr>
          <w:rFonts w:eastAsia="Arial" w:cs="Arial"/>
          <w:b/>
          <w:szCs w:val="22"/>
        </w:rPr>
        <w:t>Risk Benefit Assessment</w:t>
      </w:r>
      <w:r>
        <w:rPr>
          <w:rFonts w:eastAsia="Arial" w:cs="Arial"/>
          <w:szCs w:val="22"/>
        </w:rPr>
        <w:t xml:space="preserve"> – covering all aspects of the itinerary </w:t>
      </w:r>
    </w:p>
    <w:p w14:paraId="2F931231" w14:textId="77777777" w:rsidR="009E6379" w:rsidRDefault="009A1ABC">
      <w:pPr>
        <w:numPr>
          <w:ilvl w:val="0"/>
          <w:numId w:val="43"/>
        </w:numPr>
        <w:pBdr>
          <w:top w:val="nil"/>
          <w:left w:val="nil"/>
          <w:bottom w:val="nil"/>
          <w:right w:val="nil"/>
          <w:between w:val="nil"/>
        </w:pBdr>
        <w:tabs>
          <w:tab w:val="left" w:pos="9780"/>
        </w:tabs>
        <w:rPr>
          <w:rFonts w:eastAsia="Arial" w:cs="Arial"/>
          <w:b/>
          <w:szCs w:val="22"/>
        </w:rPr>
      </w:pPr>
      <w:r>
        <w:rPr>
          <w:rFonts w:eastAsia="Arial" w:cs="Arial"/>
          <w:b/>
          <w:szCs w:val="22"/>
        </w:rPr>
        <w:t xml:space="preserve">Residential details – hotels/hostels/home stays (DBS equivalent checks for host families or statements from host school </w:t>
      </w:r>
    </w:p>
    <w:p w14:paraId="382DA264" w14:textId="77777777" w:rsidR="009E6379" w:rsidRDefault="009A1ABC">
      <w:pPr>
        <w:numPr>
          <w:ilvl w:val="0"/>
          <w:numId w:val="43"/>
        </w:numPr>
        <w:pBdr>
          <w:top w:val="nil"/>
          <w:left w:val="nil"/>
          <w:bottom w:val="nil"/>
          <w:right w:val="nil"/>
          <w:between w:val="nil"/>
        </w:pBdr>
        <w:tabs>
          <w:tab w:val="left" w:pos="9780"/>
        </w:tabs>
        <w:rPr>
          <w:rFonts w:eastAsia="Arial" w:cs="Arial"/>
          <w:b/>
          <w:szCs w:val="22"/>
        </w:rPr>
      </w:pPr>
      <w:r>
        <w:rPr>
          <w:rFonts w:eastAsia="Arial" w:cs="Arial"/>
          <w:b/>
          <w:szCs w:val="22"/>
        </w:rPr>
        <w:t>Activity Providers</w:t>
      </w:r>
      <w:r>
        <w:rPr>
          <w:rFonts w:eastAsia="Arial" w:cs="Arial"/>
          <w:szCs w:val="22"/>
        </w:rPr>
        <w:t xml:space="preserve"> – checked Provider Statement  </w:t>
      </w:r>
      <w:r>
        <w:rPr>
          <w:rFonts w:eastAsia="Arial" w:cs="Arial"/>
          <w:b/>
          <w:szCs w:val="22"/>
        </w:rPr>
        <w:t xml:space="preserve"> </w:t>
      </w:r>
    </w:p>
    <w:p w14:paraId="49BB9FD5" w14:textId="77777777" w:rsidR="009E6379" w:rsidRDefault="009A1ABC">
      <w:pPr>
        <w:numPr>
          <w:ilvl w:val="0"/>
          <w:numId w:val="43"/>
        </w:numPr>
        <w:pBdr>
          <w:top w:val="nil"/>
          <w:left w:val="nil"/>
          <w:bottom w:val="nil"/>
          <w:right w:val="nil"/>
          <w:between w:val="nil"/>
        </w:pBdr>
        <w:tabs>
          <w:tab w:val="left" w:pos="9780"/>
        </w:tabs>
        <w:rPr>
          <w:rFonts w:eastAsia="Arial" w:cs="Arial"/>
          <w:b/>
          <w:szCs w:val="22"/>
        </w:rPr>
      </w:pPr>
      <w:r>
        <w:rPr>
          <w:rFonts w:eastAsia="Arial" w:cs="Arial"/>
          <w:b/>
          <w:szCs w:val="22"/>
        </w:rPr>
        <w:t>Training needs</w:t>
      </w:r>
      <w:r>
        <w:rPr>
          <w:rFonts w:eastAsia="Arial" w:cs="Arial"/>
          <w:szCs w:val="22"/>
        </w:rPr>
        <w:t xml:space="preserve"> – for school staff and pupils</w:t>
      </w:r>
    </w:p>
    <w:p w14:paraId="3DEF8F7D" w14:textId="77777777" w:rsidR="009E6379" w:rsidRDefault="009A1ABC">
      <w:pPr>
        <w:numPr>
          <w:ilvl w:val="0"/>
          <w:numId w:val="43"/>
        </w:numPr>
        <w:pBdr>
          <w:top w:val="nil"/>
          <w:left w:val="nil"/>
          <w:bottom w:val="nil"/>
          <w:right w:val="nil"/>
          <w:between w:val="nil"/>
        </w:pBdr>
        <w:tabs>
          <w:tab w:val="left" w:pos="9780"/>
        </w:tabs>
        <w:rPr>
          <w:rFonts w:eastAsia="Arial" w:cs="Arial"/>
          <w:b/>
          <w:szCs w:val="22"/>
        </w:rPr>
      </w:pPr>
      <w:r>
        <w:rPr>
          <w:rFonts w:eastAsia="Arial" w:cs="Arial"/>
          <w:b/>
          <w:szCs w:val="22"/>
        </w:rPr>
        <w:t>Transport details</w:t>
      </w:r>
      <w:r>
        <w:rPr>
          <w:rFonts w:eastAsia="Arial" w:cs="Arial"/>
          <w:szCs w:val="22"/>
        </w:rPr>
        <w:t xml:space="preserve"> – coach/plane/ferry e</w:t>
      </w:r>
      <w:r>
        <w:rPr>
          <w:rFonts w:eastAsia="Arial" w:cs="Arial"/>
          <w:szCs w:val="22"/>
        </w:rPr>
        <w:t>tc</w:t>
      </w:r>
    </w:p>
    <w:p w14:paraId="2A607179" w14:textId="77777777" w:rsidR="009E6379" w:rsidRDefault="009A1ABC">
      <w:pPr>
        <w:numPr>
          <w:ilvl w:val="0"/>
          <w:numId w:val="43"/>
        </w:numPr>
        <w:pBdr>
          <w:top w:val="nil"/>
          <w:left w:val="nil"/>
          <w:bottom w:val="nil"/>
          <w:right w:val="nil"/>
          <w:between w:val="nil"/>
        </w:pBdr>
        <w:tabs>
          <w:tab w:val="left" w:pos="9780"/>
        </w:tabs>
        <w:rPr>
          <w:rFonts w:eastAsia="Arial" w:cs="Arial"/>
          <w:b/>
          <w:szCs w:val="22"/>
        </w:rPr>
      </w:pPr>
      <w:r>
        <w:rPr>
          <w:rFonts w:eastAsia="Arial" w:cs="Arial"/>
          <w:b/>
          <w:szCs w:val="22"/>
        </w:rPr>
        <w:t>Visas + Passport</w:t>
      </w:r>
      <w:r>
        <w:rPr>
          <w:rFonts w:eastAsia="Arial" w:cs="Arial"/>
          <w:szCs w:val="22"/>
        </w:rPr>
        <w:t xml:space="preserve"> - in date</w:t>
      </w:r>
    </w:p>
    <w:p w14:paraId="50EDF83C" w14:textId="77777777" w:rsidR="009E6379" w:rsidRDefault="009A1ABC">
      <w:pPr>
        <w:numPr>
          <w:ilvl w:val="0"/>
          <w:numId w:val="43"/>
        </w:numPr>
        <w:pBdr>
          <w:top w:val="nil"/>
          <w:left w:val="nil"/>
          <w:bottom w:val="nil"/>
          <w:right w:val="nil"/>
          <w:between w:val="nil"/>
        </w:pBdr>
        <w:tabs>
          <w:tab w:val="left" w:pos="9780"/>
        </w:tabs>
        <w:rPr>
          <w:rFonts w:eastAsia="Arial" w:cs="Arial"/>
          <w:b/>
          <w:szCs w:val="22"/>
        </w:rPr>
      </w:pPr>
      <w:r>
        <w:rPr>
          <w:rFonts w:eastAsia="Arial" w:cs="Arial"/>
          <w:b/>
          <w:szCs w:val="22"/>
        </w:rPr>
        <w:t>Emergency Plans A &amp; B</w:t>
      </w:r>
    </w:p>
    <w:p w14:paraId="5459085C" w14:textId="77777777" w:rsidR="009E6379" w:rsidRDefault="009A1ABC">
      <w:pPr>
        <w:numPr>
          <w:ilvl w:val="0"/>
          <w:numId w:val="43"/>
        </w:numPr>
        <w:pBdr>
          <w:top w:val="nil"/>
          <w:left w:val="nil"/>
          <w:bottom w:val="nil"/>
          <w:right w:val="nil"/>
          <w:between w:val="nil"/>
        </w:pBdr>
        <w:tabs>
          <w:tab w:val="left" w:pos="9780"/>
        </w:tabs>
        <w:rPr>
          <w:rFonts w:eastAsia="Arial" w:cs="Arial"/>
          <w:b/>
          <w:szCs w:val="22"/>
        </w:rPr>
      </w:pPr>
      <w:r>
        <w:rPr>
          <w:rFonts w:eastAsia="Arial" w:cs="Arial"/>
          <w:b/>
          <w:szCs w:val="22"/>
        </w:rPr>
        <w:t>Medical</w:t>
      </w:r>
      <w:r>
        <w:rPr>
          <w:rFonts w:eastAsia="Arial" w:cs="Arial"/>
          <w:szCs w:val="22"/>
        </w:rPr>
        <w:t xml:space="preserve"> – full disclosure to school and insurance company of any notifiable condition </w:t>
      </w:r>
    </w:p>
    <w:p w14:paraId="76A2A735" w14:textId="77777777" w:rsidR="009E6379" w:rsidRDefault="009A1ABC">
      <w:pPr>
        <w:numPr>
          <w:ilvl w:val="0"/>
          <w:numId w:val="43"/>
        </w:numPr>
        <w:pBdr>
          <w:top w:val="nil"/>
          <w:left w:val="nil"/>
          <w:bottom w:val="nil"/>
          <w:right w:val="nil"/>
          <w:between w:val="nil"/>
        </w:pBdr>
        <w:tabs>
          <w:tab w:val="left" w:pos="9780"/>
        </w:tabs>
        <w:rPr>
          <w:rFonts w:eastAsia="Arial" w:cs="Arial"/>
          <w:b/>
          <w:szCs w:val="22"/>
        </w:rPr>
      </w:pPr>
      <w:r>
        <w:rPr>
          <w:rFonts w:eastAsia="Arial" w:cs="Arial"/>
          <w:b/>
          <w:szCs w:val="22"/>
        </w:rPr>
        <w:t xml:space="preserve">Insurance – </w:t>
      </w:r>
      <w:r>
        <w:rPr>
          <w:rFonts w:eastAsia="Arial" w:cs="Arial"/>
          <w:szCs w:val="22"/>
        </w:rPr>
        <w:t xml:space="preserve">ensure this covers pupils or staff unable to travel back with group due to illness or injury </w:t>
      </w:r>
    </w:p>
    <w:p w14:paraId="58F58AC6" w14:textId="77777777" w:rsidR="009E6379" w:rsidRDefault="009A1ABC">
      <w:pPr>
        <w:numPr>
          <w:ilvl w:val="0"/>
          <w:numId w:val="43"/>
        </w:numPr>
        <w:pBdr>
          <w:top w:val="nil"/>
          <w:left w:val="nil"/>
          <w:bottom w:val="nil"/>
          <w:right w:val="nil"/>
          <w:between w:val="nil"/>
        </w:pBdr>
        <w:tabs>
          <w:tab w:val="left" w:pos="9780"/>
        </w:tabs>
        <w:rPr>
          <w:rFonts w:eastAsia="Arial" w:cs="Arial"/>
          <w:szCs w:val="22"/>
        </w:rPr>
      </w:pPr>
      <w:r>
        <w:rPr>
          <w:rFonts w:eastAsia="Arial" w:cs="Arial"/>
          <w:b/>
          <w:szCs w:val="22"/>
        </w:rPr>
        <w:t xml:space="preserve">Approval &amp; </w:t>
      </w:r>
      <w:r>
        <w:rPr>
          <w:rFonts w:eastAsia="Arial" w:cs="Arial"/>
          <w:b/>
          <w:szCs w:val="22"/>
        </w:rPr>
        <w:t>Sign Off</w:t>
      </w:r>
    </w:p>
    <w:p w14:paraId="5ED9A4C5" w14:textId="77777777" w:rsidR="009E6379" w:rsidRDefault="009A1ABC">
      <w:pPr>
        <w:widowControl/>
        <w:spacing w:after="160" w:line="259" w:lineRule="auto"/>
      </w:pPr>
      <w:r>
        <w:br w:type="page"/>
      </w:r>
    </w:p>
    <w:p w14:paraId="5E930769" w14:textId="77777777" w:rsidR="009E6379" w:rsidRDefault="009A1ABC">
      <w:pPr>
        <w:pStyle w:val="Heading1"/>
      </w:pPr>
      <w:bookmarkStart w:id="8" w:name="_heading=h.4d34og8" w:colFirst="0" w:colLast="0"/>
      <w:bookmarkEnd w:id="8"/>
      <w:r>
        <w:lastRenderedPageBreak/>
        <w:t>Summary of Procedures</w:t>
      </w:r>
    </w:p>
    <w:p w14:paraId="49902BEC" w14:textId="77777777" w:rsidR="009E6379" w:rsidRDefault="009E6379">
      <w:pPr>
        <w:widowControl/>
        <w:spacing w:after="48" w:line="246" w:lineRule="auto"/>
        <w:ind w:right="485"/>
        <w:rPr>
          <w:b/>
          <w:sz w:val="28"/>
          <w:szCs w:val="28"/>
        </w:rPr>
      </w:pPr>
    </w:p>
    <w:p w14:paraId="3AF1E256" w14:textId="77777777" w:rsidR="009E6379" w:rsidRDefault="009A1ABC">
      <w:pPr>
        <w:pStyle w:val="Heading2"/>
      </w:pPr>
      <w:bookmarkStart w:id="9" w:name="_heading=h.2s8eyo1" w:colFirst="0" w:colLast="0"/>
      <w:bookmarkEnd w:id="9"/>
      <w:r>
        <w:t xml:space="preserve"> Communicable Diseases   Considerations for Educational Visits</w:t>
      </w:r>
    </w:p>
    <w:p w14:paraId="6C84E2C5" w14:textId="77777777" w:rsidR="009E6379" w:rsidRDefault="009A1ABC">
      <w:r>
        <w:rPr>
          <w:color w:val="1F1F1F"/>
          <w:highlight w:val="white"/>
        </w:rPr>
        <w:t xml:space="preserve">Within the advice, it is recognised that COVID-19 has not gone away and will remain with us globally. For this reason, it remains important for schools and settings to consider what they can do to reduce the spread of the virus, and protect their learners </w:t>
      </w:r>
      <w:r>
        <w:rPr>
          <w:color w:val="1F1F1F"/>
          <w:highlight w:val="white"/>
        </w:rPr>
        <w:t>and staff, including any additional protections for those who are more vulnerable</w:t>
      </w:r>
    </w:p>
    <w:p w14:paraId="40FC7E20" w14:textId="77777777" w:rsidR="009E6379" w:rsidRDefault="009E6379">
      <w:pPr>
        <w:pStyle w:val="Heading2"/>
        <w:rPr>
          <w:highlight w:val="green"/>
        </w:rPr>
      </w:pPr>
    </w:p>
    <w:p w14:paraId="317F7475" w14:textId="77777777" w:rsidR="009E6379" w:rsidRDefault="009A1ABC">
      <w:pPr>
        <w:widowControl/>
        <w:spacing w:after="48" w:line="246" w:lineRule="auto"/>
        <w:ind w:right="485"/>
      </w:pPr>
      <w:r>
        <w:t xml:space="preserve">You should be familiar with Welsh Government advice and National Guidance documents relevant to your role, as the normal principles of good practice still apply. </w:t>
      </w:r>
    </w:p>
    <w:p w14:paraId="01A37663" w14:textId="77777777" w:rsidR="009E6379" w:rsidRDefault="009E6379">
      <w:pPr>
        <w:widowControl/>
        <w:spacing w:after="48" w:line="246" w:lineRule="auto"/>
        <w:ind w:right="485"/>
      </w:pPr>
    </w:p>
    <w:p w14:paraId="77016B2F" w14:textId="77777777" w:rsidR="009E6379" w:rsidRDefault="009A1ABC">
      <w:pPr>
        <w:widowControl/>
        <w:spacing w:after="48" w:line="246" w:lineRule="auto"/>
        <w:ind w:right="485"/>
      </w:pPr>
      <w:r>
        <w:t xml:space="preserve">Schools: </w:t>
      </w:r>
      <w:r>
        <w:t>coronavirus | GOV.WALES</w:t>
      </w:r>
    </w:p>
    <w:p w14:paraId="0C79E543" w14:textId="77777777" w:rsidR="009E6379" w:rsidRDefault="009E6379">
      <w:pPr>
        <w:widowControl/>
        <w:spacing w:after="48" w:line="246" w:lineRule="auto"/>
        <w:ind w:right="485"/>
      </w:pPr>
    </w:p>
    <w:p w14:paraId="3B5CEBAB" w14:textId="77777777" w:rsidR="009E6379" w:rsidRDefault="009A1ABC">
      <w:pPr>
        <w:widowControl/>
        <w:spacing w:after="48" w:line="246" w:lineRule="auto"/>
        <w:ind w:right="485"/>
        <w:rPr>
          <w:highlight w:val="green"/>
        </w:rPr>
      </w:pPr>
      <w:r>
        <w:t xml:space="preserve">OEAP National Guidance - </w:t>
      </w:r>
      <w:hyperlink r:id="rId24">
        <w:r>
          <w:rPr>
            <w:color w:val="0000FF"/>
            <w:u w:val="single"/>
          </w:rPr>
          <w:t>https://oeapng.info/download/4835/</w:t>
        </w:r>
      </w:hyperlink>
      <w:r>
        <w:t xml:space="preserve"> </w:t>
      </w:r>
    </w:p>
    <w:p w14:paraId="76C9DF07" w14:textId="77777777" w:rsidR="009E6379" w:rsidRDefault="009E6379">
      <w:pPr>
        <w:widowControl/>
        <w:spacing w:after="48" w:line="246" w:lineRule="auto"/>
        <w:ind w:right="485"/>
        <w:rPr>
          <w:b/>
          <w:color w:val="2E75B5"/>
          <w:sz w:val="28"/>
          <w:szCs w:val="28"/>
          <w:highlight w:val="green"/>
        </w:rPr>
      </w:pPr>
    </w:p>
    <w:p w14:paraId="397DFC90" w14:textId="77777777" w:rsidR="009E6379" w:rsidRDefault="009E6379">
      <w:pPr>
        <w:widowControl/>
        <w:pBdr>
          <w:top w:val="nil"/>
          <w:left w:val="nil"/>
          <w:bottom w:val="nil"/>
          <w:right w:val="nil"/>
          <w:between w:val="nil"/>
        </w:pBdr>
        <w:spacing w:before="60" w:line="240" w:lineRule="auto"/>
        <w:ind w:left="340" w:hanging="340"/>
        <w:rPr>
          <w:rFonts w:ascii="Tahoma" w:eastAsia="Tahoma" w:hAnsi="Tahoma" w:cs="Tahoma"/>
          <w:szCs w:val="22"/>
        </w:rPr>
      </w:pPr>
    </w:p>
    <w:p w14:paraId="314F053E" w14:textId="77777777" w:rsidR="009E6379" w:rsidRDefault="009A1ABC">
      <w:pPr>
        <w:pStyle w:val="Heading2"/>
        <w:rPr>
          <w:color w:val="000000"/>
        </w:rPr>
      </w:pPr>
      <w:bookmarkStart w:id="10" w:name="_heading=h.17dp8vu" w:colFirst="0" w:colLast="0"/>
      <w:bookmarkEnd w:id="10"/>
      <w:r>
        <w:t>Managing the Financial Risks</w:t>
      </w:r>
    </w:p>
    <w:p w14:paraId="3F88E8B3" w14:textId="77777777" w:rsidR="009E6379" w:rsidRDefault="009A1ABC">
      <w:r>
        <w:t xml:space="preserve">You must ensure that you have authority from your employer before you enter into any contract on their behalf. If you do enter into a contract without such authority, you may risk disciplinary action or be personally liable for any costs involved. </w:t>
      </w:r>
    </w:p>
    <w:p w14:paraId="0253F851" w14:textId="77777777" w:rsidR="009E6379" w:rsidRDefault="009E6379"/>
    <w:p w14:paraId="6A69F45E" w14:textId="77777777" w:rsidR="009E6379" w:rsidRDefault="009A1ABC">
      <w:r>
        <w:rPr>
          <w:b/>
        </w:rPr>
        <w:t>All co</w:t>
      </w:r>
      <w:r>
        <w:rPr>
          <w:b/>
        </w:rPr>
        <w:t>ntractual agreements should be between the establishment organising the visit and the provider</w:t>
      </w:r>
      <w:r>
        <w:t>. You should not allow providers to agree contracts or waivers directly with participants or parents. Details given in advertisements, brochures, websites etc. do</w:t>
      </w:r>
      <w:r>
        <w:t xml:space="preserve"> not necessarily form part of a contract. </w:t>
      </w:r>
    </w:p>
    <w:p w14:paraId="7DD0BC26" w14:textId="77777777" w:rsidR="009E6379" w:rsidRDefault="009E6379">
      <w:pPr>
        <w:pStyle w:val="Heading3"/>
      </w:pPr>
    </w:p>
    <w:p w14:paraId="4BCEF444" w14:textId="77777777" w:rsidR="009E6379" w:rsidRDefault="009A1ABC">
      <w:r>
        <w:t>You should check what is actually included in any contract that you agree., You should check what is included in the terms and conditions of your contract with the Provider to ensure that both schools and parents</w:t>
      </w:r>
      <w:r>
        <w:t xml:space="preserve"> are clear about any financial consequences of cancellation.  See document OEAP NG doc</w:t>
      </w:r>
      <w:r>
        <w:rPr>
          <w:b/>
        </w:rPr>
        <w:t xml:space="preserve">  </w:t>
      </w:r>
      <w:hyperlink r:id="rId25">
        <w:r>
          <w:rPr>
            <w:b/>
            <w:color w:val="0000FF"/>
            <w:u w:val="single"/>
          </w:rPr>
          <w:t>3.2i “Contracts and Waivers”</w:t>
        </w:r>
      </w:hyperlink>
      <w:r>
        <w:t>.</w:t>
      </w:r>
    </w:p>
    <w:p w14:paraId="5D7DB549" w14:textId="77777777" w:rsidR="009E6379" w:rsidRDefault="009E6379">
      <w:pPr>
        <w:widowControl/>
        <w:pBdr>
          <w:top w:val="nil"/>
          <w:left w:val="nil"/>
          <w:bottom w:val="nil"/>
          <w:right w:val="nil"/>
          <w:between w:val="nil"/>
        </w:pBdr>
        <w:spacing w:before="60" w:line="240" w:lineRule="auto"/>
        <w:ind w:left="340" w:hanging="340"/>
        <w:rPr>
          <w:rFonts w:eastAsia="Arial" w:cs="Arial"/>
          <w:color w:val="404040"/>
          <w:szCs w:val="22"/>
        </w:rPr>
      </w:pPr>
    </w:p>
    <w:p w14:paraId="3AA09087" w14:textId="77777777" w:rsidR="009E6379" w:rsidRDefault="009A1ABC">
      <w:pPr>
        <w:pStyle w:val="Heading3"/>
      </w:pPr>
      <w:r>
        <w:t>Terms and Conditions:</w:t>
      </w:r>
    </w:p>
    <w:p w14:paraId="3CD5712C" w14:textId="77777777" w:rsidR="009E6379" w:rsidRDefault="009A1ABC">
      <w:pPr>
        <w:widowControl/>
        <w:pBdr>
          <w:top w:val="nil"/>
          <w:left w:val="nil"/>
          <w:bottom w:val="nil"/>
          <w:right w:val="nil"/>
          <w:between w:val="nil"/>
        </w:pBdr>
        <w:spacing w:line="240" w:lineRule="auto"/>
        <w:ind w:left="10" w:right="484" w:hanging="10"/>
        <w:rPr>
          <w:rFonts w:eastAsia="Arial" w:cs="Arial"/>
          <w:szCs w:val="22"/>
        </w:rPr>
      </w:pPr>
      <w:r>
        <w:rPr>
          <w:rFonts w:eastAsia="Arial" w:cs="Arial"/>
          <w:szCs w:val="22"/>
        </w:rPr>
        <w:t>When considering whether to agree a contract, you should make sure that you fully understand any relevant terms and conditions. You can often find these on a provider’s website while you are in the process of selecting a provider. You should pay particular</w:t>
      </w:r>
      <w:r>
        <w:rPr>
          <w:rFonts w:eastAsia="Arial" w:cs="Arial"/>
          <w:szCs w:val="22"/>
        </w:rPr>
        <w:t xml:space="preserve"> attention to any terms and conditions regarding: </w:t>
      </w:r>
    </w:p>
    <w:p w14:paraId="63636E90" w14:textId="77777777" w:rsidR="009E6379" w:rsidRDefault="009E6379">
      <w:pPr>
        <w:widowControl/>
        <w:pBdr>
          <w:top w:val="nil"/>
          <w:left w:val="nil"/>
          <w:bottom w:val="nil"/>
          <w:right w:val="nil"/>
          <w:between w:val="nil"/>
        </w:pBdr>
        <w:spacing w:line="240" w:lineRule="auto"/>
        <w:ind w:left="10" w:right="484" w:hanging="10"/>
        <w:rPr>
          <w:rFonts w:eastAsia="Arial" w:cs="Arial"/>
          <w:szCs w:val="22"/>
        </w:rPr>
      </w:pPr>
    </w:p>
    <w:p w14:paraId="78957263" w14:textId="77777777" w:rsidR="009E6379" w:rsidRDefault="009A1ABC">
      <w:pPr>
        <w:widowControl/>
        <w:numPr>
          <w:ilvl w:val="0"/>
          <w:numId w:val="37"/>
        </w:numPr>
        <w:pBdr>
          <w:top w:val="nil"/>
          <w:left w:val="nil"/>
          <w:bottom w:val="nil"/>
          <w:right w:val="nil"/>
          <w:between w:val="nil"/>
        </w:pBdr>
        <w:spacing w:line="259" w:lineRule="auto"/>
        <w:rPr>
          <w:rFonts w:eastAsia="Arial" w:cs="Arial"/>
          <w:szCs w:val="22"/>
        </w:rPr>
      </w:pPr>
      <w:r>
        <w:rPr>
          <w:rFonts w:eastAsia="Arial" w:cs="Arial"/>
          <w:szCs w:val="22"/>
        </w:rPr>
        <w:t xml:space="preserve">The timing and </w:t>
      </w:r>
      <w:proofErr w:type="gramStart"/>
      <w:r>
        <w:rPr>
          <w:rFonts w:eastAsia="Arial" w:cs="Arial"/>
          <w:szCs w:val="22"/>
        </w:rPr>
        <w:t>amount</w:t>
      </w:r>
      <w:proofErr w:type="gramEnd"/>
      <w:r>
        <w:rPr>
          <w:rFonts w:eastAsia="Arial" w:cs="Arial"/>
          <w:szCs w:val="22"/>
        </w:rPr>
        <w:t xml:space="preserve"> of deposits and payments, which are often linked to cancellations terms and conditions</w:t>
      </w:r>
    </w:p>
    <w:p w14:paraId="18522545" w14:textId="77777777" w:rsidR="009E6379" w:rsidRDefault="009A1ABC">
      <w:pPr>
        <w:widowControl/>
        <w:numPr>
          <w:ilvl w:val="0"/>
          <w:numId w:val="37"/>
        </w:numPr>
        <w:pBdr>
          <w:top w:val="nil"/>
          <w:left w:val="nil"/>
          <w:bottom w:val="nil"/>
          <w:right w:val="nil"/>
          <w:between w:val="nil"/>
        </w:pBdr>
        <w:spacing w:line="259" w:lineRule="auto"/>
        <w:rPr>
          <w:rFonts w:eastAsia="Arial" w:cs="Arial"/>
          <w:szCs w:val="22"/>
        </w:rPr>
      </w:pPr>
      <w:r>
        <w:rPr>
          <w:rFonts w:eastAsia="Arial" w:cs="Arial"/>
          <w:szCs w:val="22"/>
        </w:rPr>
        <w:t>Where a provider’s terms and conditions are not clear, or are not written in plain language, it</w:t>
      </w:r>
      <w:r>
        <w:rPr>
          <w:rFonts w:eastAsia="Arial" w:cs="Arial"/>
          <w:szCs w:val="22"/>
        </w:rPr>
        <w:t xml:space="preserve"> may be better to look for a different provider. </w:t>
      </w:r>
    </w:p>
    <w:p w14:paraId="226C91B9" w14:textId="77777777" w:rsidR="009E6379" w:rsidRDefault="009A1ABC">
      <w:pPr>
        <w:widowControl/>
        <w:numPr>
          <w:ilvl w:val="0"/>
          <w:numId w:val="37"/>
        </w:numPr>
        <w:pBdr>
          <w:top w:val="nil"/>
          <w:left w:val="nil"/>
          <w:bottom w:val="nil"/>
          <w:right w:val="nil"/>
          <w:between w:val="nil"/>
        </w:pBdr>
        <w:spacing w:after="160" w:line="259" w:lineRule="auto"/>
        <w:rPr>
          <w:rFonts w:eastAsia="Arial" w:cs="Arial"/>
          <w:szCs w:val="22"/>
        </w:rPr>
      </w:pPr>
      <w:r>
        <w:rPr>
          <w:rFonts w:eastAsia="Arial" w:cs="Arial"/>
          <w:szCs w:val="22"/>
        </w:rPr>
        <w:t xml:space="preserve">If there is anything you do not understand you should take advice or ask the provider for written clarification. If you are not happy with any of the terms and conditions, you should discuss these with the </w:t>
      </w:r>
      <w:r>
        <w:rPr>
          <w:rFonts w:eastAsia="Arial" w:cs="Arial"/>
          <w:szCs w:val="22"/>
        </w:rPr>
        <w:t>provider – they may be willing to negotiate changes.</w:t>
      </w:r>
    </w:p>
    <w:p w14:paraId="3A1F2EE3" w14:textId="77777777" w:rsidR="009E6379" w:rsidRDefault="009A1ABC">
      <w:pPr>
        <w:pStyle w:val="Heading3"/>
      </w:pPr>
      <w:r>
        <w:t>Cancellation:</w:t>
      </w:r>
    </w:p>
    <w:p w14:paraId="59569BA5" w14:textId="77777777" w:rsidR="009E6379" w:rsidRDefault="009A1ABC">
      <w:pPr>
        <w:widowControl/>
        <w:spacing w:after="160" w:line="259" w:lineRule="auto"/>
        <w:rPr>
          <w:b/>
          <w:color w:val="2E75B5"/>
        </w:rPr>
      </w:pPr>
      <w:r>
        <w:t xml:space="preserve">You should be clear about what will happen in the event of postponement, cancellation or curtailment by you, by the other party, or by any of the participants. </w:t>
      </w:r>
    </w:p>
    <w:p w14:paraId="6A9DF955" w14:textId="77777777" w:rsidR="009E6379" w:rsidRDefault="009A1ABC">
      <w:pPr>
        <w:widowControl/>
        <w:spacing w:after="160" w:line="259" w:lineRule="auto"/>
      </w:pPr>
      <w:r>
        <w:t>If your ability to pay for a</w:t>
      </w:r>
      <w:r>
        <w:t xml:space="preserve"> visit depends upon payments from parents or participants, it is advisable to ensure that the payment and cancellation terms that you have agreed with them match your commitment to any providers. </w:t>
      </w:r>
    </w:p>
    <w:p w14:paraId="49731D67" w14:textId="77777777" w:rsidR="009E6379" w:rsidRDefault="009A1ABC">
      <w:pPr>
        <w:widowControl/>
        <w:spacing w:after="160" w:line="259" w:lineRule="auto"/>
      </w:pPr>
      <w:r>
        <w:lastRenderedPageBreak/>
        <w:t xml:space="preserve">You should also check that you have suitable insurance to cover cancellation or curtailment in the event of factors such as sickness or adverse weather, and inform participants or parents of any details of the insurance cover that is relevant to them. </w:t>
      </w:r>
    </w:p>
    <w:p w14:paraId="603BC4FE" w14:textId="77777777" w:rsidR="009E6379" w:rsidRDefault="009A1ABC">
      <w:pPr>
        <w:widowControl/>
        <w:spacing w:after="160" w:line="259" w:lineRule="auto"/>
      </w:pPr>
      <w:r>
        <w:t>Som</w:t>
      </w:r>
      <w:r>
        <w:t xml:space="preserve">etimes external factors such as a volcanic eruption, an epidemic, or a change in government travel advice mean that an event cannot go ahead as planned. You should check the terms and conditions, and your insurance policy, about what would happen in these </w:t>
      </w:r>
      <w:r>
        <w:t xml:space="preserve">circumstances. </w:t>
      </w:r>
    </w:p>
    <w:p w14:paraId="70013689" w14:textId="77777777" w:rsidR="009E6379" w:rsidRDefault="009E6379">
      <w:pPr>
        <w:widowControl/>
        <w:pBdr>
          <w:top w:val="nil"/>
          <w:left w:val="nil"/>
          <w:bottom w:val="nil"/>
          <w:right w:val="nil"/>
          <w:between w:val="nil"/>
        </w:pBdr>
        <w:spacing w:line="240" w:lineRule="auto"/>
        <w:ind w:left="10" w:hanging="10"/>
        <w:rPr>
          <w:rFonts w:eastAsia="Arial" w:cs="Arial"/>
          <w:b/>
          <w:color w:val="2E75B5"/>
          <w:sz w:val="28"/>
          <w:szCs w:val="28"/>
        </w:rPr>
      </w:pPr>
    </w:p>
    <w:p w14:paraId="7996260B" w14:textId="77777777" w:rsidR="009E6379" w:rsidRDefault="009A1ABC">
      <w:pPr>
        <w:pStyle w:val="Heading2"/>
      </w:pPr>
      <w:bookmarkStart w:id="11" w:name="_heading=h.3rdcrjn" w:colFirst="0" w:colLast="0"/>
      <w:bookmarkEnd w:id="11"/>
      <w:r>
        <w:t xml:space="preserve">Insurance </w:t>
      </w:r>
    </w:p>
    <w:p w14:paraId="103E7301" w14:textId="77777777" w:rsidR="009E6379" w:rsidRDefault="009A1ABC">
      <w:pPr>
        <w:widowControl/>
        <w:pBdr>
          <w:top w:val="nil"/>
          <w:left w:val="nil"/>
          <w:bottom w:val="nil"/>
          <w:right w:val="nil"/>
          <w:between w:val="nil"/>
        </w:pBdr>
        <w:spacing w:line="240" w:lineRule="auto"/>
        <w:ind w:left="10" w:right="484" w:hanging="10"/>
        <w:rPr>
          <w:rFonts w:eastAsia="Arial" w:cs="Arial"/>
          <w:szCs w:val="22"/>
        </w:rPr>
      </w:pPr>
      <w:r>
        <w:rPr>
          <w:rFonts w:eastAsia="Arial" w:cs="Arial"/>
          <w:szCs w:val="22"/>
        </w:rPr>
        <w:t xml:space="preserve">Refer to OEAP National Guidance </w:t>
      </w:r>
      <w:hyperlink r:id="rId26">
        <w:r>
          <w:rPr>
            <w:rFonts w:eastAsia="Arial" w:cs="Arial"/>
            <w:color w:val="0000FF"/>
            <w:szCs w:val="22"/>
            <w:u w:val="single"/>
          </w:rPr>
          <w:t>https://oeapng.info/download/1150/</w:t>
        </w:r>
      </w:hyperlink>
      <w:r>
        <w:rPr>
          <w:rFonts w:eastAsia="Arial" w:cs="Arial"/>
          <w:szCs w:val="22"/>
        </w:rPr>
        <w:t xml:space="preserve"> and contact your County Insurance Department so any specialist advice especially if traveling overseas  </w:t>
      </w:r>
    </w:p>
    <w:p w14:paraId="46CE9C58" w14:textId="77777777" w:rsidR="009E6379" w:rsidRDefault="009E6379">
      <w:pPr>
        <w:widowControl/>
        <w:pBdr>
          <w:top w:val="nil"/>
          <w:left w:val="nil"/>
          <w:bottom w:val="nil"/>
          <w:right w:val="nil"/>
          <w:between w:val="nil"/>
        </w:pBdr>
        <w:spacing w:line="240" w:lineRule="auto"/>
        <w:ind w:left="10" w:right="484" w:hanging="10"/>
        <w:rPr>
          <w:rFonts w:eastAsia="Arial" w:cs="Arial"/>
          <w:szCs w:val="22"/>
        </w:rPr>
      </w:pPr>
    </w:p>
    <w:p w14:paraId="7F50B189" w14:textId="77777777" w:rsidR="009E6379" w:rsidRDefault="009A1ABC">
      <w:pPr>
        <w:widowControl/>
        <w:pBdr>
          <w:top w:val="nil"/>
          <w:left w:val="nil"/>
          <w:bottom w:val="nil"/>
          <w:right w:val="nil"/>
          <w:between w:val="nil"/>
        </w:pBdr>
        <w:spacing w:line="240" w:lineRule="auto"/>
        <w:ind w:left="10" w:right="484" w:hanging="10"/>
        <w:rPr>
          <w:rFonts w:eastAsia="Arial" w:cs="Arial"/>
          <w:szCs w:val="22"/>
        </w:rPr>
      </w:pPr>
      <w:r>
        <w:rPr>
          <w:rFonts w:eastAsia="Arial" w:cs="Arial"/>
          <w:szCs w:val="22"/>
        </w:rPr>
        <w:t>Establishments organising off-site visits away from their local area should have travel insurance which covers the planned activities. Your policy sh</w:t>
      </w:r>
      <w:r>
        <w:rPr>
          <w:rFonts w:eastAsia="Arial" w:cs="Arial"/>
          <w:szCs w:val="22"/>
        </w:rPr>
        <w:t>ould cover:</w:t>
      </w:r>
    </w:p>
    <w:p w14:paraId="55B7BF3E" w14:textId="77777777" w:rsidR="009E6379" w:rsidRDefault="009A1ABC">
      <w:pPr>
        <w:widowControl/>
        <w:numPr>
          <w:ilvl w:val="0"/>
          <w:numId w:val="20"/>
        </w:numPr>
        <w:pBdr>
          <w:top w:val="nil"/>
          <w:left w:val="nil"/>
          <w:bottom w:val="nil"/>
          <w:right w:val="nil"/>
          <w:between w:val="nil"/>
        </w:pBdr>
        <w:spacing w:before="60" w:line="240" w:lineRule="auto"/>
        <w:rPr>
          <w:rFonts w:eastAsia="Arial" w:cs="Arial"/>
          <w:szCs w:val="22"/>
        </w:rPr>
      </w:pPr>
      <w:r>
        <w:rPr>
          <w:rFonts w:eastAsia="Arial" w:cs="Arial"/>
          <w:szCs w:val="22"/>
        </w:rPr>
        <w:t xml:space="preserve">Personal accident; </w:t>
      </w:r>
    </w:p>
    <w:p w14:paraId="05308BB6" w14:textId="77777777" w:rsidR="009E6379" w:rsidRDefault="009A1ABC">
      <w:pPr>
        <w:widowControl/>
        <w:numPr>
          <w:ilvl w:val="0"/>
          <w:numId w:val="20"/>
        </w:numPr>
        <w:pBdr>
          <w:top w:val="nil"/>
          <w:left w:val="nil"/>
          <w:bottom w:val="nil"/>
          <w:right w:val="nil"/>
          <w:between w:val="nil"/>
        </w:pBdr>
        <w:spacing w:before="60" w:line="240" w:lineRule="auto"/>
        <w:rPr>
          <w:rFonts w:eastAsia="Arial" w:cs="Arial"/>
          <w:szCs w:val="22"/>
        </w:rPr>
      </w:pPr>
      <w:r>
        <w:rPr>
          <w:rFonts w:eastAsia="Arial" w:cs="Arial"/>
          <w:szCs w:val="22"/>
        </w:rPr>
        <w:t xml:space="preserve">Cancellation and curtailment; personal liability; personal effects and money; medical expenses and repatriation.  It may be available as part of, or as a supplement to broader insurance policies such as those negotiated by employers. </w:t>
      </w:r>
    </w:p>
    <w:p w14:paraId="326C84F5" w14:textId="77777777" w:rsidR="009E6379" w:rsidRDefault="009E6379">
      <w:pPr>
        <w:widowControl/>
        <w:pBdr>
          <w:top w:val="nil"/>
          <w:left w:val="nil"/>
          <w:bottom w:val="nil"/>
          <w:right w:val="nil"/>
          <w:between w:val="nil"/>
        </w:pBdr>
        <w:spacing w:line="240" w:lineRule="auto"/>
        <w:ind w:left="10" w:right="484" w:hanging="10"/>
        <w:rPr>
          <w:rFonts w:eastAsia="Arial" w:cs="Arial"/>
          <w:szCs w:val="22"/>
        </w:rPr>
      </w:pPr>
    </w:p>
    <w:p w14:paraId="08357B8E" w14:textId="77777777" w:rsidR="009E6379" w:rsidRDefault="009A1ABC">
      <w:pPr>
        <w:widowControl/>
        <w:pBdr>
          <w:top w:val="nil"/>
          <w:left w:val="nil"/>
          <w:bottom w:val="nil"/>
          <w:right w:val="nil"/>
          <w:between w:val="nil"/>
        </w:pBdr>
        <w:spacing w:line="240" w:lineRule="auto"/>
        <w:ind w:left="10" w:right="484" w:hanging="10"/>
        <w:rPr>
          <w:rFonts w:eastAsia="Arial" w:cs="Arial"/>
          <w:szCs w:val="22"/>
        </w:rPr>
      </w:pPr>
      <w:r>
        <w:rPr>
          <w:rFonts w:eastAsia="Arial" w:cs="Arial"/>
          <w:szCs w:val="22"/>
        </w:rPr>
        <w:t>Care should be taken</w:t>
      </w:r>
      <w:r>
        <w:rPr>
          <w:rFonts w:eastAsia="Arial" w:cs="Arial"/>
          <w:szCs w:val="22"/>
        </w:rPr>
        <w:t xml:space="preserve"> to ensure that the cover is not invalidated by circumstances that are possible when travelling with young people and you should consider the potential effects of an epidemic such as coronavirus when checking the cover provided by a policy.  For example, w</w:t>
      </w:r>
      <w:r>
        <w:rPr>
          <w:rFonts w:eastAsia="Arial" w:cs="Arial"/>
          <w:szCs w:val="22"/>
        </w:rPr>
        <w:t xml:space="preserve">ill the insurance cover </w:t>
      </w:r>
      <w:proofErr w:type="gramStart"/>
      <w:r>
        <w:rPr>
          <w:rFonts w:eastAsia="Arial" w:cs="Arial"/>
          <w:szCs w:val="22"/>
        </w:rPr>
        <w:t>the  cost</w:t>
      </w:r>
      <w:proofErr w:type="gramEnd"/>
      <w:r>
        <w:rPr>
          <w:rFonts w:eastAsia="Arial" w:cs="Arial"/>
          <w:szCs w:val="22"/>
        </w:rPr>
        <w:t xml:space="preserve"> of cancellation, curtailment or delay due to changes in government guidance or virus control measures (such as members of the group being isolated at home or in a hotel and prevented from travelling)?   </w:t>
      </w:r>
    </w:p>
    <w:p w14:paraId="06D1B42E" w14:textId="77777777" w:rsidR="009E6379" w:rsidRDefault="009E6379">
      <w:pPr>
        <w:widowControl/>
        <w:pBdr>
          <w:top w:val="nil"/>
          <w:left w:val="nil"/>
          <w:bottom w:val="nil"/>
          <w:right w:val="nil"/>
          <w:between w:val="nil"/>
        </w:pBdr>
        <w:spacing w:line="240" w:lineRule="auto"/>
        <w:ind w:left="10" w:right="484" w:hanging="10"/>
        <w:rPr>
          <w:rFonts w:eastAsia="Arial" w:cs="Arial"/>
          <w:szCs w:val="22"/>
        </w:rPr>
      </w:pPr>
    </w:p>
    <w:p w14:paraId="35FA0807" w14:textId="77777777" w:rsidR="009E6379" w:rsidRDefault="009A1ABC">
      <w:pPr>
        <w:widowControl/>
        <w:pBdr>
          <w:top w:val="nil"/>
          <w:left w:val="nil"/>
          <w:bottom w:val="nil"/>
          <w:right w:val="nil"/>
          <w:between w:val="nil"/>
        </w:pBdr>
        <w:spacing w:before="60" w:line="240" w:lineRule="auto"/>
        <w:ind w:left="340" w:hanging="340"/>
        <w:rPr>
          <w:rFonts w:eastAsia="Arial" w:cs="Arial"/>
          <w:b/>
          <w:szCs w:val="22"/>
        </w:rPr>
      </w:pPr>
      <w:r>
        <w:rPr>
          <w:rFonts w:eastAsia="Arial" w:cs="Arial"/>
          <w:szCs w:val="22"/>
        </w:rPr>
        <w:t>Where the availab</w:t>
      </w:r>
      <w:r>
        <w:rPr>
          <w:rFonts w:eastAsia="Arial" w:cs="Arial"/>
          <w:szCs w:val="22"/>
        </w:rPr>
        <w:t>le cover is inadequate, consideration should be given to taking out additional insurance, or extensions to the policy.  You are not obliged to take out insurance offered by a tour operator as part of a package.  It should be compared with other available i</w:t>
      </w:r>
      <w:r>
        <w:rPr>
          <w:rFonts w:eastAsia="Arial" w:cs="Arial"/>
          <w:szCs w:val="22"/>
        </w:rPr>
        <w:t xml:space="preserve">nsurance. If a provider includes travel insurance in the price but you do not need it, you should ask them to remove it. </w:t>
      </w:r>
      <w:r>
        <w:rPr>
          <w:rFonts w:eastAsia="Arial" w:cs="Arial"/>
          <w:b/>
          <w:szCs w:val="22"/>
        </w:rPr>
        <w:t>Please contact your LA Finance department for information regarding Insurance.</w:t>
      </w:r>
    </w:p>
    <w:p w14:paraId="5412BAAD" w14:textId="77777777" w:rsidR="009E6379" w:rsidRDefault="009E6379">
      <w:pPr>
        <w:widowControl/>
        <w:spacing w:after="160" w:line="259" w:lineRule="auto"/>
        <w:rPr>
          <w:b/>
          <w:sz w:val="20"/>
        </w:rPr>
      </w:pPr>
    </w:p>
    <w:p w14:paraId="6D905949" w14:textId="77777777" w:rsidR="009E6379" w:rsidRDefault="009E6379">
      <w:pPr>
        <w:widowControl/>
        <w:spacing w:after="160" w:line="259" w:lineRule="auto"/>
        <w:rPr>
          <w:rFonts w:eastAsia="Arial" w:cs="Arial"/>
          <w:b/>
          <w:color w:val="0070C0"/>
          <w:sz w:val="26"/>
          <w:szCs w:val="26"/>
        </w:rPr>
      </w:pPr>
    </w:p>
    <w:p w14:paraId="55BE2893" w14:textId="77777777" w:rsidR="009E6379" w:rsidRDefault="009E6379">
      <w:pPr>
        <w:widowControl/>
        <w:spacing w:after="160" w:line="259" w:lineRule="auto"/>
        <w:rPr>
          <w:rFonts w:eastAsia="Arial" w:cs="Arial"/>
          <w:b/>
          <w:color w:val="0070C0"/>
          <w:sz w:val="26"/>
          <w:szCs w:val="26"/>
        </w:rPr>
      </w:pPr>
    </w:p>
    <w:p w14:paraId="7B276E55" w14:textId="77777777" w:rsidR="009E6379" w:rsidRDefault="009E6379">
      <w:pPr>
        <w:widowControl/>
        <w:spacing w:after="160" w:line="259" w:lineRule="auto"/>
        <w:rPr>
          <w:rFonts w:eastAsia="Arial" w:cs="Arial"/>
          <w:b/>
          <w:color w:val="0070C0"/>
          <w:sz w:val="26"/>
          <w:szCs w:val="26"/>
        </w:rPr>
      </w:pPr>
    </w:p>
    <w:p w14:paraId="32C0B867" w14:textId="77777777" w:rsidR="009E6379" w:rsidRDefault="009E6379">
      <w:pPr>
        <w:widowControl/>
        <w:spacing w:after="160" w:line="259" w:lineRule="auto"/>
        <w:rPr>
          <w:rFonts w:eastAsia="Arial" w:cs="Arial"/>
          <w:b/>
          <w:color w:val="0070C0"/>
          <w:sz w:val="26"/>
          <w:szCs w:val="26"/>
        </w:rPr>
      </w:pPr>
    </w:p>
    <w:p w14:paraId="266F1545" w14:textId="77777777" w:rsidR="009E6379" w:rsidRDefault="009E6379">
      <w:pPr>
        <w:widowControl/>
        <w:spacing w:after="160" w:line="259" w:lineRule="auto"/>
        <w:rPr>
          <w:rFonts w:eastAsia="Arial" w:cs="Arial"/>
          <w:b/>
          <w:color w:val="0070C0"/>
          <w:sz w:val="26"/>
          <w:szCs w:val="26"/>
        </w:rPr>
      </w:pPr>
    </w:p>
    <w:p w14:paraId="0E8FC758" w14:textId="77777777" w:rsidR="009E6379" w:rsidRDefault="009E6379">
      <w:pPr>
        <w:widowControl/>
        <w:spacing w:after="160" w:line="259" w:lineRule="auto"/>
        <w:rPr>
          <w:rFonts w:eastAsia="Arial" w:cs="Arial"/>
          <w:b/>
          <w:color w:val="0070C0"/>
          <w:sz w:val="26"/>
          <w:szCs w:val="26"/>
        </w:rPr>
      </w:pPr>
    </w:p>
    <w:p w14:paraId="3CDF3530" w14:textId="77777777" w:rsidR="009E6379" w:rsidRDefault="009E6379">
      <w:pPr>
        <w:widowControl/>
        <w:spacing w:after="160" w:line="259" w:lineRule="auto"/>
        <w:rPr>
          <w:rFonts w:eastAsia="Arial" w:cs="Arial"/>
          <w:b/>
          <w:color w:val="0070C0"/>
          <w:sz w:val="26"/>
          <w:szCs w:val="26"/>
        </w:rPr>
      </w:pPr>
    </w:p>
    <w:p w14:paraId="5A085172" w14:textId="77777777" w:rsidR="009E6379" w:rsidRDefault="009E6379">
      <w:pPr>
        <w:widowControl/>
        <w:spacing w:after="160" w:line="259" w:lineRule="auto"/>
        <w:rPr>
          <w:rFonts w:eastAsia="Arial" w:cs="Arial"/>
          <w:b/>
          <w:color w:val="0070C0"/>
          <w:sz w:val="26"/>
          <w:szCs w:val="26"/>
        </w:rPr>
      </w:pPr>
    </w:p>
    <w:p w14:paraId="0C29688B" w14:textId="77777777" w:rsidR="009E6379" w:rsidRDefault="009A1ABC">
      <w:pPr>
        <w:widowControl/>
        <w:spacing w:after="160" w:line="259" w:lineRule="auto"/>
        <w:rPr>
          <w:rFonts w:eastAsia="Arial" w:cs="Arial"/>
          <w:b/>
          <w:color w:val="0070C0"/>
          <w:sz w:val="26"/>
          <w:szCs w:val="26"/>
        </w:rPr>
      </w:pPr>
      <w:r>
        <w:br w:type="page"/>
      </w:r>
    </w:p>
    <w:p w14:paraId="2B9C6614" w14:textId="77777777" w:rsidR="009E6379" w:rsidRDefault="009A1ABC">
      <w:pPr>
        <w:widowControl/>
        <w:spacing w:after="160" w:line="259" w:lineRule="auto"/>
        <w:rPr>
          <w:rFonts w:eastAsia="Arial" w:cs="Arial"/>
          <w:b/>
          <w:color w:val="0070C0"/>
          <w:sz w:val="26"/>
          <w:szCs w:val="26"/>
        </w:rPr>
      </w:pPr>
      <w:bookmarkStart w:id="12" w:name="_heading=h.26in1rg" w:colFirst="0" w:colLast="0"/>
      <w:bookmarkEnd w:id="12"/>
      <w:r>
        <w:rPr>
          <w:rFonts w:eastAsia="Arial" w:cs="Arial"/>
          <w:b/>
          <w:color w:val="0070C0"/>
          <w:sz w:val="26"/>
          <w:szCs w:val="26"/>
        </w:rPr>
        <w:lastRenderedPageBreak/>
        <w:t>Parent / Carer consent</w:t>
      </w:r>
    </w:p>
    <w:p w14:paraId="2A04CEFB" w14:textId="77777777" w:rsidR="009E6379" w:rsidRDefault="009A1ABC">
      <w:pPr>
        <w:widowControl/>
        <w:spacing w:after="160" w:line="259" w:lineRule="auto"/>
        <w:rPr>
          <w:sz w:val="28"/>
          <w:szCs w:val="28"/>
        </w:rPr>
      </w:pPr>
      <w:r>
        <w:rPr>
          <w:noProof/>
          <w:sz w:val="28"/>
          <w:szCs w:val="28"/>
        </w:rPr>
        <w:drawing>
          <wp:inline distT="0" distB="0" distL="0" distR="0" wp14:anchorId="6110FE10" wp14:editId="63EF8546">
            <wp:extent cx="6538911" cy="3819813"/>
            <wp:effectExtent l="0" t="0" r="0" b="0"/>
            <wp:docPr id="13627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7"/>
                    <a:srcRect l="4674" t="7256" b="392"/>
                    <a:stretch>
                      <a:fillRect/>
                    </a:stretch>
                  </pic:blipFill>
                  <pic:spPr>
                    <a:xfrm>
                      <a:off x="0" y="0"/>
                      <a:ext cx="6538911" cy="3819813"/>
                    </a:xfrm>
                    <a:prstGeom prst="rect">
                      <a:avLst/>
                    </a:prstGeom>
                    <a:ln/>
                  </pic:spPr>
                </pic:pic>
              </a:graphicData>
            </a:graphic>
          </wp:inline>
        </w:drawing>
      </w:r>
    </w:p>
    <w:p w14:paraId="15853220" w14:textId="77777777" w:rsidR="009E6379" w:rsidRDefault="009E6379">
      <w:pPr>
        <w:widowControl/>
        <w:pBdr>
          <w:top w:val="nil"/>
          <w:left w:val="nil"/>
          <w:bottom w:val="nil"/>
          <w:right w:val="nil"/>
          <w:between w:val="nil"/>
        </w:pBdr>
        <w:spacing w:line="240" w:lineRule="auto"/>
        <w:rPr>
          <w:rFonts w:eastAsia="Arial" w:cs="Arial"/>
          <w:b/>
          <w:szCs w:val="22"/>
        </w:rPr>
      </w:pPr>
    </w:p>
    <w:p w14:paraId="31E0BF48" w14:textId="77777777" w:rsidR="009E6379" w:rsidRDefault="009E6379">
      <w:pPr>
        <w:widowControl/>
        <w:pBdr>
          <w:top w:val="nil"/>
          <w:left w:val="nil"/>
          <w:bottom w:val="nil"/>
          <w:right w:val="nil"/>
          <w:between w:val="nil"/>
        </w:pBdr>
        <w:spacing w:line="240" w:lineRule="auto"/>
        <w:rPr>
          <w:rFonts w:eastAsia="Arial" w:cs="Arial"/>
          <w:b/>
          <w:szCs w:val="22"/>
        </w:rPr>
      </w:pPr>
    </w:p>
    <w:p w14:paraId="1616F5D7" w14:textId="77777777" w:rsidR="009E6379" w:rsidRDefault="009A1ABC">
      <w:pPr>
        <w:widowControl/>
        <w:pBdr>
          <w:top w:val="nil"/>
          <w:left w:val="nil"/>
          <w:bottom w:val="nil"/>
          <w:right w:val="nil"/>
          <w:between w:val="nil"/>
        </w:pBdr>
        <w:spacing w:line="240" w:lineRule="auto"/>
        <w:rPr>
          <w:rFonts w:eastAsia="Arial" w:cs="Arial"/>
          <w:b/>
          <w:szCs w:val="22"/>
        </w:rPr>
      </w:pPr>
      <w:r>
        <w:rPr>
          <w:rFonts w:eastAsia="Arial" w:cs="Arial"/>
          <w:b/>
          <w:szCs w:val="22"/>
        </w:rPr>
        <w:t>Consent is required for all offsite and educational visits. Anyone organising an off-site visit should:</w:t>
      </w:r>
    </w:p>
    <w:p w14:paraId="09E1F3EE" w14:textId="77777777" w:rsidR="009E6379" w:rsidRDefault="009E6379">
      <w:pPr>
        <w:widowControl/>
        <w:pBdr>
          <w:top w:val="nil"/>
          <w:left w:val="nil"/>
          <w:bottom w:val="nil"/>
          <w:right w:val="nil"/>
          <w:between w:val="nil"/>
        </w:pBdr>
        <w:spacing w:line="240" w:lineRule="auto"/>
        <w:rPr>
          <w:rFonts w:eastAsia="Arial" w:cs="Arial"/>
          <w:b/>
          <w:szCs w:val="22"/>
        </w:rPr>
      </w:pPr>
    </w:p>
    <w:p w14:paraId="3C579521" w14:textId="77777777" w:rsidR="009E6379" w:rsidRDefault="009A1ABC">
      <w:pPr>
        <w:widowControl/>
        <w:numPr>
          <w:ilvl w:val="0"/>
          <w:numId w:val="2"/>
        </w:numPr>
        <w:pBdr>
          <w:top w:val="nil"/>
          <w:left w:val="nil"/>
          <w:bottom w:val="nil"/>
          <w:right w:val="nil"/>
          <w:between w:val="nil"/>
        </w:pBdr>
        <w:spacing w:line="240" w:lineRule="auto"/>
        <w:rPr>
          <w:rFonts w:eastAsia="Arial" w:cs="Arial"/>
          <w:szCs w:val="22"/>
        </w:rPr>
      </w:pPr>
      <w:r>
        <w:rPr>
          <w:rFonts w:eastAsia="Arial" w:cs="Arial"/>
          <w:szCs w:val="22"/>
        </w:rPr>
        <w:t>Provide parents with sufficient information to make an informed decision about the participation of their child. Such information may be given in a var</w:t>
      </w:r>
      <w:r>
        <w:rPr>
          <w:rFonts w:eastAsia="Arial" w:cs="Arial"/>
          <w:szCs w:val="22"/>
        </w:rPr>
        <w:t>iety of ways, as the information needed by parents will depend on the nature and complexity of the visit.</w:t>
      </w:r>
    </w:p>
    <w:p w14:paraId="0700D827" w14:textId="77777777" w:rsidR="009E6379" w:rsidRDefault="009E6379">
      <w:pPr>
        <w:widowControl/>
        <w:pBdr>
          <w:top w:val="nil"/>
          <w:left w:val="nil"/>
          <w:bottom w:val="nil"/>
          <w:right w:val="nil"/>
          <w:between w:val="nil"/>
        </w:pBdr>
        <w:spacing w:line="240" w:lineRule="auto"/>
        <w:ind w:left="720"/>
        <w:rPr>
          <w:rFonts w:eastAsia="Arial" w:cs="Arial"/>
          <w:b/>
          <w:szCs w:val="22"/>
        </w:rPr>
      </w:pPr>
    </w:p>
    <w:p w14:paraId="4670F662" w14:textId="77777777" w:rsidR="009E6379" w:rsidRDefault="009A1ABC">
      <w:pPr>
        <w:widowControl/>
        <w:numPr>
          <w:ilvl w:val="0"/>
          <w:numId w:val="2"/>
        </w:numPr>
        <w:pBdr>
          <w:top w:val="nil"/>
          <w:left w:val="nil"/>
          <w:bottom w:val="nil"/>
          <w:right w:val="nil"/>
          <w:between w:val="nil"/>
        </w:pBdr>
        <w:spacing w:line="240" w:lineRule="auto"/>
        <w:rPr>
          <w:rFonts w:eastAsia="Arial" w:cs="Arial"/>
          <w:szCs w:val="22"/>
        </w:rPr>
      </w:pPr>
      <w:r>
        <w:rPr>
          <w:rFonts w:eastAsia="Arial" w:cs="Arial"/>
          <w:szCs w:val="22"/>
        </w:rPr>
        <w:t xml:space="preserve">For routine visits </w:t>
      </w:r>
      <w:r>
        <w:rPr>
          <w:rFonts w:eastAsia="Arial" w:cs="Arial"/>
          <w:b/>
          <w:szCs w:val="22"/>
        </w:rPr>
        <w:t>those listed on your Routine Visit Consent Form</w:t>
      </w:r>
      <w:r>
        <w:rPr>
          <w:rFonts w:eastAsia="Arial" w:cs="Arial"/>
          <w:szCs w:val="22"/>
        </w:rPr>
        <w:t>, blanket consent is obtained.</w:t>
      </w:r>
    </w:p>
    <w:p w14:paraId="76A8D980" w14:textId="77777777" w:rsidR="009E6379" w:rsidRDefault="009E6379">
      <w:pPr>
        <w:pBdr>
          <w:top w:val="nil"/>
          <w:left w:val="nil"/>
          <w:bottom w:val="nil"/>
          <w:right w:val="nil"/>
          <w:between w:val="nil"/>
        </w:pBdr>
        <w:ind w:left="720"/>
        <w:rPr>
          <w:rFonts w:eastAsia="Arial" w:cs="Arial"/>
          <w:szCs w:val="22"/>
        </w:rPr>
      </w:pPr>
    </w:p>
    <w:p w14:paraId="46AD03C7" w14:textId="77777777" w:rsidR="009E6379" w:rsidRDefault="009A1ABC">
      <w:pPr>
        <w:widowControl/>
        <w:numPr>
          <w:ilvl w:val="0"/>
          <w:numId w:val="2"/>
        </w:numPr>
        <w:pBdr>
          <w:top w:val="nil"/>
          <w:left w:val="nil"/>
          <w:bottom w:val="nil"/>
          <w:right w:val="nil"/>
          <w:between w:val="nil"/>
        </w:pBdr>
        <w:spacing w:line="240" w:lineRule="auto"/>
        <w:rPr>
          <w:rFonts w:eastAsia="Arial" w:cs="Arial"/>
          <w:szCs w:val="22"/>
        </w:rPr>
      </w:pPr>
      <w:r>
        <w:rPr>
          <w:rFonts w:eastAsia="Arial" w:cs="Arial"/>
          <w:szCs w:val="22"/>
        </w:rPr>
        <w:t xml:space="preserve">For non-routine visits </w:t>
      </w:r>
      <w:proofErr w:type="gramStart"/>
      <w:r>
        <w:rPr>
          <w:rFonts w:eastAsia="Arial" w:cs="Arial"/>
          <w:szCs w:val="22"/>
        </w:rPr>
        <w:t>i.e.</w:t>
      </w:r>
      <w:proofErr w:type="gramEnd"/>
      <w:r>
        <w:rPr>
          <w:rFonts w:eastAsia="Arial" w:cs="Arial"/>
          <w:szCs w:val="22"/>
        </w:rPr>
        <w:t xml:space="preserve"> </w:t>
      </w:r>
      <w:r>
        <w:rPr>
          <w:rFonts w:eastAsia="Arial" w:cs="Arial"/>
          <w:b/>
          <w:szCs w:val="22"/>
        </w:rPr>
        <w:t>Overnight/adventurous etc</w:t>
      </w:r>
      <w:r>
        <w:rPr>
          <w:rFonts w:eastAsia="Arial" w:cs="Arial"/>
          <w:szCs w:val="22"/>
        </w:rPr>
        <w:t xml:space="preserve">. consent is obtained for each visit (or series of repeated visits) using a </w:t>
      </w:r>
      <w:r>
        <w:rPr>
          <w:rFonts w:eastAsia="Arial" w:cs="Arial"/>
          <w:b/>
          <w:szCs w:val="22"/>
        </w:rPr>
        <w:t>Non-routine Visit Parental Consent Form or Adventure Activities Consent form.</w:t>
      </w:r>
      <w:r>
        <w:rPr>
          <w:rFonts w:eastAsia="Arial" w:cs="Arial"/>
          <w:szCs w:val="22"/>
        </w:rPr>
        <w:t xml:space="preserve">  An example of a non-routine visit parental conse</w:t>
      </w:r>
      <w:r>
        <w:rPr>
          <w:rFonts w:eastAsia="Arial" w:cs="Arial"/>
          <w:szCs w:val="22"/>
        </w:rPr>
        <w:t>nt form can be obtained from the EVOLVE system by clicking on resources and then ‘forms’.</w:t>
      </w:r>
    </w:p>
    <w:p w14:paraId="7676C1EE" w14:textId="77777777" w:rsidR="009E6379" w:rsidRDefault="009E6379">
      <w:pPr>
        <w:pBdr>
          <w:top w:val="nil"/>
          <w:left w:val="nil"/>
          <w:bottom w:val="nil"/>
          <w:right w:val="nil"/>
          <w:between w:val="nil"/>
        </w:pBdr>
        <w:ind w:left="720"/>
        <w:rPr>
          <w:rFonts w:eastAsia="Arial" w:cs="Arial"/>
          <w:szCs w:val="22"/>
        </w:rPr>
      </w:pPr>
    </w:p>
    <w:p w14:paraId="44FAC318" w14:textId="77777777" w:rsidR="009E6379" w:rsidRDefault="009A1ABC">
      <w:pPr>
        <w:widowControl/>
        <w:numPr>
          <w:ilvl w:val="0"/>
          <w:numId w:val="2"/>
        </w:numPr>
        <w:pBdr>
          <w:top w:val="nil"/>
          <w:left w:val="nil"/>
          <w:bottom w:val="nil"/>
          <w:right w:val="nil"/>
          <w:between w:val="nil"/>
        </w:pBdr>
        <w:spacing w:line="240" w:lineRule="auto"/>
        <w:rPr>
          <w:rFonts w:eastAsia="Arial" w:cs="Arial"/>
          <w:szCs w:val="22"/>
        </w:rPr>
      </w:pPr>
      <w:r>
        <w:rPr>
          <w:rFonts w:eastAsia="Arial" w:cs="Arial"/>
          <w:szCs w:val="22"/>
        </w:rPr>
        <w:t xml:space="preserve">With appropriate security measures in place, parents can give consent electronically - </w:t>
      </w:r>
      <w:proofErr w:type="gramStart"/>
      <w:r>
        <w:rPr>
          <w:rFonts w:eastAsia="Arial" w:cs="Arial"/>
          <w:szCs w:val="22"/>
        </w:rPr>
        <w:t>e.g.</w:t>
      </w:r>
      <w:proofErr w:type="gramEnd"/>
      <w:r>
        <w:rPr>
          <w:rFonts w:eastAsia="Arial" w:cs="Arial"/>
          <w:szCs w:val="22"/>
        </w:rPr>
        <w:t xml:space="preserve"> by email, text, website or apps. Online systems that provide the option f</w:t>
      </w:r>
      <w:r>
        <w:rPr>
          <w:rFonts w:eastAsia="Arial" w:cs="Arial"/>
          <w:szCs w:val="22"/>
        </w:rPr>
        <w:t>or visit-specific e-consent should have the facility for parents to confirm that they have been fully informed, and when and by whom the consent was given. Systems that use a hyperlink or attachment facility should enable the direct connection between cons</w:t>
      </w:r>
      <w:r>
        <w:rPr>
          <w:rFonts w:eastAsia="Arial" w:cs="Arial"/>
          <w:szCs w:val="22"/>
        </w:rPr>
        <w:t xml:space="preserve">ent and information about the visit. </w:t>
      </w:r>
    </w:p>
    <w:p w14:paraId="631B3E77" w14:textId="77777777" w:rsidR="009E6379" w:rsidRDefault="009E6379">
      <w:pPr>
        <w:pBdr>
          <w:top w:val="nil"/>
          <w:left w:val="nil"/>
          <w:bottom w:val="nil"/>
          <w:right w:val="nil"/>
          <w:between w:val="nil"/>
        </w:pBdr>
        <w:ind w:left="720"/>
        <w:rPr>
          <w:rFonts w:eastAsia="Arial" w:cs="Arial"/>
          <w:szCs w:val="22"/>
        </w:rPr>
      </w:pPr>
    </w:p>
    <w:p w14:paraId="273857C3" w14:textId="77777777" w:rsidR="009E6379" w:rsidRDefault="009A1ABC">
      <w:pPr>
        <w:widowControl/>
        <w:numPr>
          <w:ilvl w:val="0"/>
          <w:numId w:val="2"/>
        </w:numPr>
        <w:pBdr>
          <w:top w:val="nil"/>
          <w:left w:val="nil"/>
          <w:bottom w:val="nil"/>
          <w:right w:val="nil"/>
          <w:between w:val="nil"/>
        </w:pBdr>
        <w:spacing w:line="240" w:lineRule="auto"/>
        <w:rPr>
          <w:rFonts w:eastAsia="Arial" w:cs="Arial"/>
          <w:szCs w:val="22"/>
        </w:rPr>
      </w:pPr>
      <w:r>
        <w:rPr>
          <w:rFonts w:eastAsia="Arial" w:cs="Arial"/>
          <w:szCs w:val="22"/>
        </w:rPr>
        <w:t>Where it is not possible for parents to update information electronically, as part of the consent process, it would be sensible to include a statement informing the school of any changes to my child’s medical conditio</w:t>
      </w:r>
      <w:r>
        <w:rPr>
          <w:rFonts w:eastAsia="Arial" w:cs="Arial"/>
          <w:szCs w:val="22"/>
        </w:rPr>
        <w:t>n or individual needs (including any emotional wellbeing or mental health issues which may affect their participation in the visit), agreement to medical treatment and any changes to emergency contact numbers.</w:t>
      </w:r>
    </w:p>
    <w:p w14:paraId="378BA955" w14:textId="77777777" w:rsidR="009E6379" w:rsidRDefault="009E6379">
      <w:pPr>
        <w:pBdr>
          <w:top w:val="nil"/>
          <w:left w:val="nil"/>
          <w:bottom w:val="nil"/>
          <w:right w:val="nil"/>
          <w:between w:val="nil"/>
        </w:pBdr>
        <w:ind w:left="720"/>
        <w:rPr>
          <w:rFonts w:eastAsia="Arial" w:cs="Arial"/>
          <w:szCs w:val="22"/>
        </w:rPr>
      </w:pPr>
    </w:p>
    <w:p w14:paraId="03EC0563" w14:textId="77777777" w:rsidR="009E6379" w:rsidRDefault="009A1ABC">
      <w:pPr>
        <w:widowControl/>
        <w:numPr>
          <w:ilvl w:val="0"/>
          <w:numId w:val="2"/>
        </w:numPr>
        <w:pBdr>
          <w:top w:val="nil"/>
          <w:left w:val="nil"/>
          <w:bottom w:val="nil"/>
          <w:right w:val="nil"/>
          <w:between w:val="nil"/>
        </w:pBdr>
        <w:spacing w:line="240" w:lineRule="auto"/>
        <w:rPr>
          <w:rFonts w:eastAsia="Arial" w:cs="Arial"/>
          <w:szCs w:val="22"/>
        </w:rPr>
      </w:pPr>
      <w:r>
        <w:rPr>
          <w:rFonts w:eastAsia="Arial" w:cs="Arial"/>
          <w:szCs w:val="22"/>
        </w:rPr>
        <w:t>If parents/careers withhold their consent the</w:t>
      </w:r>
      <w:r>
        <w:rPr>
          <w:rFonts w:eastAsia="Arial" w:cs="Arial"/>
          <w:szCs w:val="22"/>
        </w:rPr>
        <w:t xml:space="preserve"> young person must not be taken on the visit but the curricular aims of the visit should be delivered to the young person in some other way wherever possible. If the parents/car</w:t>
      </w:r>
      <w:r>
        <w:rPr>
          <w:rFonts w:eastAsia="Arial" w:cs="Arial"/>
          <w:strike/>
          <w:szCs w:val="22"/>
        </w:rPr>
        <w:t>e</w:t>
      </w:r>
      <w:r>
        <w:rPr>
          <w:rFonts w:eastAsia="Arial" w:cs="Arial"/>
          <w:szCs w:val="22"/>
        </w:rPr>
        <w:t>ers give a conditional consent the Head will need to consider whether the youn</w:t>
      </w:r>
      <w:r>
        <w:rPr>
          <w:rFonts w:eastAsia="Arial" w:cs="Arial"/>
          <w:szCs w:val="22"/>
        </w:rPr>
        <w:t>g person may be taken on the visit or not.</w:t>
      </w:r>
    </w:p>
    <w:p w14:paraId="109762D6" w14:textId="77777777" w:rsidR="009E6379" w:rsidRDefault="009E6379">
      <w:pPr>
        <w:rPr>
          <w:b/>
          <w:sz w:val="28"/>
          <w:szCs w:val="28"/>
        </w:rPr>
      </w:pPr>
    </w:p>
    <w:p w14:paraId="1AB7643E" w14:textId="77777777" w:rsidR="009E6379" w:rsidRDefault="009A1ABC">
      <w:pPr>
        <w:pStyle w:val="Heading2"/>
      </w:pPr>
      <w:bookmarkStart w:id="13" w:name="_heading=h.lnxbz9" w:colFirst="0" w:colLast="0"/>
      <w:bookmarkEnd w:id="13"/>
      <w:r>
        <w:t xml:space="preserve">Inclusion </w:t>
      </w:r>
    </w:p>
    <w:p w14:paraId="088D505B" w14:textId="77777777" w:rsidR="009E6379" w:rsidRDefault="009A1ABC">
      <w:pPr>
        <w:widowControl/>
        <w:spacing w:after="160" w:line="259" w:lineRule="auto"/>
      </w:pPr>
      <w:r>
        <w:t xml:space="preserve">The overarching principle is that all pupils should be included in all education activities and experiences. The law requires that ‘reasonable </w:t>
      </w:r>
      <w:r>
        <w:t xml:space="preserve">adjustments’ are to be made </w:t>
      </w:r>
      <w:r>
        <w:t>to include pupils with additional support needs. This might include amendments to the</w:t>
      </w:r>
      <w:r>
        <w:t xml:space="preserve"> programme, additional staffing etc.  The Health and Safety of all pupils and staff on visits must also be considered. </w:t>
      </w:r>
    </w:p>
    <w:p w14:paraId="30505E85" w14:textId="77777777" w:rsidR="009E6379" w:rsidRDefault="009A1ABC">
      <w:r>
        <w:t>When a visit or activity is being planned, all reasonably practicable measures must be taken to include all young people.  Every reasona</w:t>
      </w:r>
      <w:r>
        <w:t>ble effort should be made to find a venue and activities that are both suitable and accessible and that enable the whole group to participate fully and be actively involved. The principles of inclusion should be promoted and addressed in policy and practic</w:t>
      </w:r>
      <w:r>
        <w:t xml:space="preserve">e, ensuring:  </w:t>
      </w:r>
    </w:p>
    <w:p w14:paraId="1646D548" w14:textId="77777777" w:rsidR="009E6379" w:rsidRDefault="009A1ABC">
      <w:pPr>
        <w:numPr>
          <w:ilvl w:val="0"/>
          <w:numId w:val="47"/>
        </w:numPr>
        <w:pBdr>
          <w:top w:val="nil"/>
          <w:left w:val="nil"/>
          <w:bottom w:val="nil"/>
          <w:right w:val="nil"/>
          <w:between w:val="nil"/>
        </w:pBdr>
        <w:rPr>
          <w:rFonts w:eastAsia="Arial" w:cs="Arial"/>
          <w:szCs w:val="22"/>
        </w:rPr>
      </w:pPr>
      <w:r>
        <w:rPr>
          <w:rFonts w:eastAsia="Arial" w:cs="Arial"/>
          <w:szCs w:val="22"/>
        </w:rPr>
        <w:t xml:space="preserve">An entitlement to participate. </w:t>
      </w:r>
    </w:p>
    <w:p w14:paraId="3670F124" w14:textId="77777777" w:rsidR="009E6379" w:rsidRDefault="009A1ABC">
      <w:pPr>
        <w:numPr>
          <w:ilvl w:val="0"/>
          <w:numId w:val="47"/>
        </w:numPr>
        <w:pBdr>
          <w:top w:val="nil"/>
          <w:left w:val="nil"/>
          <w:bottom w:val="nil"/>
          <w:right w:val="nil"/>
          <w:between w:val="nil"/>
        </w:pBdr>
        <w:rPr>
          <w:rFonts w:eastAsia="Arial" w:cs="Arial"/>
          <w:szCs w:val="22"/>
        </w:rPr>
      </w:pPr>
      <w:r>
        <w:rPr>
          <w:rFonts w:eastAsia="Arial" w:cs="Arial"/>
          <w:szCs w:val="22"/>
        </w:rPr>
        <w:t xml:space="preserve">Accessibility through adaptation or modification, including the provision of auxiliary aids and services. </w:t>
      </w:r>
    </w:p>
    <w:p w14:paraId="25DFBE95" w14:textId="77777777" w:rsidR="009E6379" w:rsidRDefault="009A1ABC">
      <w:pPr>
        <w:numPr>
          <w:ilvl w:val="0"/>
          <w:numId w:val="47"/>
        </w:numPr>
        <w:pBdr>
          <w:top w:val="nil"/>
          <w:left w:val="nil"/>
          <w:bottom w:val="nil"/>
          <w:right w:val="nil"/>
          <w:between w:val="nil"/>
        </w:pBdr>
        <w:rPr>
          <w:rFonts w:eastAsia="Arial" w:cs="Arial"/>
          <w:szCs w:val="22"/>
        </w:rPr>
      </w:pPr>
      <w:r>
        <w:rPr>
          <w:rFonts w:eastAsia="Arial" w:cs="Arial"/>
          <w:szCs w:val="22"/>
        </w:rPr>
        <w:t xml:space="preserve">Integration through participation with peers. </w:t>
      </w:r>
    </w:p>
    <w:p w14:paraId="139F1F11" w14:textId="77777777" w:rsidR="009E6379" w:rsidRDefault="009E6379"/>
    <w:p w14:paraId="5A7786D9" w14:textId="77777777" w:rsidR="009E6379" w:rsidRDefault="009A1ABC">
      <w:r>
        <w:t>Sometimes it may not be possible to make reasonable ad</w:t>
      </w:r>
      <w:r>
        <w:t>justments to include a young person in a specific visit or activity, nor to provide the whole group with a suitable alternative, perhaps because of a severe disability.  It is not necessary to deprive the rest of the group of worthwhile opportunities, if i</w:t>
      </w:r>
      <w:r>
        <w:t>t is genuinely impossible to find a suitable way of including everyone</w:t>
      </w:r>
      <w:r>
        <w:rPr>
          <w:color w:val="00B050"/>
        </w:rPr>
        <w:t>,</w:t>
      </w:r>
      <w:r>
        <w:t xml:space="preserve"> or after putting in additional support the Risk management plan still deems that pupils and staff may still be at risk.  </w:t>
      </w:r>
    </w:p>
    <w:p w14:paraId="367D0B19" w14:textId="77777777" w:rsidR="009E6379" w:rsidRDefault="009E6379"/>
    <w:p w14:paraId="761F96DE" w14:textId="77777777" w:rsidR="009E6379" w:rsidRDefault="009A1ABC">
      <w:r>
        <w:t>Consideration must be given to the provision of a suitable al</w:t>
      </w:r>
      <w:r>
        <w:t>ternative.  The burden of proof is on the establishment, to show that what happened was for a reason other than unfair discrimination.</w:t>
      </w:r>
    </w:p>
    <w:p w14:paraId="34EBCC38" w14:textId="77777777" w:rsidR="009E6379" w:rsidRDefault="009E6379"/>
    <w:p w14:paraId="550646B3" w14:textId="77777777" w:rsidR="009E6379" w:rsidRDefault="009A1ABC">
      <w:pPr>
        <w:numPr>
          <w:ilvl w:val="0"/>
          <w:numId w:val="46"/>
        </w:numPr>
        <w:pBdr>
          <w:top w:val="nil"/>
          <w:left w:val="nil"/>
          <w:bottom w:val="nil"/>
          <w:right w:val="nil"/>
          <w:between w:val="nil"/>
        </w:pBdr>
        <w:rPr>
          <w:rFonts w:eastAsia="Arial" w:cs="Arial"/>
          <w:szCs w:val="22"/>
        </w:rPr>
      </w:pPr>
      <w:r>
        <w:rPr>
          <w:rFonts w:eastAsia="Arial" w:cs="Arial"/>
          <w:szCs w:val="22"/>
        </w:rPr>
        <w:t>Any adjustments that are made in order to include a disabled young person should not impinge unduly on the planned purpo</w:t>
      </w:r>
      <w:r>
        <w:rPr>
          <w:rFonts w:eastAsia="Arial" w:cs="Arial"/>
          <w:szCs w:val="22"/>
        </w:rPr>
        <w:t xml:space="preserve">se of the activity. </w:t>
      </w:r>
    </w:p>
    <w:p w14:paraId="6CD3305E" w14:textId="77777777" w:rsidR="009E6379" w:rsidRDefault="009A1ABC">
      <w:pPr>
        <w:numPr>
          <w:ilvl w:val="0"/>
          <w:numId w:val="46"/>
        </w:numPr>
        <w:pBdr>
          <w:top w:val="nil"/>
          <w:left w:val="nil"/>
          <w:bottom w:val="nil"/>
          <w:right w:val="nil"/>
          <w:between w:val="nil"/>
        </w:pBdr>
        <w:rPr>
          <w:rFonts w:eastAsia="Arial" w:cs="Arial"/>
          <w:szCs w:val="22"/>
        </w:rPr>
      </w:pPr>
      <w:r>
        <w:rPr>
          <w:rFonts w:eastAsia="Arial" w:cs="Arial"/>
          <w:szCs w:val="22"/>
        </w:rPr>
        <w:t xml:space="preserve">A decision to exclude a young person should not be taken lightly, and only after consultation with those who have responsibility for the young person, including (as appropriate) the head, EVC, Visit leader, Support staff, Parents, any </w:t>
      </w:r>
      <w:proofErr w:type="gramStart"/>
      <w:r>
        <w:rPr>
          <w:rFonts w:eastAsia="Arial" w:cs="Arial"/>
          <w:szCs w:val="22"/>
        </w:rPr>
        <w:t>third party</w:t>
      </w:r>
      <w:proofErr w:type="gramEnd"/>
      <w:r>
        <w:rPr>
          <w:rFonts w:eastAsia="Arial" w:cs="Arial"/>
          <w:szCs w:val="22"/>
        </w:rPr>
        <w:t xml:space="preserve"> provider, Education Visits Advisor and possibly their GP.  </w:t>
      </w:r>
    </w:p>
    <w:p w14:paraId="7CF38333" w14:textId="77777777" w:rsidR="009E6379" w:rsidRDefault="009E6379">
      <w:pPr>
        <w:pBdr>
          <w:top w:val="nil"/>
          <w:left w:val="nil"/>
          <w:bottom w:val="nil"/>
          <w:right w:val="nil"/>
          <w:between w:val="nil"/>
        </w:pBdr>
        <w:ind w:left="720"/>
        <w:rPr>
          <w:rFonts w:eastAsia="Arial" w:cs="Arial"/>
          <w:szCs w:val="22"/>
        </w:rPr>
      </w:pPr>
    </w:p>
    <w:p w14:paraId="24FD41E0" w14:textId="77777777" w:rsidR="009E6379" w:rsidRDefault="009A1ABC">
      <w:pPr>
        <w:pStyle w:val="Heading2"/>
      </w:pPr>
      <w:bookmarkStart w:id="14" w:name="_heading=h.35nkun2" w:colFirst="0" w:colLast="0"/>
      <w:bookmarkEnd w:id="14"/>
      <w:r>
        <w:t xml:space="preserve">Behaviour </w:t>
      </w:r>
    </w:p>
    <w:p w14:paraId="22D4FC14" w14:textId="77777777" w:rsidR="009E6379" w:rsidRDefault="009A1ABC">
      <w:pPr>
        <w:widowControl/>
        <w:pBdr>
          <w:top w:val="nil"/>
          <w:left w:val="nil"/>
          <w:bottom w:val="nil"/>
          <w:right w:val="nil"/>
          <w:between w:val="nil"/>
        </w:pBdr>
        <w:spacing w:line="240" w:lineRule="auto"/>
        <w:ind w:left="10" w:right="484" w:hanging="10"/>
        <w:rPr>
          <w:rFonts w:eastAsia="Arial" w:cs="Arial"/>
          <w:color w:val="3F3F3F"/>
          <w:szCs w:val="22"/>
        </w:rPr>
      </w:pPr>
      <w:r>
        <w:rPr>
          <w:rFonts w:eastAsia="Arial" w:cs="Arial"/>
          <w:color w:val="3F3F3F"/>
          <w:szCs w:val="22"/>
        </w:rPr>
        <w:t xml:space="preserve">Exclusion for Behaviour is not one of the protected characteristics defined by the Equality Act. </w:t>
      </w:r>
    </w:p>
    <w:p w14:paraId="5FD74C9A" w14:textId="77777777" w:rsidR="009E6379" w:rsidRDefault="009A1ABC">
      <w:pPr>
        <w:widowControl/>
        <w:spacing w:after="160" w:line="259" w:lineRule="auto"/>
      </w:pPr>
      <w:r>
        <w:t>It may therefore be acceptable to exclude someone from an activity or visit if their potential behaviour presents a significant, unmanageable and unacceptable</w:t>
      </w:r>
      <w:r>
        <w:t xml:space="preserve"> risk to the health, safety or welfare of either themselves or others, or to the successful completion of the activity or visit. </w:t>
      </w:r>
    </w:p>
    <w:p w14:paraId="61A298C5" w14:textId="77777777" w:rsidR="009E6379" w:rsidRDefault="009A1ABC">
      <w:pPr>
        <w:widowControl/>
        <w:spacing w:after="160" w:line="259" w:lineRule="auto"/>
      </w:pPr>
      <w:r>
        <w:t>However, if the behaviour is associated with a protected characteristic, great care should be taken to ensure that unfair or i</w:t>
      </w:r>
      <w:r>
        <w:t xml:space="preserve">llegal discrimination does not take place. Where there is some doubt about including or excluding someone on the grounds of their behaviour, you should consider: </w:t>
      </w:r>
    </w:p>
    <w:p w14:paraId="35CB9BD4" w14:textId="77777777" w:rsidR="009E6379" w:rsidRDefault="009A1ABC">
      <w:pPr>
        <w:widowControl/>
        <w:numPr>
          <w:ilvl w:val="0"/>
          <w:numId w:val="4"/>
        </w:numPr>
        <w:pBdr>
          <w:top w:val="nil"/>
          <w:left w:val="nil"/>
          <w:bottom w:val="nil"/>
          <w:right w:val="nil"/>
          <w:between w:val="nil"/>
        </w:pBdr>
        <w:spacing w:line="240" w:lineRule="auto"/>
        <w:ind w:right="484"/>
        <w:rPr>
          <w:rFonts w:eastAsia="Arial" w:cs="Arial"/>
          <w:szCs w:val="22"/>
        </w:rPr>
      </w:pPr>
      <w:r>
        <w:rPr>
          <w:rFonts w:eastAsia="Arial" w:cs="Arial"/>
          <w:szCs w:val="22"/>
        </w:rPr>
        <w:t>addressing the issue at the earliest stage of planning</w:t>
      </w:r>
    </w:p>
    <w:p w14:paraId="5F25DAD2" w14:textId="77777777" w:rsidR="009E6379" w:rsidRDefault="009A1ABC">
      <w:pPr>
        <w:widowControl/>
        <w:numPr>
          <w:ilvl w:val="0"/>
          <w:numId w:val="4"/>
        </w:numPr>
        <w:pBdr>
          <w:top w:val="nil"/>
          <w:left w:val="nil"/>
          <w:bottom w:val="nil"/>
          <w:right w:val="nil"/>
          <w:between w:val="nil"/>
        </w:pBdr>
        <w:spacing w:line="240" w:lineRule="auto"/>
        <w:ind w:right="484"/>
        <w:rPr>
          <w:rFonts w:eastAsia="Arial" w:cs="Arial"/>
          <w:szCs w:val="22"/>
        </w:rPr>
      </w:pPr>
      <w:r>
        <w:rPr>
          <w:rFonts w:eastAsia="Arial" w:cs="Arial"/>
          <w:szCs w:val="22"/>
        </w:rPr>
        <w:t>involving all interested parties</w:t>
      </w:r>
    </w:p>
    <w:p w14:paraId="4A489D14" w14:textId="77777777" w:rsidR="009E6379" w:rsidRDefault="009A1ABC">
      <w:pPr>
        <w:widowControl/>
        <w:numPr>
          <w:ilvl w:val="0"/>
          <w:numId w:val="4"/>
        </w:numPr>
        <w:pBdr>
          <w:top w:val="nil"/>
          <w:left w:val="nil"/>
          <w:bottom w:val="nil"/>
          <w:right w:val="nil"/>
          <w:between w:val="nil"/>
        </w:pBdr>
        <w:spacing w:line="240" w:lineRule="auto"/>
        <w:ind w:right="484"/>
        <w:rPr>
          <w:rFonts w:eastAsia="Arial" w:cs="Arial"/>
          <w:szCs w:val="22"/>
        </w:rPr>
      </w:pPr>
      <w:r>
        <w:rPr>
          <w:rFonts w:eastAsia="Arial" w:cs="Arial"/>
          <w:szCs w:val="22"/>
        </w:rPr>
        <w:t>estab</w:t>
      </w:r>
      <w:r>
        <w:rPr>
          <w:rFonts w:eastAsia="Arial" w:cs="Arial"/>
          <w:szCs w:val="22"/>
        </w:rPr>
        <w:t>lishing a behaviour management plan with agreed action points that may enable inclusion on the visit</w:t>
      </w:r>
    </w:p>
    <w:p w14:paraId="5EBEEC98" w14:textId="77777777" w:rsidR="009E6379" w:rsidRDefault="009A1ABC">
      <w:pPr>
        <w:widowControl/>
        <w:numPr>
          <w:ilvl w:val="0"/>
          <w:numId w:val="4"/>
        </w:numPr>
        <w:pBdr>
          <w:top w:val="nil"/>
          <w:left w:val="nil"/>
          <w:bottom w:val="nil"/>
          <w:right w:val="nil"/>
          <w:between w:val="nil"/>
        </w:pBdr>
        <w:spacing w:line="240" w:lineRule="auto"/>
        <w:ind w:right="484"/>
        <w:rPr>
          <w:rFonts w:eastAsia="Arial" w:cs="Arial"/>
          <w:szCs w:val="22"/>
        </w:rPr>
      </w:pPr>
      <w:r>
        <w:rPr>
          <w:rFonts w:eastAsia="Arial" w:cs="Arial"/>
          <w:szCs w:val="22"/>
        </w:rPr>
        <w:t>establishing behaviour targets and timescales to be met to either allow inclusion or trigger a decision to exclude</w:t>
      </w:r>
    </w:p>
    <w:p w14:paraId="5D876560" w14:textId="77777777" w:rsidR="009E6379" w:rsidRDefault="009A1ABC">
      <w:pPr>
        <w:widowControl/>
        <w:numPr>
          <w:ilvl w:val="0"/>
          <w:numId w:val="4"/>
        </w:numPr>
        <w:pBdr>
          <w:top w:val="nil"/>
          <w:left w:val="nil"/>
          <w:bottom w:val="nil"/>
          <w:right w:val="nil"/>
          <w:between w:val="nil"/>
        </w:pBdr>
        <w:spacing w:line="240" w:lineRule="auto"/>
        <w:ind w:right="484"/>
        <w:rPr>
          <w:rFonts w:eastAsia="Arial" w:cs="Arial"/>
          <w:szCs w:val="22"/>
        </w:rPr>
      </w:pPr>
      <w:r>
        <w:rPr>
          <w:rFonts w:eastAsia="Arial" w:cs="Arial"/>
          <w:szCs w:val="22"/>
        </w:rPr>
        <w:t>providing an additional adult, such as a parent or support worker, with a specific brief to manage behaviour issues</w:t>
      </w:r>
    </w:p>
    <w:p w14:paraId="2E48EBC4" w14:textId="77777777" w:rsidR="009E6379" w:rsidRDefault="009A1ABC">
      <w:pPr>
        <w:widowControl/>
        <w:numPr>
          <w:ilvl w:val="0"/>
          <w:numId w:val="4"/>
        </w:numPr>
        <w:pBdr>
          <w:top w:val="nil"/>
          <w:left w:val="nil"/>
          <w:bottom w:val="nil"/>
          <w:right w:val="nil"/>
          <w:between w:val="nil"/>
        </w:pBdr>
        <w:spacing w:line="240" w:lineRule="auto"/>
        <w:ind w:right="484"/>
        <w:rPr>
          <w:rFonts w:eastAsia="Arial" w:cs="Arial"/>
          <w:szCs w:val="22"/>
        </w:rPr>
      </w:pPr>
      <w:r>
        <w:rPr>
          <w:rFonts w:eastAsia="Arial" w:cs="Arial"/>
          <w:szCs w:val="22"/>
        </w:rPr>
        <w:t>ensuring that what is expected of staff is reasonable and within their competence</w:t>
      </w:r>
    </w:p>
    <w:p w14:paraId="3E899A84" w14:textId="77777777" w:rsidR="009E6379" w:rsidRDefault="009A1ABC">
      <w:pPr>
        <w:widowControl/>
        <w:numPr>
          <w:ilvl w:val="0"/>
          <w:numId w:val="4"/>
        </w:numPr>
        <w:pBdr>
          <w:top w:val="nil"/>
          <w:left w:val="nil"/>
          <w:bottom w:val="nil"/>
          <w:right w:val="nil"/>
          <w:between w:val="nil"/>
        </w:pBdr>
        <w:spacing w:line="240" w:lineRule="auto"/>
        <w:ind w:right="484"/>
        <w:rPr>
          <w:rFonts w:eastAsia="Arial" w:cs="Arial"/>
          <w:szCs w:val="22"/>
        </w:rPr>
      </w:pPr>
      <w:r>
        <w:rPr>
          <w:rFonts w:eastAsia="Arial" w:cs="Arial"/>
          <w:szCs w:val="22"/>
        </w:rPr>
        <w:t>recording this process</w:t>
      </w:r>
    </w:p>
    <w:p w14:paraId="3FF98B67" w14:textId="77777777" w:rsidR="009E6379" w:rsidRDefault="009E6379">
      <w:pPr>
        <w:widowControl/>
        <w:pBdr>
          <w:top w:val="nil"/>
          <w:left w:val="nil"/>
          <w:bottom w:val="nil"/>
          <w:right w:val="nil"/>
          <w:between w:val="nil"/>
        </w:pBdr>
        <w:spacing w:line="240" w:lineRule="auto"/>
        <w:ind w:left="10" w:right="484" w:hanging="10"/>
        <w:rPr>
          <w:rFonts w:eastAsia="Arial" w:cs="Arial"/>
          <w:szCs w:val="22"/>
        </w:rPr>
      </w:pPr>
    </w:p>
    <w:p w14:paraId="6365B2E7" w14:textId="77777777" w:rsidR="009E6379" w:rsidRDefault="009A1ABC">
      <w:pPr>
        <w:widowControl/>
        <w:spacing w:after="160" w:line="259" w:lineRule="auto"/>
      </w:pPr>
      <w:r>
        <w:t xml:space="preserve">If someone is excluded because of </w:t>
      </w:r>
      <w:r>
        <w:t xml:space="preserve">their behaviour, alternative ways of achieving the same learning outcomes should be considered. Because outdoor learning and off-site visits are enjoyable, it can be tempting to use exclusion from them as a punishment for behaviour not connected to them. </w:t>
      </w:r>
    </w:p>
    <w:p w14:paraId="4F8D2281" w14:textId="77777777" w:rsidR="009E6379" w:rsidRDefault="009A1ABC">
      <w:pPr>
        <w:widowControl/>
        <w:spacing w:after="160" w:line="259" w:lineRule="auto"/>
        <w:rPr>
          <w:b/>
          <w:color w:val="0070C0"/>
          <w:sz w:val="26"/>
          <w:szCs w:val="26"/>
        </w:rPr>
      </w:pPr>
      <w:r>
        <w:lastRenderedPageBreak/>
        <w:t>However, this could give the wrong message about the educational worth of such activities. For example, if a school would not exclude pupils from an indoor maths lesson as a punishment for misbehaviour elsewhere, to exclude them from a visit as a punishmen</w:t>
      </w:r>
      <w:r>
        <w:t>t could suggest that the visit is less important but more enjoyable than the maths lesson.</w:t>
      </w:r>
    </w:p>
    <w:p w14:paraId="74719FDA" w14:textId="77777777" w:rsidR="009E6379" w:rsidRDefault="009A1ABC">
      <w:pPr>
        <w:pStyle w:val="Heading2"/>
      </w:pPr>
      <w:bookmarkStart w:id="15" w:name="_heading=h.1ksv4uv" w:colFirst="0" w:colLast="0"/>
      <w:bookmarkEnd w:id="15"/>
      <w:r>
        <w:t>Charging for Activities</w:t>
      </w:r>
    </w:p>
    <w:p w14:paraId="460E6B1A" w14:textId="77777777" w:rsidR="009E6379" w:rsidRDefault="009A1ABC">
      <w:pPr>
        <w:widowControl/>
        <w:pBdr>
          <w:top w:val="nil"/>
          <w:left w:val="nil"/>
          <w:bottom w:val="nil"/>
          <w:right w:val="nil"/>
          <w:between w:val="nil"/>
        </w:pBdr>
        <w:spacing w:line="240" w:lineRule="auto"/>
        <w:ind w:left="10" w:right="484" w:hanging="10"/>
        <w:rPr>
          <w:rFonts w:eastAsia="Arial" w:cs="Arial"/>
          <w:szCs w:val="22"/>
        </w:rPr>
      </w:pPr>
      <w:r>
        <w:rPr>
          <w:rFonts w:eastAsia="Arial" w:cs="Arial"/>
          <w:szCs w:val="22"/>
        </w:rPr>
        <w:t>Schools and Education Establishments must take account of the law relating to charging for school activities, as set out in the Education Act</w:t>
      </w:r>
      <w:r>
        <w:rPr>
          <w:rFonts w:eastAsia="Arial" w:cs="Arial"/>
          <w:szCs w:val="22"/>
        </w:rPr>
        <w:t xml:space="preserve"> 1996. Schools and local authorities must not charge for:</w:t>
      </w:r>
    </w:p>
    <w:p w14:paraId="322F967E" w14:textId="77777777" w:rsidR="009E6379" w:rsidRDefault="009E6379">
      <w:pPr>
        <w:widowControl/>
        <w:pBdr>
          <w:top w:val="nil"/>
          <w:left w:val="nil"/>
          <w:bottom w:val="nil"/>
          <w:right w:val="nil"/>
          <w:between w:val="nil"/>
        </w:pBdr>
        <w:spacing w:line="240" w:lineRule="auto"/>
        <w:ind w:left="10" w:right="484" w:hanging="10"/>
        <w:rPr>
          <w:rFonts w:eastAsia="Arial" w:cs="Arial"/>
          <w:color w:val="3F3F3F"/>
          <w:szCs w:val="22"/>
        </w:rPr>
      </w:pPr>
    </w:p>
    <w:p w14:paraId="66AD35A4" w14:textId="77777777" w:rsidR="009E6379" w:rsidRDefault="009A1ABC">
      <w:pPr>
        <w:widowControl/>
        <w:numPr>
          <w:ilvl w:val="0"/>
          <w:numId w:val="7"/>
        </w:numPr>
        <w:pBdr>
          <w:top w:val="nil"/>
          <w:left w:val="nil"/>
          <w:bottom w:val="nil"/>
          <w:right w:val="nil"/>
          <w:between w:val="nil"/>
        </w:pBdr>
        <w:spacing w:line="240" w:lineRule="auto"/>
        <w:ind w:right="484"/>
        <w:rPr>
          <w:rFonts w:eastAsia="Arial" w:cs="Arial"/>
          <w:szCs w:val="22"/>
        </w:rPr>
      </w:pPr>
      <w:r>
        <w:rPr>
          <w:rFonts w:eastAsia="Arial" w:cs="Arial"/>
          <w:szCs w:val="22"/>
        </w:rPr>
        <w:t xml:space="preserve">Education provided during school hours </w:t>
      </w:r>
    </w:p>
    <w:p w14:paraId="1DEFB490" w14:textId="77777777" w:rsidR="009E6379" w:rsidRDefault="009A1ABC">
      <w:pPr>
        <w:widowControl/>
        <w:numPr>
          <w:ilvl w:val="0"/>
          <w:numId w:val="7"/>
        </w:numPr>
        <w:pBdr>
          <w:top w:val="nil"/>
          <w:left w:val="nil"/>
          <w:bottom w:val="nil"/>
          <w:right w:val="nil"/>
          <w:between w:val="nil"/>
        </w:pBdr>
        <w:spacing w:line="240" w:lineRule="auto"/>
        <w:ind w:right="484"/>
        <w:rPr>
          <w:rFonts w:eastAsia="Arial" w:cs="Arial"/>
          <w:szCs w:val="22"/>
        </w:rPr>
      </w:pPr>
      <w:r>
        <w:rPr>
          <w:rFonts w:eastAsia="Arial" w:cs="Arial"/>
          <w:szCs w:val="22"/>
        </w:rPr>
        <w:t xml:space="preserve">Education provided outside school hours if it is part of the National Curriculum, or part of a syllabus for a prescribed public examination that the pupil is being prepared for at the school, or part of religious education. </w:t>
      </w:r>
    </w:p>
    <w:p w14:paraId="0FEEC5F1" w14:textId="77777777" w:rsidR="009E6379" w:rsidRDefault="009A1ABC">
      <w:pPr>
        <w:widowControl/>
        <w:numPr>
          <w:ilvl w:val="0"/>
          <w:numId w:val="7"/>
        </w:numPr>
        <w:pBdr>
          <w:top w:val="nil"/>
          <w:left w:val="nil"/>
          <w:bottom w:val="nil"/>
          <w:right w:val="nil"/>
          <w:between w:val="nil"/>
        </w:pBdr>
        <w:spacing w:line="240" w:lineRule="auto"/>
        <w:ind w:right="484"/>
        <w:rPr>
          <w:rFonts w:eastAsia="Arial" w:cs="Arial"/>
          <w:szCs w:val="22"/>
        </w:rPr>
      </w:pPr>
      <w:r>
        <w:rPr>
          <w:rFonts w:eastAsia="Arial" w:cs="Arial"/>
          <w:szCs w:val="22"/>
        </w:rPr>
        <w:t>Transport provided in connectio</w:t>
      </w:r>
      <w:r>
        <w:rPr>
          <w:rFonts w:eastAsia="Arial" w:cs="Arial"/>
          <w:szCs w:val="22"/>
        </w:rPr>
        <w:t xml:space="preserve">n with any educational visit of this type. </w:t>
      </w:r>
    </w:p>
    <w:p w14:paraId="562C68EB" w14:textId="77777777" w:rsidR="009E6379" w:rsidRDefault="009A1ABC">
      <w:pPr>
        <w:widowControl/>
        <w:numPr>
          <w:ilvl w:val="0"/>
          <w:numId w:val="7"/>
        </w:numPr>
        <w:pBdr>
          <w:top w:val="nil"/>
          <w:left w:val="nil"/>
          <w:bottom w:val="nil"/>
          <w:right w:val="nil"/>
          <w:between w:val="nil"/>
        </w:pBdr>
        <w:spacing w:line="240" w:lineRule="auto"/>
        <w:ind w:right="484"/>
        <w:rPr>
          <w:rFonts w:eastAsia="Arial" w:cs="Arial"/>
          <w:szCs w:val="22"/>
        </w:rPr>
      </w:pPr>
      <w:r>
        <w:rPr>
          <w:rFonts w:eastAsia="Arial" w:cs="Arial"/>
          <w:szCs w:val="22"/>
        </w:rPr>
        <w:t>Supply teachers to cover for teachers who are away from school on a visit</w:t>
      </w:r>
    </w:p>
    <w:p w14:paraId="00C1EC52" w14:textId="77777777" w:rsidR="009E6379" w:rsidRDefault="009E6379">
      <w:pPr>
        <w:widowControl/>
        <w:pBdr>
          <w:top w:val="nil"/>
          <w:left w:val="nil"/>
          <w:bottom w:val="nil"/>
          <w:right w:val="nil"/>
          <w:between w:val="nil"/>
        </w:pBdr>
        <w:spacing w:line="240" w:lineRule="auto"/>
        <w:ind w:left="720" w:right="484"/>
        <w:rPr>
          <w:rFonts w:eastAsia="Arial" w:cs="Arial"/>
          <w:szCs w:val="22"/>
        </w:rPr>
      </w:pPr>
    </w:p>
    <w:p w14:paraId="2A93BD50" w14:textId="77777777" w:rsidR="009E6379" w:rsidRDefault="009A1ABC">
      <w:pPr>
        <w:spacing w:after="58"/>
        <w:ind w:right="485"/>
      </w:pPr>
      <w:r>
        <w:t xml:space="preserve">Schools </w:t>
      </w:r>
      <w:r>
        <w:rPr>
          <w:b/>
        </w:rPr>
        <w:t>may</w:t>
      </w:r>
      <w:r>
        <w:t xml:space="preserve"> charge for optional extras, which include, education provided outside of school time that is not: </w:t>
      </w:r>
    </w:p>
    <w:p w14:paraId="00D27066" w14:textId="77777777" w:rsidR="009E6379" w:rsidRDefault="009A1ABC">
      <w:pPr>
        <w:widowControl/>
        <w:numPr>
          <w:ilvl w:val="1"/>
          <w:numId w:val="48"/>
        </w:numPr>
        <w:spacing w:after="47" w:line="246" w:lineRule="auto"/>
        <w:ind w:right="485" w:hanging="268"/>
      </w:pPr>
      <w:r>
        <w:t xml:space="preserve">Part of the Curriculum. </w:t>
      </w:r>
    </w:p>
    <w:p w14:paraId="242E98DD" w14:textId="77777777" w:rsidR="009E6379" w:rsidRDefault="009A1ABC">
      <w:pPr>
        <w:widowControl/>
        <w:numPr>
          <w:ilvl w:val="1"/>
          <w:numId w:val="48"/>
        </w:numPr>
        <w:spacing w:after="47" w:line="246" w:lineRule="auto"/>
        <w:ind w:right="485" w:hanging="268"/>
      </w:pPr>
      <w:r>
        <w:t xml:space="preserve"> </w:t>
      </w:r>
      <w:r>
        <w:t xml:space="preserve">Part of a syllabus for a prescribed public examination that the pupil is being prepared for at the school. </w:t>
      </w:r>
    </w:p>
    <w:p w14:paraId="2AAB2107" w14:textId="77777777" w:rsidR="009E6379" w:rsidRDefault="009A1ABC">
      <w:pPr>
        <w:widowControl/>
        <w:numPr>
          <w:ilvl w:val="1"/>
          <w:numId w:val="48"/>
        </w:numPr>
        <w:spacing w:after="48" w:line="246" w:lineRule="auto"/>
        <w:ind w:right="485" w:hanging="268"/>
      </w:pPr>
      <w:r>
        <w:t xml:space="preserve">Part of religious education.   </w:t>
      </w:r>
    </w:p>
    <w:p w14:paraId="021EE2DD" w14:textId="77777777" w:rsidR="009E6379" w:rsidRDefault="009A1ABC">
      <w:pPr>
        <w:widowControl/>
        <w:numPr>
          <w:ilvl w:val="1"/>
          <w:numId w:val="48"/>
        </w:numPr>
        <w:spacing w:after="48" w:line="246" w:lineRule="auto"/>
        <w:ind w:right="485" w:hanging="268"/>
      </w:pPr>
      <w:r>
        <w:t xml:space="preserve">Board and lodging for a pupil on a </w:t>
      </w:r>
      <w:r>
        <w:rPr>
          <w:b/>
        </w:rPr>
        <w:t>residential visit</w:t>
      </w:r>
      <w:r>
        <w:t>, except to parents in receipt of certain benefits (broadly equi</w:t>
      </w:r>
      <w:r>
        <w:t xml:space="preserve">valent to those that qualify children for Free School Meals). </w:t>
      </w:r>
    </w:p>
    <w:p w14:paraId="75F1D92D" w14:textId="77777777" w:rsidR="009E6379" w:rsidRDefault="009A1ABC">
      <w:pPr>
        <w:widowControl/>
        <w:numPr>
          <w:ilvl w:val="1"/>
          <w:numId w:val="48"/>
        </w:numPr>
        <w:spacing w:after="48" w:line="246" w:lineRule="auto"/>
        <w:ind w:right="485" w:hanging="268"/>
      </w:pPr>
      <w:r>
        <w:t>Extended day services offered to pupils (</w:t>
      </w:r>
      <w:proofErr w:type="gramStart"/>
      <w:r>
        <w:t>e.g.</w:t>
      </w:r>
      <w:proofErr w:type="gramEnd"/>
      <w:r>
        <w:t xml:space="preserve"> activity clubs). </w:t>
      </w:r>
    </w:p>
    <w:p w14:paraId="5A258996" w14:textId="77777777" w:rsidR="009E6379" w:rsidRDefault="009A1ABC">
      <w:pPr>
        <w:widowControl/>
        <w:numPr>
          <w:ilvl w:val="1"/>
          <w:numId w:val="48"/>
        </w:numPr>
        <w:spacing w:after="48" w:line="246" w:lineRule="auto"/>
        <w:ind w:right="485" w:hanging="268"/>
      </w:pPr>
      <w:r>
        <w:t>Schools must inform parents on low incomes and in receipt of relevant benefits of the support available to them when they ask for contributions.</w:t>
      </w:r>
    </w:p>
    <w:p w14:paraId="6D1C222C" w14:textId="77777777" w:rsidR="009E6379" w:rsidRDefault="009E6379">
      <w:pPr>
        <w:widowControl/>
        <w:spacing w:after="48" w:line="246" w:lineRule="auto"/>
        <w:ind w:right="485"/>
      </w:pPr>
    </w:p>
    <w:p w14:paraId="6B57D44A" w14:textId="77777777" w:rsidR="009E6379" w:rsidRDefault="009A1ABC">
      <w:pPr>
        <w:pStyle w:val="Heading2"/>
      </w:pPr>
      <w:bookmarkStart w:id="16" w:name="_heading=h.44sinio" w:colFirst="0" w:colLast="0"/>
      <w:bookmarkEnd w:id="16"/>
      <w:r>
        <w:t>Using External Provider – pre-booking checks</w:t>
      </w:r>
    </w:p>
    <w:p w14:paraId="237800B6" w14:textId="77777777" w:rsidR="009E6379" w:rsidRDefault="009A1ABC">
      <w:pPr>
        <w:widowControl/>
        <w:pBdr>
          <w:top w:val="nil"/>
          <w:left w:val="nil"/>
          <w:bottom w:val="nil"/>
          <w:right w:val="nil"/>
          <w:between w:val="nil"/>
        </w:pBdr>
        <w:spacing w:line="240" w:lineRule="auto"/>
        <w:ind w:left="10" w:right="484" w:hanging="10"/>
        <w:rPr>
          <w:rFonts w:eastAsia="Arial" w:cs="Arial"/>
          <w:szCs w:val="22"/>
        </w:rPr>
      </w:pPr>
      <w:r>
        <w:rPr>
          <w:rFonts w:eastAsia="Arial" w:cs="Arial"/>
          <w:szCs w:val="22"/>
        </w:rPr>
        <w:t>Schools / Educational Establishments may use external providers t</w:t>
      </w:r>
      <w:r>
        <w:rPr>
          <w:rFonts w:eastAsia="Arial" w:cs="Arial"/>
          <w:szCs w:val="22"/>
        </w:rPr>
        <w:t>o support, enhance or supplement their own resources to maximise the outcomes from a visit. You should consider how your establishments and providers work together, and in particular on the roles and responsibilities of establishment staff and provider sta</w:t>
      </w:r>
      <w:r>
        <w:rPr>
          <w:rFonts w:eastAsia="Arial" w:cs="Arial"/>
          <w:szCs w:val="22"/>
        </w:rPr>
        <w:t xml:space="preserve">ff. </w:t>
      </w:r>
    </w:p>
    <w:p w14:paraId="4DC01A43" w14:textId="77777777" w:rsidR="009E6379" w:rsidRDefault="009E6379">
      <w:pPr>
        <w:pBdr>
          <w:top w:val="nil"/>
          <w:left w:val="nil"/>
          <w:bottom w:val="nil"/>
          <w:right w:val="nil"/>
          <w:between w:val="nil"/>
        </w:pBdr>
        <w:ind w:left="780" w:hanging="780"/>
        <w:rPr>
          <w:rFonts w:eastAsia="Arial" w:cs="Arial"/>
          <w:szCs w:val="22"/>
        </w:rPr>
      </w:pPr>
    </w:p>
    <w:p w14:paraId="5DBC5581" w14:textId="77777777" w:rsidR="009E6379" w:rsidRDefault="009A1ABC">
      <w:pPr>
        <w:pBdr>
          <w:top w:val="nil"/>
          <w:left w:val="nil"/>
          <w:bottom w:val="nil"/>
          <w:right w:val="nil"/>
          <w:between w:val="nil"/>
        </w:pBdr>
        <w:ind w:left="780" w:hanging="780"/>
        <w:rPr>
          <w:rFonts w:eastAsia="Arial" w:cs="Arial"/>
          <w:szCs w:val="22"/>
        </w:rPr>
      </w:pPr>
      <w:r>
        <w:rPr>
          <w:rFonts w:eastAsia="Arial" w:cs="Arial"/>
          <w:szCs w:val="22"/>
        </w:rPr>
        <w:t>A ‘provider’ means any person or organisation external to your establishment contracted to organise and/or</w:t>
      </w:r>
    </w:p>
    <w:p w14:paraId="1D29158D" w14:textId="77777777" w:rsidR="009E6379" w:rsidRDefault="009A1ABC">
      <w:pPr>
        <w:pBdr>
          <w:top w:val="nil"/>
          <w:left w:val="nil"/>
          <w:bottom w:val="nil"/>
          <w:right w:val="nil"/>
          <w:between w:val="nil"/>
        </w:pBdr>
        <w:ind w:left="780" w:hanging="780"/>
        <w:rPr>
          <w:rFonts w:eastAsia="Arial" w:cs="Arial"/>
          <w:b/>
          <w:szCs w:val="22"/>
        </w:rPr>
      </w:pPr>
      <w:r>
        <w:rPr>
          <w:rFonts w:eastAsia="Arial" w:cs="Arial"/>
          <w:szCs w:val="22"/>
        </w:rPr>
        <w:t xml:space="preserve">lead all or part of a visit or activity. </w:t>
      </w:r>
      <w:r>
        <w:rPr>
          <w:rFonts w:eastAsia="Arial" w:cs="Arial"/>
          <w:b/>
          <w:szCs w:val="22"/>
        </w:rPr>
        <w:t>As part of visit planning, any external providers should be</w:t>
      </w:r>
    </w:p>
    <w:p w14:paraId="4C2C73FA" w14:textId="77777777" w:rsidR="009E6379" w:rsidRDefault="009A1ABC">
      <w:pPr>
        <w:pBdr>
          <w:top w:val="nil"/>
          <w:left w:val="nil"/>
          <w:bottom w:val="nil"/>
          <w:right w:val="nil"/>
          <w:between w:val="nil"/>
        </w:pBdr>
        <w:rPr>
          <w:rFonts w:eastAsia="Arial" w:cs="Arial"/>
          <w:szCs w:val="22"/>
        </w:rPr>
      </w:pPr>
      <w:r>
        <w:rPr>
          <w:rFonts w:eastAsia="Arial" w:cs="Arial"/>
          <w:b/>
          <w:szCs w:val="22"/>
        </w:rPr>
        <w:t>assessed as suitable to meet the establishment’s and group’s needs and requirements, and relevant safety standards</w:t>
      </w:r>
      <w:r>
        <w:rPr>
          <w:rFonts w:eastAsia="Arial" w:cs="Arial"/>
          <w:szCs w:val="22"/>
        </w:rPr>
        <w:t>.</w:t>
      </w:r>
      <w:r>
        <w:rPr>
          <w:rFonts w:eastAsia="Arial" w:cs="Arial"/>
          <w:b/>
          <w:szCs w:val="22"/>
        </w:rPr>
        <w:t xml:space="preserve"> </w:t>
      </w:r>
    </w:p>
    <w:p w14:paraId="606A08AC" w14:textId="77777777" w:rsidR="009E6379" w:rsidRDefault="009E6379">
      <w:pPr>
        <w:pBdr>
          <w:top w:val="nil"/>
          <w:left w:val="nil"/>
          <w:bottom w:val="nil"/>
          <w:right w:val="nil"/>
          <w:between w:val="nil"/>
        </w:pBdr>
        <w:rPr>
          <w:rFonts w:eastAsia="Arial" w:cs="Arial"/>
          <w:szCs w:val="22"/>
        </w:rPr>
      </w:pPr>
    </w:p>
    <w:p w14:paraId="5EDB99EE" w14:textId="77777777" w:rsidR="009E6379" w:rsidRDefault="009A1ABC">
      <w:pPr>
        <w:numPr>
          <w:ilvl w:val="0"/>
          <w:numId w:val="50"/>
        </w:numPr>
        <w:pBdr>
          <w:top w:val="nil"/>
          <w:left w:val="nil"/>
          <w:bottom w:val="nil"/>
          <w:right w:val="nil"/>
          <w:between w:val="nil"/>
        </w:pBdr>
        <w:rPr>
          <w:rFonts w:eastAsia="Arial" w:cs="Arial"/>
          <w:szCs w:val="22"/>
        </w:rPr>
      </w:pPr>
      <w:r>
        <w:rPr>
          <w:rFonts w:eastAsia="Arial" w:cs="Arial"/>
          <w:szCs w:val="22"/>
        </w:rPr>
        <w:t xml:space="preserve">To reduce bureaucracy for both leaders and providers, you should take advantage of established national approval schemes. </w:t>
      </w:r>
      <w:hyperlink r:id="rId28">
        <w:r>
          <w:rPr>
            <w:rFonts w:eastAsia="Arial" w:cs="Arial"/>
            <w:color w:val="0000FF"/>
            <w:szCs w:val="22"/>
            <w:u w:val="single"/>
          </w:rPr>
          <w:t>https://oeapng.info/downloads/download-info/4-4h-preliminary-visits-and-provider-assurances</w:t>
        </w:r>
      </w:hyperlink>
      <w:r>
        <w:rPr>
          <w:rFonts w:eastAsia="Arial" w:cs="Arial"/>
          <w:szCs w:val="22"/>
        </w:rPr>
        <w:t xml:space="preserve"> </w:t>
      </w:r>
    </w:p>
    <w:p w14:paraId="29AD2B6F" w14:textId="77777777" w:rsidR="009E6379" w:rsidRDefault="009A1ABC">
      <w:pPr>
        <w:numPr>
          <w:ilvl w:val="0"/>
          <w:numId w:val="50"/>
        </w:numPr>
        <w:pBdr>
          <w:top w:val="nil"/>
          <w:left w:val="nil"/>
          <w:bottom w:val="nil"/>
          <w:right w:val="nil"/>
          <w:between w:val="nil"/>
        </w:pBdr>
        <w:rPr>
          <w:rFonts w:eastAsia="Arial" w:cs="Arial"/>
          <w:szCs w:val="22"/>
        </w:rPr>
      </w:pPr>
      <w:r>
        <w:rPr>
          <w:rFonts w:eastAsia="Arial" w:cs="Arial"/>
          <w:szCs w:val="22"/>
        </w:rPr>
        <w:t>Check that any provider offers good value for money by</w:t>
      </w:r>
      <w:r>
        <w:rPr>
          <w:rFonts w:eastAsia="Arial" w:cs="Arial"/>
          <w:szCs w:val="22"/>
        </w:rPr>
        <w:t xml:space="preserve"> comparing with other similar providers. Remember that there is no substitute for first hand, up to date information gained by a pre visit by staff.  </w:t>
      </w:r>
    </w:p>
    <w:p w14:paraId="73681158" w14:textId="77777777" w:rsidR="009E6379" w:rsidRDefault="009A1ABC">
      <w:pPr>
        <w:numPr>
          <w:ilvl w:val="0"/>
          <w:numId w:val="50"/>
        </w:numPr>
        <w:pBdr>
          <w:top w:val="nil"/>
          <w:left w:val="nil"/>
          <w:bottom w:val="nil"/>
          <w:right w:val="nil"/>
          <w:between w:val="nil"/>
        </w:pBdr>
        <w:rPr>
          <w:rFonts w:eastAsia="Arial" w:cs="Arial"/>
          <w:szCs w:val="22"/>
        </w:rPr>
      </w:pPr>
      <w:r>
        <w:rPr>
          <w:rFonts w:eastAsia="Arial" w:cs="Arial"/>
          <w:szCs w:val="22"/>
        </w:rPr>
        <w:t>When using a specialist venue or activity provider please apply the following guidance before signing any</w:t>
      </w:r>
      <w:r>
        <w:rPr>
          <w:rFonts w:eastAsia="Arial" w:cs="Arial"/>
          <w:szCs w:val="22"/>
        </w:rPr>
        <w:t xml:space="preserve"> booking form or contract:</w:t>
      </w:r>
    </w:p>
    <w:p w14:paraId="7A6E5CDE" w14:textId="77777777" w:rsidR="009E6379" w:rsidRDefault="009A1ABC">
      <w:pPr>
        <w:pBdr>
          <w:top w:val="nil"/>
          <w:left w:val="nil"/>
          <w:bottom w:val="nil"/>
          <w:right w:val="nil"/>
          <w:between w:val="nil"/>
        </w:pBdr>
        <w:ind w:left="720"/>
        <w:rPr>
          <w:rFonts w:eastAsia="Arial" w:cs="Arial"/>
          <w:szCs w:val="22"/>
        </w:rPr>
      </w:pPr>
      <w:r>
        <w:rPr>
          <w:noProof/>
        </w:rPr>
        <w:lastRenderedPageBreak/>
        <w:drawing>
          <wp:anchor distT="0" distB="0" distL="114300" distR="114300" simplePos="0" relativeHeight="251658240" behindDoc="0" locked="0" layoutInCell="1" hidden="0" allowOverlap="1" wp14:anchorId="76D8C9FC" wp14:editId="75C9B68A">
            <wp:simplePos x="0" y="0"/>
            <wp:positionH relativeFrom="column">
              <wp:posOffset>266700</wp:posOffset>
            </wp:positionH>
            <wp:positionV relativeFrom="paragraph">
              <wp:posOffset>44450</wp:posOffset>
            </wp:positionV>
            <wp:extent cx="1882140" cy="1057910"/>
            <wp:effectExtent l="0" t="0" r="0" b="0"/>
            <wp:wrapSquare wrapText="bothSides" distT="0" distB="0" distL="114300" distR="114300"/>
            <wp:docPr id="136273" name="image2.jpg" descr="logo_council"/>
            <wp:cNvGraphicFramePr/>
            <a:graphic xmlns:a="http://schemas.openxmlformats.org/drawingml/2006/main">
              <a:graphicData uri="http://schemas.openxmlformats.org/drawingml/2006/picture">
                <pic:pic xmlns:pic="http://schemas.openxmlformats.org/drawingml/2006/picture">
                  <pic:nvPicPr>
                    <pic:cNvPr id="0" name="image2.jpg" descr="logo_council"/>
                    <pic:cNvPicPr preferRelativeResize="0"/>
                  </pic:nvPicPr>
                  <pic:blipFill>
                    <a:blip r:embed="rId29"/>
                    <a:srcRect/>
                    <a:stretch>
                      <a:fillRect/>
                    </a:stretch>
                  </pic:blipFill>
                  <pic:spPr>
                    <a:xfrm>
                      <a:off x="0" y="0"/>
                      <a:ext cx="1882140" cy="1057910"/>
                    </a:xfrm>
                    <a:prstGeom prst="rect">
                      <a:avLst/>
                    </a:prstGeom>
                    <a:ln/>
                  </pic:spPr>
                </pic:pic>
              </a:graphicData>
            </a:graphic>
          </wp:anchor>
        </w:drawing>
      </w:r>
    </w:p>
    <w:p w14:paraId="76EDB33F" w14:textId="77777777" w:rsidR="009E6379" w:rsidRDefault="009A1ABC">
      <w:pPr>
        <w:pBdr>
          <w:top w:val="nil"/>
          <w:left w:val="nil"/>
          <w:bottom w:val="nil"/>
          <w:right w:val="nil"/>
          <w:between w:val="nil"/>
        </w:pBdr>
        <w:ind w:left="3600"/>
        <w:rPr>
          <w:rFonts w:eastAsia="Arial" w:cs="Arial"/>
          <w:szCs w:val="22"/>
        </w:rPr>
      </w:pPr>
      <w:proofErr w:type="spellStart"/>
      <w:r>
        <w:rPr>
          <w:rFonts w:eastAsia="Arial" w:cs="Arial"/>
          <w:b/>
          <w:szCs w:val="22"/>
        </w:rPr>
        <w:t>LOtC</w:t>
      </w:r>
      <w:proofErr w:type="spellEnd"/>
      <w:r>
        <w:rPr>
          <w:rFonts w:eastAsia="Arial" w:cs="Arial"/>
          <w:b/>
          <w:szCs w:val="22"/>
        </w:rPr>
        <w:t xml:space="preserve"> Quality Badge</w:t>
      </w:r>
      <w:r>
        <w:rPr>
          <w:rFonts w:eastAsia="Arial" w:cs="Arial"/>
          <w:szCs w:val="22"/>
        </w:rPr>
        <w:t xml:space="preserve"> If the provider has the </w:t>
      </w:r>
      <w:proofErr w:type="spellStart"/>
      <w:r>
        <w:rPr>
          <w:rFonts w:eastAsia="Arial" w:cs="Arial"/>
          <w:b/>
          <w:szCs w:val="22"/>
        </w:rPr>
        <w:t>LOtC</w:t>
      </w:r>
      <w:proofErr w:type="spellEnd"/>
      <w:r>
        <w:rPr>
          <w:rFonts w:eastAsia="Arial" w:cs="Arial"/>
          <w:b/>
          <w:szCs w:val="22"/>
        </w:rPr>
        <w:t xml:space="preserve"> Quality Badge</w:t>
      </w:r>
      <w:r>
        <w:rPr>
          <w:rFonts w:eastAsia="Arial" w:cs="Arial"/>
          <w:szCs w:val="22"/>
        </w:rPr>
        <w:t xml:space="preserve"> (Learning Outside the Classroom Quality Badge accreditation).</w:t>
      </w:r>
      <w:r>
        <w:rPr>
          <w:rFonts w:ascii="Calibri" w:eastAsia="Calibri" w:hAnsi="Calibri" w:cs="Calibri"/>
          <w:sz w:val="40"/>
          <w:szCs w:val="40"/>
        </w:rPr>
        <w:t xml:space="preserve"> </w:t>
      </w:r>
      <w:r>
        <w:rPr>
          <w:rFonts w:eastAsia="Arial" w:cs="Arial"/>
          <w:szCs w:val="22"/>
        </w:rPr>
        <w:t>The Quality Badge providers have pledged to engage in an ongoing process to sustain high-quality learni</w:t>
      </w:r>
      <w:r>
        <w:rPr>
          <w:rFonts w:eastAsia="Arial" w:cs="Arial"/>
          <w:szCs w:val="22"/>
        </w:rPr>
        <w:t xml:space="preserve">ng outside the classroom and who have demonstrated that they meet six quality indicators; </w:t>
      </w:r>
    </w:p>
    <w:p w14:paraId="180268CE" w14:textId="77777777" w:rsidR="009E6379" w:rsidRDefault="009E6379">
      <w:pPr>
        <w:pBdr>
          <w:top w:val="nil"/>
          <w:left w:val="nil"/>
          <w:bottom w:val="nil"/>
          <w:right w:val="nil"/>
          <w:between w:val="nil"/>
        </w:pBdr>
        <w:rPr>
          <w:rFonts w:eastAsia="Arial" w:cs="Arial"/>
          <w:szCs w:val="22"/>
        </w:rPr>
      </w:pPr>
    </w:p>
    <w:p w14:paraId="2F7B767C" w14:textId="77777777" w:rsidR="009E6379" w:rsidRDefault="009A1ABC">
      <w:pPr>
        <w:numPr>
          <w:ilvl w:val="0"/>
          <w:numId w:val="16"/>
        </w:numPr>
        <w:pBdr>
          <w:top w:val="nil"/>
          <w:left w:val="nil"/>
          <w:bottom w:val="nil"/>
          <w:right w:val="nil"/>
          <w:between w:val="nil"/>
        </w:pBdr>
        <w:rPr>
          <w:rFonts w:eastAsia="Arial" w:cs="Arial"/>
          <w:szCs w:val="22"/>
        </w:rPr>
      </w:pPr>
      <w:r>
        <w:rPr>
          <w:rFonts w:eastAsia="Arial" w:cs="Arial"/>
          <w:szCs w:val="22"/>
        </w:rPr>
        <w:t xml:space="preserve">has a process in place to assist users to plan the </w:t>
      </w:r>
      <w:proofErr w:type="gramStart"/>
      <w:r>
        <w:rPr>
          <w:rFonts w:eastAsia="Arial" w:cs="Arial"/>
          <w:szCs w:val="22"/>
        </w:rPr>
        <w:t>learning  experience</w:t>
      </w:r>
      <w:proofErr w:type="gramEnd"/>
      <w:r>
        <w:rPr>
          <w:rFonts w:eastAsia="Arial" w:cs="Arial"/>
          <w:szCs w:val="22"/>
        </w:rPr>
        <w:t xml:space="preserve"> effectively; </w:t>
      </w:r>
    </w:p>
    <w:p w14:paraId="2E7D501C" w14:textId="77777777" w:rsidR="009E6379" w:rsidRDefault="009A1ABC">
      <w:pPr>
        <w:numPr>
          <w:ilvl w:val="0"/>
          <w:numId w:val="16"/>
        </w:numPr>
        <w:pBdr>
          <w:top w:val="nil"/>
          <w:left w:val="nil"/>
          <w:bottom w:val="nil"/>
          <w:right w:val="nil"/>
          <w:between w:val="nil"/>
        </w:pBdr>
        <w:rPr>
          <w:rFonts w:eastAsia="Arial" w:cs="Arial"/>
          <w:szCs w:val="22"/>
        </w:rPr>
      </w:pPr>
      <w:r>
        <w:rPr>
          <w:rFonts w:eastAsia="Arial" w:cs="Arial"/>
          <w:szCs w:val="22"/>
        </w:rPr>
        <w:t xml:space="preserve">provides accurate information about its offer; </w:t>
      </w:r>
    </w:p>
    <w:p w14:paraId="18770C94" w14:textId="77777777" w:rsidR="009E6379" w:rsidRDefault="009A1ABC">
      <w:pPr>
        <w:numPr>
          <w:ilvl w:val="0"/>
          <w:numId w:val="16"/>
        </w:numPr>
        <w:pBdr>
          <w:top w:val="nil"/>
          <w:left w:val="nil"/>
          <w:bottom w:val="nil"/>
          <w:right w:val="nil"/>
          <w:between w:val="nil"/>
        </w:pBdr>
        <w:rPr>
          <w:rFonts w:eastAsia="Arial" w:cs="Arial"/>
          <w:szCs w:val="22"/>
        </w:rPr>
      </w:pPr>
      <w:r>
        <w:rPr>
          <w:rFonts w:eastAsia="Arial" w:cs="Arial"/>
          <w:szCs w:val="22"/>
        </w:rPr>
        <w:t xml:space="preserve">provides activities, experience or resources which meet learner needs; </w:t>
      </w:r>
    </w:p>
    <w:p w14:paraId="2A2A4B68" w14:textId="77777777" w:rsidR="009E6379" w:rsidRDefault="009A1ABC">
      <w:pPr>
        <w:numPr>
          <w:ilvl w:val="0"/>
          <w:numId w:val="16"/>
        </w:numPr>
        <w:pBdr>
          <w:top w:val="nil"/>
          <w:left w:val="nil"/>
          <w:bottom w:val="nil"/>
          <w:right w:val="nil"/>
          <w:between w:val="nil"/>
        </w:pBdr>
        <w:rPr>
          <w:rFonts w:eastAsia="Arial" w:cs="Arial"/>
          <w:szCs w:val="22"/>
        </w:rPr>
      </w:pPr>
      <w:r>
        <w:rPr>
          <w:rFonts w:eastAsia="Arial" w:cs="Arial"/>
          <w:szCs w:val="22"/>
        </w:rPr>
        <w:t xml:space="preserve">reviews the experience and acts on feedback; </w:t>
      </w:r>
    </w:p>
    <w:p w14:paraId="339B8CC1" w14:textId="77777777" w:rsidR="009E6379" w:rsidRDefault="009A1ABC">
      <w:pPr>
        <w:numPr>
          <w:ilvl w:val="0"/>
          <w:numId w:val="16"/>
        </w:numPr>
        <w:pBdr>
          <w:top w:val="nil"/>
          <w:left w:val="nil"/>
          <w:bottom w:val="nil"/>
          <w:right w:val="nil"/>
          <w:between w:val="nil"/>
        </w:pBdr>
        <w:rPr>
          <w:rFonts w:eastAsia="Arial" w:cs="Arial"/>
          <w:szCs w:val="22"/>
        </w:rPr>
      </w:pPr>
      <w:r>
        <w:rPr>
          <w:rFonts w:eastAsia="Arial" w:cs="Arial"/>
          <w:szCs w:val="22"/>
        </w:rPr>
        <w:t>meet</w:t>
      </w:r>
      <w:r>
        <w:rPr>
          <w:rFonts w:eastAsia="Arial" w:cs="Arial"/>
          <w:szCs w:val="22"/>
        </w:rPr>
        <w:t>s the needs of the users;</w:t>
      </w:r>
    </w:p>
    <w:p w14:paraId="717395E3" w14:textId="77777777" w:rsidR="009E6379" w:rsidRDefault="009A1ABC">
      <w:pPr>
        <w:numPr>
          <w:ilvl w:val="0"/>
          <w:numId w:val="16"/>
        </w:numPr>
        <w:pBdr>
          <w:top w:val="nil"/>
          <w:left w:val="nil"/>
          <w:bottom w:val="nil"/>
          <w:right w:val="nil"/>
          <w:between w:val="nil"/>
        </w:pBdr>
        <w:rPr>
          <w:rFonts w:eastAsia="Arial" w:cs="Arial"/>
          <w:szCs w:val="22"/>
        </w:rPr>
      </w:pPr>
      <w:r>
        <w:rPr>
          <w:rFonts w:eastAsia="Arial" w:cs="Arial"/>
          <w:szCs w:val="22"/>
        </w:rPr>
        <w:t xml:space="preserve">has safety management processes in place to manage risk effectively. </w:t>
      </w:r>
    </w:p>
    <w:p w14:paraId="7A4A1421" w14:textId="77777777" w:rsidR="009E6379" w:rsidRDefault="009E6379">
      <w:pPr>
        <w:pBdr>
          <w:top w:val="nil"/>
          <w:left w:val="nil"/>
          <w:bottom w:val="nil"/>
          <w:right w:val="nil"/>
          <w:between w:val="nil"/>
        </w:pBdr>
        <w:rPr>
          <w:rFonts w:eastAsia="Arial" w:cs="Arial"/>
          <w:b/>
          <w:szCs w:val="22"/>
        </w:rPr>
      </w:pPr>
    </w:p>
    <w:p w14:paraId="06F34122" w14:textId="77777777" w:rsidR="009E6379" w:rsidRDefault="009A1ABC">
      <w:pPr>
        <w:pBdr>
          <w:top w:val="nil"/>
          <w:left w:val="nil"/>
          <w:bottom w:val="nil"/>
          <w:right w:val="nil"/>
          <w:between w:val="nil"/>
        </w:pBdr>
        <w:rPr>
          <w:rFonts w:eastAsia="Arial" w:cs="Arial"/>
          <w:b/>
          <w:szCs w:val="22"/>
        </w:rPr>
      </w:pPr>
      <w:r>
        <w:rPr>
          <w:rFonts w:eastAsia="Arial" w:cs="Arial"/>
          <w:b/>
          <w:szCs w:val="22"/>
        </w:rPr>
        <w:t xml:space="preserve">Providers that hold the </w:t>
      </w:r>
      <w:proofErr w:type="spellStart"/>
      <w:r>
        <w:rPr>
          <w:rFonts w:eastAsia="Arial" w:cs="Arial"/>
          <w:b/>
          <w:szCs w:val="22"/>
        </w:rPr>
        <w:t>LOtC</w:t>
      </w:r>
      <w:proofErr w:type="spellEnd"/>
      <w:r>
        <w:rPr>
          <w:rFonts w:eastAsia="Arial" w:cs="Arial"/>
          <w:b/>
          <w:szCs w:val="22"/>
        </w:rPr>
        <w:t xml:space="preserve"> Quality Badge are not required to provide schools with additional information on their Safety Management Systems or complete the P</w:t>
      </w:r>
      <w:r>
        <w:rPr>
          <w:rFonts w:eastAsia="Arial" w:cs="Arial"/>
          <w:b/>
          <w:szCs w:val="22"/>
        </w:rPr>
        <w:t xml:space="preserve">rovider form </w:t>
      </w:r>
    </w:p>
    <w:p w14:paraId="3D1674AB" w14:textId="77777777" w:rsidR="009E6379" w:rsidRDefault="009E6379">
      <w:pPr>
        <w:pBdr>
          <w:top w:val="nil"/>
          <w:left w:val="nil"/>
          <w:bottom w:val="nil"/>
          <w:right w:val="nil"/>
          <w:between w:val="nil"/>
        </w:pBdr>
        <w:rPr>
          <w:rFonts w:eastAsia="Arial" w:cs="Arial"/>
          <w:szCs w:val="22"/>
        </w:rPr>
      </w:pPr>
    </w:p>
    <w:p w14:paraId="21868A42" w14:textId="77777777" w:rsidR="009E6379" w:rsidRDefault="009A1ABC">
      <w:pPr>
        <w:pBdr>
          <w:top w:val="nil"/>
          <w:left w:val="nil"/>
          <w:bottom w:val="nil"/>
          <w:right w:val="nil"/>
          <w:between w:val="nil"/>
        </w:pBdr>
        <w:rPr>
          <w:rFonts w:eastAsia="Arial" w:cs="Arial"/>
          <w:szCs w:val="22"/>
        </w:rPr>
      </w:pPr>
      <w:r>
        <w:rPr>
          <w:rFonts w:eastAsia="Arial" w:cs="Arial"/>
          <w:b/>
          <w:szCs w:val="22"/>
        </w:rPr>
        <w:t xml:space="preserve">Providers who are not </w:t>
      </w:r>
      <w:proofErr w:type="spellStart"/>
      <w:r>
        <w:rPr>
          <w:rFonts w:eastAsia="Arial" w:cs="Arial"/>
          <w:b/>
          <w:szCs w:val="22"/>
        </w:rPr>
        <w:t>LOtC</w:t>
      </w:r>
      <w:proofErr w:type="spellEnd"/>
      <w:r>
        <w:rPr>
          <w:rFonts w:eastAsia="Arial" w:cs="Arial"/>
          <w:b/>
          <w:szCs w:val="22"/>
        </w:rPr>
        <w:t xml:space="preserve"> holders will need to complete the Providers Form </w:t>
      </w:r>
      <w:r>
        <w:rPr>
          <w:rFonts w:eastAsia="Arial" w:cs="Arial"/>
          <w:szCs w:val="22"/>
        </w:rPr>
        <w:t xml:space="preserve">(which can be downloaded from the EVOLVE system’s Forms section) </w:t>
      </w:r>
      <w:hyperlink r:id="rId30">
        <w:r>
          <w:rPr>
            <w:rFonts w:eastAsia="Arial" w:cs="Arial"/>
            <w:color w:val="0000FF"/>
            <w:szCs w:val="22"/>
            <w:u w:val="single"/>
          </w:rPr>
          <w:t>https://oeapng.info/downloads/download-info/8p-provider-questionnaire</w:t>
        </w:r>
      </w:hyperlink>
      <w:r>
        <w:rPr>
          <w:rFonts w:eastAsia="Arial" w:cs="Arial"/>
          <w:szCs w:val="22"/>
        </w:rPr>
        <w:t xml:space="preserve"> </w:t>
      </w:r>
    </w:p>
    <w:p w14:paraId="4172BA0D" w14:textId="77777777" w:rsidR="009E6379" w:rsidRDefault="009A1ABC">
      <w:pPr>
        <w:numPr>
          <w:ilvl w:val="0"/>
          <w:numId w:val="51"/>
        </w:numPr>
        <w:pBdr>
          <w:top w:val="nil"/>
          <w:left w:val="nil"/>
          <w:bottom w:val="nil"/>
          <w:right w:val="nil"/>
          <w:between w:val="nil"/>
        </w:pBdr>
        <w:rPr>
          <w:rFonts w:eastAsia="Arial" w:cs="Arial"/>
          <w:szCs w:val="22"/>
        </w:rPr>
      </w:pPr>
      <w:r>
        <w:rPr>
          <w:rFonts w:eastAsia="Arial" w:cs="Arial"/>
          <w:b/>
          <w:szCs w:val="22"/>
        </w:rPr>
        <w:t xml:space="preserve">Check that this has been satisfactorily completed by the provider </w:t>
      </w:r>
      <w:r>
        <w:rPr>
          <w:rFonts w:eastAsia="Arial" w:cs="Arial"/>
          <w:b/>
          <w:szCs w:val="22"/>
          <w:u w:val="single"/>
        </w:rPr>
        <w:t>before you book and/or upload th</w:t>
      </w:r>
      <w:r>
        <w:rPr>
          <w:rFonts w:eastAsia="Arial" w:cs="Arial"/>
          <w:b/>
          <w:szCs w:val="22"/>
          <w:u w:val="single"/>
        </w:rPr>
        <w:t>e form onto Evolve</w:t>
      </w:r>
      <w:r>
        <w:rPr>
          <w:rFonts w:eastAsia="Arial" w:cs="Arial"/>
          <w:b/>
          <w:szCs w:val="22"/>
        </w:rPr>
        <w:t xml:space="preserve">. </w:t>
      </w:r>
      <w:r>
        <w:rPr>
          <w:rFonts w:eastAsia="Arial" w:cs="Arial"/>
          <w:szCs w:val="22"/>
        </w:rPr>
        <w:t xml:space="preserve">This requires them to confirm that they have risk assessments in place for all activities/services that they provide and that these are available to view at the premises on request. </w:t>
      </w:r>
    </w:p>
    <w:p w14:paraId="695867C7" w14:textId="77777777" w:rsidR="009E6379" w:rsidRDefault="009A1ABC">
      <w:pPr>
        <w:numPr>
          <w:ilvl w:val="0"/>
          <w:numId w:val="51"/>
        </w:numPr>
        <w:pBdr>
          <w:top w:val="nil"/>
          <w:left w:val="nil"/>
          <w:bottom w:val="nil"/>
          <w:right w:val="nil"/>
          <w:between w:val="nil"/>
        </w:pBdr>
        <w:rPr>
          <w:rFonts w:eastAsia="Arial" w:cs="Arial"/>
          <w:i/>
          <w:szCs w:val="22"/>
        </w:rPr>
      </w:pPr>
      <w:r>
        <w:rPr>
          <w:rFonts w:eastAsia="Arial" w:cs="Arial"/>
          <w:szCs w:val="22"/>
        </w:rPr>
        <w:t xml:space="preserve">Please </w:t>
      </w:r>
      <w:r>
        <w:rPr>
          <w:rFonts w:eastAsia="Arial" w:cs="Arial"/>
          <w:b/>
          <w:szCs w:val="22"/>
        </w:rPr>
        <w:t>note that there is no need to obtain copies of</w:t>
      </w:r>
      <w:r>
        <w:rPr>
          <w:rFonts w:eastAsia="Arial" w:cs="Arial"/>
          <w:b/>
          <w:szCs w:val="22"/>
        </w:rPr>
        <w:t xml:space="preserve"> the provider’s risk assessments</w:t>
      </w:r>
      <w:r>
        <w:rPr>
          <w:rFonts w:eastAsia="Arial" w:cs="Arial"/>
          <w:smallCaps/>
          <w:szCs w:val="22"/>
        </w:rPr>
        <w:t>.</w:t>
      </w:r>
      <w:r>
        <w:rPr>
          <w:rFonts w:eastAsia="Arial" w:cs="Arial"/>
          <w:i/>
          <w:szCs w:val="22"/>
        </w:rPr>
        <w:t xml:space="preserve">  </w:t>
      </w:r>
    </w:p>
    <w:p w14:paraId="7F921C13" w14:textId="77777777" w:rsidR="009E6379" w:rsidRDefault="009A1ABC">
      <w:pPr>
        <w:numPr>
          <w:ilvl w:val="0"/>
          <w:numId w:val="51"/>
        </w:numPr>
        <w:pBdr>
          <w:top w:val="nil"/>
          <w:left w:val="nil"/>
          <w:bottom w:val="nil"/>
          <w:right w:val="nil"/>
          <w:between w:val="nil"/>
        </w:pBdr>
        <w:rPr>
          <w:rFonts w:eastAsia="Arial" w:cs="Arial"/>
          <w:szCs w:val="22"/>
        </w:rPr>
      </w:pPr>
      <w:r>
        <w:rPr>
          <w:rFonts w:eastAsia="Arial" w:cs="Arial"/>
          <w:szCs w:val="22"/>
        </w:rPr>
        <w:t xml:space="preserve">Seek specialist advice on any concerns arising from the provider's responses by contacting your LA Education Visits Adviser. </w:t>
      </w:r>
    </w:p>
    <w:p w14:paraId="234BFC7D" w14:textId="77777777" w:rsidR="009E6379" w:rsidRDefault="009E6379">
      <w:pPr>
        <w:pBdr>
          <w:top w:val="nil"/>
          <w:left w:val="nil"/>
          <w:bottom w:val="nil"/>
          <w:right w:val="nil"/>
          <w:between w:val="nil"/>
        </w:pBdr>
        <w:rPr>
          <w:rFonts w:eastAsia="Arial" w:cs="Arial"/>
          <w:b/>
          <w:color w:val="2E75B5"/>
          <w:sz w:val="28"/>
          <w:szCs w:val="28"/>
        </w:rPr>
      </w:pPr>
    </w:p>
    <w:p w14:paraId="35221D5B" w14:textId="77777777" w:rsidR="009E6379" w:rsidRDefault="009A1ABC">
      <w:pPr>
        <w:pStyle w:val="Heading2"/>
      </w:pPr>
      <w:bookmarkStart w:id="17" w:name="_heading=h.2jxsxqh" w:colFirst="0" w:colLast="0"/>
      <w:bookmarkEnd w:id="17"/>
      <w:r>
        <w:t>Approval of Visit Leaders</w:t>
      </w:r>
    </w:p>
    <w:p w14:paraId="78CCECA5" w14:textId="77777777" w:rsidR="009E6379" w:rsidRDefault="009A1ABC">
      <w:pPr>
        <w:pBdr>
          <w:top w:val="nil"/>
          <w:left w:val="nil"/>
          <w:bottom w:val="nil"/>
          <w:right w:val="nil"/>
          <w:between w:val="nil"/>
        </w:pBdr>
        <w:ind w:left="780" w:hanging="780"/>
        <w:rPr>
          <w:rFonts w:eastAsia="Arial" w:cs="Arial"/>
          <w:szCs w:val="22"/>
        </w:rPr>
      </w:pPr>
      <w:r>
        <w:rPr>
          <w:rFonts w:eastAsia="Arial" w:cs="Arial"/>
          <w:szCs w:val="22"/>
        </w:rPr>
        <w:t>Schools should have clear processes for approving people to lead visits or activities. This should ensu</w:t>
      </w:r>
      <w:r>
        <w:rPr>
          <w:rFonts w:eastAsia="Arial" w:cs="Arial"/>
          <w:szCs w:val="22"/>
        </w:rPr>
        <w:t>re</w:t>
      </w:r>
    </w:p>
    <w:p w14:paraId="689F65CF" w14:textId="77777777" w:rsidR="009E6379" w:rsidRDefault="009A1ABC">
      <w:pPr>
        <w:pBdr>
          <w:top w:val="nil"/>
          <w:left w:val="nil"/>
          <w:bottom w:val="nil"/>
          <w:right w:val="nil"/>
          <w:between w:val="nil"/>
        </w:pBdr>
        <w:ind w:left="780" w:hanging="780"/>
        <w:rPr>
          <w:rFonts w:eastAsia="Arial" w:cs="Arial"/>
          <w:szCs w:val="22"/>
        </w:rPr>
      </w:pPr>
      <w:r>
        <w:rPr>
          <w:rFonts w:eastAsia="Arial" w:cs="Arial"/>
          <w:szCs w:val="22"/>
        </w:rPr>
        <w:t xml:space="preserve">that leaders are </w:t>
      </w:r>
      <w:r>
        <w:rPr>
          <w:rFonts w:eastAsia="Arial" w:cs="Arial"/>
          <w:b/>
          <w:szCs w:val="22"/>
        </w:rPr>
        <w:t>accountable, confident and competent</w:t>
      </w:r>
      <w:r>
        <w:rPr>
          <w:rFonts w:eastAsia="Arial" w:cs="Arial"/>
          <w:szCs w:val="22"/>
        </w:rPr>
        <w:t xml:space="preserve"> to lead the specific visits or activities for which</w:t>
      </w:r>
    </w:p>
    <w:p w14:paraId="46119762" w14:textId="77777777" w:rsidR="009E6379" w:rsidRDefault="009A1ABC">
      <w:pPr>
        <w:pBdr>
          <w:top w:val="nil"/>
          <w:left w:val="nil"/>
          <w:bottom w:val="nil"/>
          <w:right w:val="nil"/>
          <w:between w:val="nil"/>
        </w:pBdr>
        <w:ind w:left="780" w:hanging="780"/>
        <w:rPr>
          <w:rFonts w:eastAsia="Arial" w:cs="Arial"/>
          <w:szCs w:val="22"/>
        </w:rPr>
      </w:pPr>
      <w:r>
        <w:rPr>
          <w:rFonts w:eastAsia="Arial" w:cs="Arial"/>
          <w:szCs w:val="22"/>
        </w:rPr>
        <w:t xml:space="preserve">they are approved. </w:t>
      </w:r>
    </w:p>
    <w:p w14:paraId="2BE954A2" w14:textId="77777777" w:rsidR="009E6379" w:rsidRDefault="009E6379">
      <w:pPr>
        <w:pBdr>
          <w:top w:val="nil"/>
          <w:left w:val="nil"/>
          <w:bottom w:val="nil"/>
          <w:right w:val="nil"/>
          <w:between w:val="nil"/>
        </w:pBdr>
        <w:ind w:left="780" w:hanging="780"/>
        <w:rPr>
          <w:rFonts w:eastAsia="Arial" w:cs="Arial"/>
          <w:szCs w:val="22"/>
        </w:rPr>
      </w:pPr>
    </w:p>
    <w:p w14:paraId="31609003" w14:textId="77777777" w:rsidR="009E6379" w:rsidRDefault="009A1ABC">
      <w:pPr>
        <w:numPr>
          <w:ilvl w:val="0"/>
          <w:numId w:val="36"/>
        </w:numPr>
        <w:pBdr>
          <w:top w:val="nil"/>
          <w:left w:val="nil"/>
          <w:bottom w:val="nil"/>
          <w:right w:val="nil"/>
          <w:between w:val="nil"/>
        </w:pBdr>
      </w:pPr>
      <w:r>
        <w:rPr>
          <w:rFonts w:eastAsia="Arial" w:cs="Arial"/>
          <w:szCs w:val="22"/>
        </w:rPr>
        <w:t xml:space="preserve">Being </w:t>
      </w:r>
      <w:r>
        <w:rPr>
          <w:rFonts w:eastAsia="Arial" w:cs="Arial"/>
          <w:b/>
          <w:szCs w:val="22"/>
        </w:rPr>
        <w:t xml:space="preserve">accountable </w:t>
      </w:r>
      <w:r>
        <w:rPr>
          <w:rFonts w:eastAsia="Arial" w:cs="Arial"/>
          <w:szCs w:val="22"/>
        </w:rPr>
        <w:t>means that the leader has been engaged through an appropriate recruitment process, which includes vetting and induction into the establishment’s policies and procedures.</w:t>
      </w:r>
    </w:p>
    <w:p w14:paraId="60818FAA" w14:textId="77777777" w:rsidR="009E6379" w:rsidRDefault="009A1ABC">
      <w:pPr>
        <w:numPr>
          <w:ilvl w:val="0"/>
          <w:numId w:val="36"/>
        </w:numPr>
        <w:pBdr>
          <w:top w:val="nil"/>
          <w:left w:val="nil"/>
          <w:bottom w:val="nil"/>
          <w:right w:val="nil"/>
          <w:between w:val="nil"/>
        </w:pBdr>
      </w:pPr>
      <w:r>
        <w:rPr>
          <w:rFonts w:eastAsia="Arial" w:cs="Arial"/>
          <w:szCs w:val="22"/>
        </w:rPr>
        <w:t xml:space="preserve">They should understand the chain of accountability, what is expected of them, and the </w:t>
      </w:r>
      <w:r>
        <w:rPr>
          <w:rFonts w:eastAsia="Arial" w:cs="Arial"/>
          <w:szCs w:val="22"/>
        </w:rPr>
        <w:t xml:space="preserve">establishment’s policies and procedures. </w:t>
      </w:r>
    </w:p>
    <w:p w14:paraId="65715F06" w14:textId="77777777" w:rsidR="009E6379" w:rsidRDefault="009A1ABC">
      <w:pPr>
        <w:numPr>
          <w:ilvl w:val="0"/>
          <w:numId w:val="36"/>
        </w:numPr>
        <w:pBdr>
          <w:top w:val="nil"/>
          <w:left w:val="nil"/>
          <w:bottom w:val="nil"/>
          <w:right w:val="nil"/>
          <w:between w:val="nil"/>
        </w:pBdr>
      </w:pPr>
      <w:r>
        <w:rPr>
          <w:rFonts w:eastAsia="Arial" w:cs="Arial"/>
          <w:szCs w:val="22"/>
        </w:rPr>
        <w:t xml:space="preserve">Being </w:t>
      </w:r>
      <w:r>
        <w:rPr>
          <w:rFonts w:eastAsia="Arial" w:cs="Arial"/>
          <w:b/>
          <w:szCs w:val="22"/>
        </w:rPr>
        <w:t>confident</w:t>
      </w:r>
      <w:r>
        <w:rPr>
          <w:rFonts w:eastAsia="Arial" w:cs="Arial"/>
          <w:szCs w:val="22"/>
        </w:rPr>
        <w:t xml:space="preserve"> includes leaders having the ability to take charge of a situation while being aware of, and understanding, their abilities, as well as their limitations. </w:t>
      </w:r>
    </w:p>
    <w:p w14:paraId="49574318" w14:textId="77777777" w:rsidR="009E6379" w:rsidRDefault="009A1ABC">
      <w:pPr>
        <w:numPr>
          <w:ilvl w:val="0"/>
          <w:numId w:val="36"/>
        </w:numPr>
        <w:pBdr>
          <w:top w:val="nil"/>
          <w:left w:val="nil"/>
          <w:bottom w:val="nil"/>
          <w:right w:val="nil"/>
          <w:between w:val="nil"/>
        </w:pBdr>
      </w:pPr>
      <w:r>
        <w:rPr>
          <w:rFonts w:eastAsia="Arial" w:cs="Arial"/>
          <w:szCs w:val="22"/>
        </w:rPr>
        <w:t xml:space="preserve">Being </w:t>
      </w:r>
      <w:r>
        <w:rPr>
          <w:rFonts w:eastAsia="Arial" w:cs="Arial"/>
          <w:b/>
          <w:szCs w:val="22"/>
        </w:rPr>
        <w:t>competent</w:t>
      </w:r>
      <w:r>
        <w:rPr>
          <w:rFonts w:eastAsia="Arial" w:cs="Arial"/>
          <w:szCs w:val="22"/>
        </w:rPr>
        <w:t xml:space="preserve"> means that the leader has d</w:t>
      </w:r>
      <w:r>
        <w:rPr>
          <w:rFonts w:eastAsia="Arial" w:cs="Arial"/>
          <w:szCs w:val="22"/>
        </w:rPr>
        <w:t>emonstrated the ability to operate effectively, and has sufficient relevant experience and knowledge of the activities, the group, and the environments in which the visit will take place. Competence is a combination of skills, knowledge, awareness, judgeme</w:t>
      </w:r>
      <w:r>
        <w:rPr>
          <w:rFonts w:eastAsia="Arial" w:cs="Arial"/>
          <w:szCs w:val="22"/>
        </w:rPr>
        <w:t xml:space="preserve">nt, training and experience. It is not necessarily related to age or position within the establishment. </w:t>
      </w:r>
    </w:p>
    <w:p w14:paraId="33B5C85C" w14:textId="77777777" w:rsidR="009E6379" w:rsidRDefault="009E6379">
      <w:pPr>
        <w:pBdr>
          <w:top w:val="nil"/>
          <w:left w:val="nil"/>
          <w:bottom w:val="nil"/>
          <w:right w:val="nil"/>
          <w:between w:val="nil"/>
        </w:pBdr>
        <w:ind w:left="780" w:hanging="780"/>
        <w:rPr>
          <w:rFonts w:eastAsia="Arial" w:cs="Arial"/>
          <w:szCs w:val="22"/>
        </w:rPr>
      </w:pPr>
    </w:p>
    <w:p w14:paraId="5FD446B0" w14:textId="77777777" w:rsidR="009E6379" w:rsidRDefault="009A1ABC">
      <w:pPr>
        <w:pBdr>
          <w:top w:val="nil"/>
          <w:left w:val="nil"/>
          <w:bottom w:val="nil"/>
          <w:right w:val="nil"/>
          <w:between w:val="nil"/>
        </w:pBdr>
        <w:ind w:left="780" w:hanging="780"/>
        <w:rPr>
          <w:rFonts w:eastAsia="Arial" w:cs="Arial"/>
          <w:szCs w:val="22"/>
        </w:rPr>
      </w:pPr>
      <w:r>
        <w:rPr>
          <w:rFonts w:eastAsia="Arial" w:cs="Arial"/>
          <w:szCs w:val="22"/>
        </w:rPr>
        <w:t>Relevant experience is not necessarily gained by repeating the same thing several times, but by</w:t>
      </w:r>
    </w:p>
    <w:p w14:paraId="6DA8C2E6" w14:textId="77777777" w:rsidR="009E6379" w:rsidRDefault="009A1ABC">
      <w:pPr>
        <w:pBdr>
          <w:top w:val="nil"/>
          <w:left w:val="nil"/>
          <w:bottom w:val="nil"/>
          <w:right w:val="nil"/>
          <w:between w:val="nil"/>
        </w:pBdr>
        <w:rPr>
          <w:rFonts w:eastAsia="Arial" w:cs="Arial"/>
          <w:szCs w:val="22"/>
        </w:rPr>
      </w:pPr>
      <w:r>
        <w:rPr>
          <w:rFonts w:eastAsia="Arial" w:cs="Arial"/>
          <w:szCs w:val="22"/>
        </w:rPr>
        <w:t>experiencing a range of different activities and envir</w:t>
      </w:r>
      <w:r>
        <w:rPr>
          <w:rFonts w:eastAsia="Arial" w:cs="Arial"/>
          <w:szCs w:val="22"/>
        </w:rPr>
        <w:t xml:space="preserve">onments. Approval should never be assumed, and should involve professional judgement as well as evidence of technical competence. </w:t>
      </w:r>
    </w:p>
    <w:p w14:paraId="7E49E025" w14:textId="77777777" w:rsidR="009E6379" w:rsidRDefault="009E6379">
      <w:pPr>
        <w:pBdr>
          <w:top w:val="nil"/>
          <w:left w:val="nil"/>
          <w:bottom w:val="nil"/>
          <w:right w:val="nil"/>
          <w:between w:val="nil"/>
        </w:pBdr>
        <w:rPr>
          <w:rFonts w:eastAsia="Arial" w:cs="Arial"/>
          <w:szCs w:val="22"/>
        </w:rPr>
      </w:pPr>
    </w:p>
    <w:p w14:paraId="7328EF8A" w14:textId="77777777" w:rsidR="009E6379" w:rsidRDefault="009A1ABC">
      <w:pPr>
        <w:pBdr>
          <w:top w:val="nil"/>
          <w:left w:val="nil"/>
          <w:bottom w:val="nil"/>
          <w:right w:val="nil"/>
          <w:between w:val="nil"/>
        </w:pBdr>
        <w:rPr>
          <w:rFonts w:eastAsia="Arial" w:cs="Arial"/>
          <w:szCs w:val="22"/>
        </w:rPr>
      </w:pPr>
      <w:r>
        <w:rPr>
          <w:rFonts w:eastAsia="Arial" w:cs="Arial"/>
          <w:szCs w:val="22"/>
        </w:rPr>
        <w:t>The Head/Manager or Educational Visits Coordinator (EVC) (when the responsibility is delegated) should make a judgement abou</w:t>
      </w:r>
      <w:r>
        <w:rPr>
          <w:rFonts w:eastAsia="Arial" w:cs="Arial"/>
          <w:szCs w:val="22"/>
        </w:rPr>
        <w:t>t the suitability of that person to lead that group on that visit/activity in that environment.</w:t>
      </w:r>
    </w:p>
    <w:p w14:paraId="047A63F8" w14:textId="77777777" w:rsidR="009E6379" w:rsidRDefault="009E6379">
      <w:pPr>
        <w:pBdr>
          <w:top w:val="nil"/>
          <w:left w:val="nil"/>
          <w:bottom w:val="nil"/>
          <w:right w:val="nil"/>
          <w:between w:val="nil"/>
        </w:pBdr>
        <w:rPr>
          <w:rFonts w:eastAsia="Arial" w:cs="Arial"/>
          <w:szCs w:val="22"/>
        </w:rPr>
      </w:pPr>
    </w:p>
    <w:p w14:paraId="6659C4AF" w14:textId="77777777" w:rsidR="009E6379" w:rsidRDefault="009A1ABC">
      <w:pPr>
        <w:pStyle w:val="Heading2"/>
      </w:pPr>
      <w:bookmarkStart w:id="18" w:name="_heading=h.z337ya" w:colFirst="0" w:colLast="0"/>
      <w:bookmarkEnd w:id="18"/>
      <w:r>
        <w:t>Local Authority Leader Approval</w:t>
      </w:r>
    </w:p>
    <w:p w14:paraId="1CDB5221" w14:textId="77777777" w:rsidR="009E6379" w:rsidRDefault="009A1ABC">
      <w:pPr>
        <w:rPr>
          <w:b/>
        </w:rPr>
      </w:pPr>
      <w:r>
        <w:rPr>
          <w:b/>
        </w:rPr>
        <w:t>Who needs LA leader approval?</w:t>
      </w:r>
    </w:p>
    <w:p w14:paraId="24EA8CB0" w14:textId="77777777" w:rsidR="009E6379" w:rsidRDefault="009A1ABC">
      <w:pPr>
        <w:widowControl/>
        <w:pBdr>
          <w:top w:val="nil"/>
          <w:left w:val="nil"/>
          <w:bottom w:val="nil"/>
          <w:right w:val="nil"/>
          <w:between w:val="nil"/>
        </w:pBdr>
        <w:spacing w:line="240" w:lineRule="auto"/>
        <w:ind w:left="10" w:right="484" w:hanging="10"/>
        <w:rPr>
          <w:rFonts w:ascii="Tahoma" w:eastAsia="Tahoma" w:hAnsi="Tahoma" w:cs="Tahoma"/>
          <w:color w:val="3F3F3F"/>
          <w:szCs w:val="22"/>
        </w:rPr>
      </w:pPr>
      <w:r>
        <w:rPr>
          <w:rFonts w:ascii="Tahoma" w:eastAsia="Tahoma" w:hAnsi="Tahoma" w:cs="Tahoma"/>
          <w:b/>
          <w:szCs w:val="22"/>
        </w:rPr>
        <w:t xml:space="preserve">Any school staff or volunteers who wish to lead any activity or visits in any of the demanding environments including Field Studies) or adventurous </w:t>
      </w:r>
      <w:proofErr w:type="spellStart"/>
      <w:r>
        <w:rPr>
          <w:rFonts w:ascii="Tahoma" w:eastAsia="Tahoma" w:hAnsi="Tahoma" w:cs="Tahoma"/>
          <w:b/>
          <w:szCs w:val="22"/>
        </w:rPr>
        <w:t>activitiesmust</w:t>
      </w:r>
      <w:proofErr w:type="spellEnd"/>
      <w:r>
        <w:rPr>
          <w:rFonts w:ascii="Tahoma" w:eastAsia="Tahoma" w:hAnsi="Tahoma" w:cs="Tahoma"/>
          <w:b/>
          <w:szCs w:val="22"/>
        </w:rPr>
        <w:t xml:space="preserve"> first be confirmed as technically competent to lead the activity by the Education Visits Advi</w:t>
      </w:r>
      <w:r>
        <w:rPr>
          <w:rFonts w:ascii="Tahoma" w:eastAsia="Tahoma" w:hAnsi="Tahoma" w:cs="Tahoma"/>
          <w:b/>
          <w:szCs w:val="22"/>
        </w:rPr>
        <w:t>ser</w:t>
      </w:r>
      <w:r>
        <w:rPr>
          <w:rFonts w:ascii="Tahoma" w:eastAsia="Tahoma" w:hAnsi="Tahoma" w:cs="Tahoma"/>
          <w:b/>
          <w:color w:val="3F3F3F"/>
          <w:szCs w:val="22"/>
        </w:rPr>
        <w:t>.</w:t>
      </w:r>
      <w:r>
        <w:rPr>
          <w:rFonts w:ascii="Tahoma" w:eastAsia="Tahoma" w:hAnsi="Tahoma" w:cs="Tahoma"/>
          <w:color w:val="3F3F3F"/>
          <w:szCs w:val="22"/>
        </w:rPr>
        <w:t xml:space="preserve"> https://oeapng.info/downloads/download-info/6h-faqs-adventure-activity-qualifications</w:t>
      </w:r>
    </w:p>
    <w:p w14:paraId="55240777" w14:textId="77777777" w:rsidR="009E6379" w:rsidRDefault="009E6379">
      <w:pPr>
        <w:widowControl/>
        <w:pBdr>
          <w:top w:val="nil"/>
          <w:left w:val="nil"/>
          <w:bottom w:val="nil"/>
          <w:right w:val="nil"/>
          <w:between w:val="nil"/>
        </w:pBdr>
        <w:spacing w:line="240" w:lineRule="auto"/>
        <w:ind w:left="10" w:right="484" w:hanging="10"/>
        <w:rPr>
          <w:rFonts w:ascii="Tahoma" w:eastAsia="Tahoma" w:hAnsi="Tahoma" w:cs="Tahoma"/>
          <w:color w:val="3F3F3F"/>
          <w:szCs w:val="22"/>
        </w:rPr>
      </w:pPr>
    </w:p>
    <w:p w14:paraId="623F3DAA" w14:textId="77777777" w:rsidR="009E6379" w:rsidRDefault="009A1ABC">
      <w:pPr>
        <w:pBdr>
          <w:top w:val="nil"/>
          <w:left w:val="nil"/>
          <w:bottom w:val="nil"/>
          <w:right w:val="nil"/>
          <w:between w:val="nil"/>
        </w:pBdr>
        <w:rPr>
          <w:rFonts w:eastAsia="Arial" w:cs="Arial"/>
          <w:b/>
          <w:szCs w:val="22"/>
        </w:rPr>
      </w:pPr>
      <w:r>
        <w:rPr>
          <w:rFonts w:eastAsia="Arial" w:cs="Arial"/>
          <w:szCs w:val="22"/>
        </w:rPr>
        <w:t xml:space="preserve">Details on activities in demanding environments / adventure activities can be found in the operational procedures (section 3.0) on </w:t>
      </w:r>
      <w:hyperlink r:id="rId31">
        <w:r>
          <w:rPr>
            <w:rFonts w:eastAsia="Arial" w:cs="Arial"/>
            <w:b/>
            <w:color w:val="0000FF"/>
            <w:szCs w:val="22"/>
            <w:u w:val="single"/>
          </w:rPr>
          <w:t>https://hwbwave15.sharepoint.com/sites/665/nwoes/SitePages/General-Documents.aspx</w:t>
        </w:r>
      </w:hyperlink>
      <w:r>
        <w:rPr>
          <w:rFonts w:eastAsia="Arial" w:cs="Arial"/>
          <w:b/>
          <w:szCs w:val="22"/>
        </w:rPr>
        <w:t xml:space="preserve"> </w:t>
      </w:r>
    </w:p>
    <w:p w14:paraId="2F2D9001" w14:textId="77777777" w:rsidR="009E6379" w:rsidRDefault="009A1ABC">
      <w:pPr>
        <w:pBdr>
          <w:top w:val="nil"/>
          <w:left w:val="nil"/>
          <w:bottom w:val="nil"/>
          <w:right w:val="nil"/>
          <w:between w:val="nil"/>
        </w:pBdr>
        <w:rPr>
          <w:rFonts w:eastAsia="Arial" w:cs="Arial"/>
          <w:szCs w:val="22"/>
        </w:rPr>
      </w:pPr>
      <w:r>
        <w:rPr>
          <w:rFonts w:eastAsia="Arial" w:cs="Arial"/>
          <w:szCs w:val="22"/>
        </w:rPr>
        <w:t xml:space="preserve"> </w:t>
      </w:r>
    </w:p>
    <w:p w14:paraId="01FA49C3" w14:textId="77777777" w:rsidR="009E6379" w:rsidRDefault="009A1ABC">
      <w:pPr>
        <w:rPr>
          <w:b/>
        </w:rPr>
      </w:pPr>
      <w:r>
        <w:rPr>
          <w:b/>
        </w:rPr>
        <w:t>LA Leader Approval Requests</w:t>
      </w:r>
    </w:p>
    <w:p w14:paraId="79EC77AE" w14:textId="77777777" w:rsidR="009E6379" w:rsidRDefault="009A1ABC">
      <w:pPr>
        <w:rPr>
          <w:b/>
        </w:rPr>
      </w:pPr>
      <w:r>
        <w:t xml:space="preserve">The Person requiring approval </w:t>
      </w:r>
      <w:r>
        <w:rPr>
          <w:b/>
        </w:rPr>
        <w:t xml:space="preserve">MUST </w:t>
      </w:r>
      <w:r>
        <w:t xml:space="preserve">make a Leader Approval Request via their own </w:t>
      </w:r>
      <w:r>
        <w:t>EVOLVE</w:t>
      </w:r>
      <w:r>
        <w:rPr>
          <w:color w:val="00B050"/>
        </w:rPr>
        <w:t xml:space="preserve"> </w:t>
      </w:r>
      <w:r>
        <w:t>account, these cannot be made by another person (EVC). To do this:</w:t>
      </w:r>
    </w:p>
    <w:p w14:paraId="7FB8571B" w14:textId="77777777" w:rsidR="009E6379" w:rsidRDefault="009A1ABC">
      <w:pPr>
        <w:widowControl/>
        <w:numPr>
          <w:ilvl w:val="0"/>
          <w:numId w:val="21"/>
        </w:numPr>
        <w:pBdr>
          <w:top w:val="nil"/>
          <w:left w:val="nil"/>
          <w:bottom w:val="nil"/>
          <w:right w:val="nil"/>
          <w:between w:val="nil"/>
        </w:pBdr>
        <w:spacing w:line="259" w:lineRule="auto"/>
        <w:rPr>
          <w:rFonts w:eastAsia="Arial" w:cs="Arial"/>
          <w:szCs w:val="22"/>
        </w:rPr>
      </w:pPr>
      <w:r>
        <w:rPr>
          <w:rFonts w:eastAsia="Arial" w:cs="Arial"/>
          <w:szCs w:val="22"/>
        </w:rPr>
        <w:t>EVOLVE Home Page</w:t>
      </w:r>
    </w:p>
    <w:p w14:paraId="5DF2922E" w14:textId="77777777" w:rsidR="009E6379" w:rsidRDefault="009A1ABC">
      <w:pPr>
        <w:widowControl/>
        <w:numPr>
          <w:ilvl w:val="0"/>
          <w:numId w:val="21"/>
        </w:numPr>
        <w:pBdr>
          <w:top w:val="nil"/>
          <w:left w:val="nil"/>
          <w:bottom w:val="nil"/>
          <w:right w:val="nil"/>
          <w:between w:val="nil"/>
        </w:pBdr>
        <w:spacing w:line="259" w:lineRule="auto"/>
        <w:rPr>
          <w:rFonts w:eastAsia="Arial" w:cs="Arial"/>
          <w:szCs w:val="22"/>
        </w:rPr>
      </w:pPr>
      <w:r>
        <w:rPr>
          <w:rFonts w:eastAsia="Arial" w:cs="Arial"/>
          <w:szCs w:val="22"/>
        </w:rPr>
        <w:t>Click the Blue Icon with two white Person</w:t>
      </w:r>
    </w:p>
    <w:p w14:paraId="3DDED3CA" w14:textId="77777777" w:rsidR="009E6379" w:rsidRDefault="009A1ABC">
      <w:pPr>
        <w:widowControl/>
        <w:numPr>
          <w:ilvl w:val="0"/>
          <w:numId w:val="21"/>
        </w:numPr>
        <w:pBdr>
          <w:top w:val="nil"/>
          <w:left w:val="nil"/>
          <w:bottom w:val="nil"/>
          <w:right w:val="nil"/>
          <w:between w:val="nil"/>
        </w:pBdr>
        <w:spacing w:line="259" w:lineRule="auto"/>
        <w:rPr>
          <w:rFonts w:eastAsia="Arial" w:cs="Arial"/>
          <w:szCs w:val="22"/>
        </w:rPr>
      </w:pPr>
      <w:r>
        <w:rPr>
          <w:rFonts w:eastAsia="Arial" w:cs="Arial"/>
          <w:szCs w:val="22"/>
        </w:rPr>
        <w:t>Click on Awards and Training bottom left</w:t>
      </w:r>
    </w:p>
    <w:p w14:paraId="286FC77F" w14:textId="77777777" w:rsidR="009E6379" w:rsidRDefault="009A1ABC">
      <w:pPr>
        <w:widowControl/>
        <w:numPr>
          <w:ilvl w:val="0"/>
          <w:numId w:val="21"/>
        </w:numPr>
        <w:pBdr>
          <w:top w:val="nil"/>
          <w:left w:val="nil"/>
          <w:bottom w:val="nil"/>
          <w:right w:val="nil"/>
          <w:between w:val="nil"/>
        </w:pBdr>
        <w:spacing w:line="259" w:lineRule="auto"/>
        <w:rPr>
          <w:rFonts w:eastAsia="Arial" w:cs="Arial"/>
          <w:szCs w:val="22"/>
        </w:rPr>
      </w:pPr>
      <w:r>
        <w:rPr>
          <w:rFonts w:eastAsia="Arial" w:cs="Arial"/>
          <w:szCs w:val="22"/>
        </w:rPr>
        <w:t>Click the Blue + button next to LA Le</w:t>
      </w:r>
      <w:r>
        <w:rPr>
          <w:rFonts w:eastAsia="Arial" w:cs="Arial"/>
          <w:szCs w:val="22"/>
        </w:rPr>
        <w:t>ader Approval requests and complete the two sections:</w:t>
      </w:r>
    </w:p>
    <w:p w14:paraId="6345282E" w14:textId="77777777" w:rsidR="009E6379" w:rsidRDefault="009A1ABC">
      <w:pPr>
        <w:widowControl/>
        <w:numPr>
          <w:ilvl w:val="0"/>
          <w:numId w:val="22"/>
        </w:numPr>
        <w:pBdr>
          <w:top w:val="nil"/>
          <w:left w:val="nil"/>
          <w:bottom w:val="nil"/>
          <w:right w:val="nil"/>
          <w:between w:val="nil"/>
        </w:pBdr>
        <w:spacing w:line="259" w:lineRule="auto"/>
        <w:rPr>
          <w:rFonts w:eastAsia="Arial" w:cs="Arial"/>
          <w:szCs w:val="22"/>
        </w:rPr>
      </w:pPr>
      <w:r>
        <w:rPr>
          <w:rFonts w:eastAsia="Arial" w:cs="Arial"/>
          <w:szCs w:val="22"/>
        </w:rPr>
        <w:t>Details of the activity you are applying for</w:t>
      </w:r>
    </w:p>
    <w:p w14:paraId="6F234CC4" w14:textId="77777777" w:rsidR="009E6379" w:rsidRDefault="009A1ABC">
      <w:pPr>
        <w:widowControl/>
        <w:numPr>
          <w:ilvl w:val="0"/>
          <w:numId w:val="22"/>
        </w:numPr>
        <w:pBdr>
          <w:top w:val="nil"/>
          <w:left w:val="nil"/>
          <w:bottom w:val="nil"/>
          <w:right w:val="nil"/>
          <w:between w:val="nil"/>
        </w:pBdr>
        <w:spacing w:line="259" w:lineRule="auto"/>
        <w:rPr>
          <w:rFonts w:eastAsia="Arial" w:cs="Arial"/>
          <w:szCs w:val="22"/>
        </w:rPr>
      </w:pPr>
      <w:r>
        <w:rPr>
          <w:rFonts w:eastAsia="Arial" w:cs="Arial"/>
          <w:szCs w:val="22"/>
        </w:rPr>
        <w:t>A summary of your recent experience</w:t>
      </w:r>
    </w:p>
    <w:p w14:paraId="3844F629" w14:textId="77777777" w:rsidR="009E6379" w:rsidRDefault="009A1ABC">
      <w:pPr>
        <w:widowControl/>
        <w:numPr>
          <w:ilvl w:val="0"/>
          <w:numId w:val="22"/>
        </w:numPr>
        <w:pBdr>
          <w:top w:val="nil"/>
          <w:left w:val="nil"/>
          <w:bottom w:val="nil"/>
          <w:right w:val="nil"/>
          <w:between w:val="nil"/>
        </w:pBdr>
        <w:spacing w:line="259" w:lineRule="auto"/>
        <w:rPr>
          <w:rFonts w:eastAsia="Arial" w:cs="Arial"/>
          <w:szCs w:val="22"/>
        </w:rPr>
      </w:pPr>
      <w:r>
        <w:rPr>
          <w:rFonts w:eastAsia="Arial" w:cs="Arial"/>
          <w:szCs w:val="22"/>
        </w:rPr>
        <w:t>click continue</w:t>
      </w:r>
    </w:p>
    <w:p w14:paraId="48A45F95" w14:textId="77777777" w:rsidR="009E6379" w:rsidRDefault="009A1ABC">
      <w:pPr>
        <w:widowControl/>
        <w:numPr>
          <w:ilvl w:val="0"/>
          <w:numId w:val="21"/>
        </w:numPr>
        <w:pBdr>
          <w:top w:val="nil"/>
          <w:left w:val="nil"/>
          <w:bottom w:val="nil"/>
          <w:right w:val="nil"/>
          <w:between w:val="nil"/>
        </w:pBdr>
        <w:spacing w:after="160" w:line="259" w:lineRule="auto"/>
        <w:rPr>
          <w:rFonts w:eastAsia="Arial" w:cs="Arial"/>
          <w:szCs w:val="22"/>
        </w:rPr>
      </w:pPr>
      <w:r>
        <w:rPr>
          <w:rFonts w:eastAsia="Arial" w:cs="Arial"/>
          <w:szCs w:val="22"/>
        </w:rPr>
        <w:t xml:space="preserve">Then Click on Blue + button Next to My Awards – browse your files and upload all relevant qualifications including an in date first aid certificate – click continue </w:t>
      </w:r>
    </w:p>
    <w:p w14:paraId="64F3A50D" w14:textId="77777777" w:rsidR="009E6379" w:rsidRDefault="009A1ABC">
      <w:pPr>
        <w:widowControl/>
        <w:spacing w:after="160" w:line="259" w:lineRule="auto"/>
      </w:pPr>
      <w:r>
        <w:rPr>
          <w:b/>
        </w:rPr>
        <w:t xml:space="preserve">Your Head will then approve your request and then the LA. Approval lasts </w:t>
      </w:r>
      <w:r>
        <w:rPr>
          <w:b/>
        </w:rPr>
        <w:t>for 3 years after</w:t>
      </w:r>
      <w:r>
        <w:rPr>
          <w:b/>
        </w:rPr>
        <w:t xml:space="preserve"> which you will need to resubmit in the same way.</w:t>
      </w:r>
      <w:r>
        <w:t xml:space="preserve"> </w:t>
      </w:r>
    </w:p>
    <w:p w14:paraId="720FE053" w14:textId="77777777" w:rsidR="009E6379" w:rsidRDefault="009A1ABC">
      <w:pPr>
        <w:pBdr>
          <w:top w:val="nil"/>
          <w:left w:val="nil"/>
          <w:bottom w:val="nil"/>
          <w:right w:val="nil"/>
          <w:between w:val="nil"/>
        </w:pBdr>
        <w:tabs>
          <w:tab w:val="left" w:pos="5954"/>
        </w:tabs>
        <w:rPr>
          <w:rFonts w:eastAsia="Arial" w:cs="Arial"/>
          <w:szCs w:val="22"/>
        </w:rPr>
      </w:pPr>
      <w:r>
        <w:rPr>
          <w:rFonts w:eastAsia="Arial" w:cs="Arial"/>
          <w:szCs w:val="22"/>
        </w:rPr>
        <w:t>Approval is normally given only if the following conditions are met:</w:t>
      </w:r>
    </w:p>
    <w:p w14:paraId="661DD2FA" w14:textId="77777777" w:rsidR="009E6379" w:rsidRDefault="009A1ABC">
      <w:pPr>
        <w:widowControl/>
        <w:numPr>
          <w:ilvl w:val="0"/>
          <w:numId w:val="23"/>
        </w:numPr>
        <w:pBdr>
          <w:top w:val="nil"/>
          <w:left w:val="nil"/>
          <w:bottom w:val="nil"/>
          <w:right w:val="nil"/>
          <w:between w:val="nil"/>
        </w:pBdr>
        <w:tabs>
          <w:tab w:val="left" w:pos="1620"/>
          <w:tab w:val="left" w:pos="4950"/>
        </w:tabs>
        <w:spacing w:line="240" w:lineRule="auto"/>
        <w:jc w:val="both"/>
        <w:rPr>
          <w:rFonts w:eastAsia="Arial" w:cs="Arial"/>
          <w:szCs w:val="22"/>
        </w:rPr>
      </w:pPr>
      <w:r>
        <w:rPr>
          <w:rFonts w:eastAsia="Arial" w:cs="Arial"/>
          <w:szCs w:val="22"/>
        </w:rPr>
        <w:t>The leader has completed a training course in the relevant NGB leadership award where one exists (or has undergone other appropriate training)</w:t>
      </w:r>
    </w:p>
    <w:p w14:paraId="2133A05B" w14:textId="77777777" w:rsidR="009E6379" w:rsidRDefault="009A1ABC">
      <w:pPr>
        <w:widowControl/>
        <w:numPr>
          <w:ilvl w:val="0"/>
          <w:numId w:val="23"/>
        </w:numPr>
        <w:pBdr>
          <w:top w:val="nil"/>
          <w:left w:val="nil"/>
          <w:bottom w:val="nil"/>
          <w:right w:val="nil"/>
          <w:between w:val="nil"/>
        </w:pBdr>
        <w:spacing w:after="160" w:line="259" w:lineRule="auto"/>
        <w:rPr>
          <w:rFonts w:eastAsia="Arial" w:cs="Arial"/>
          <w:b/>
          <w:sz w:val="24"/>
          <w:szCs w:val="24"/>
        </w:rPr>
      </w:pPr>
      <w:r>
        <w:rPr>
          <w:rFonts w:eastAsia="Arial" w:cs="Arial"/>
          <w:szCs w:val="22"/>
        </w:rPr>
        <w:t>The technical adviser has made a practical assessment of the leader and can confirm that they are operating at th</w:t>
      </w:r>
      <w:r>
        <w:rPr>
          <w:rFonts w:eastAsia="Arial" w:cs="Arial"/>
          <w:szCs w:val="22"/>
        </w:rPr>
        <w:t>e standard of the relevant NGB leadership award or for a suitable level for site-specific approval to be given.</w:t>
      </w:r>
      <w:r>
        <w:rPr>
          <w:rFonts w:eastAsia="Arial" w:cs="Arial"/>
          <w:b/>
          <w:sz w:val="24"/>
          <w:szCs w:val="24"/>
        </w:rPr>
        <w:t xml:space="preserve"> </w:t>
      </w:r>
      <w:r>
        <w:rPr>
          <w:rFonts w:eastAsia="Arial" w:cs="Arial"/>
          <w:szCs w:val="22"/>
        </w:rPr>
        <w:t>(</w:t>
      </w:r>
      <w:r>
        <w:rPr>
          <w:rFonts w:eastAsia="Arial" w:cs="Arial"/>
          <w:b/>
          <w:szCs w:val="22"/>
        </w:rPr>
        <w:t>To arrange technical adviser approval the EVC must identify an appropriate technical adviser who is willing to make a signed statement of competence for the visit leader)</w:t>
      </w:r>
    </w:p>
    <w:p w14:paraId="549B8D3D" w14:textId="77777777" w:rsidR="009E6379" w:rsidRDefault="009A1ABC">
      <w:pPr>
        <w:pBdr>
          <w:top w:val="nil"/>
          <w:left w:val="nil"/>
          <w:bottom w:val="nil"/>
          <w:right w:val="nil"/>
          <w:between w:val="nil"/>
        </w:pBdr>
        <w:rPr>
          <w:rFonts w:eastAsia="Arial" w:cs="Arial"/>
          <w:szCs w:val="22"/>
        </w:rPr>
      </w:pPr>
      <w:r>
        <w:rPr>
          <w:rFonts w:eastAsia="Arial" w:cs="Arial"/>
          <w:szCs w:val="22"/>
        </w:rPr>
        <w:t>Depending on depth of experience and technical skill, leaders may be given approval t</w:t>
      </w:r>
      <w:r>
        <w:rPr>
          <w:rFonts w:eastAsia="Arial" w:cs="Arial"/>
          <w:szCs w:val="22"/>
        </w:rPr>
        <w:t xml:space="preserve">o lead either: </w:t>
      </w:r>
    </w:p>
    <w:p w14:paraId="6E863041" w14:textId="77777777" w:rsidR="009E6379" w:rsidRDefault="009A1ABC">
      <w:pPr>
        <w:numPr>
          <w:ilvl w:val="0"/>
          <w:numId w:val="26"/>
        </w:numPr>
        <w:pBdr>
          <w:top w:val="nil"/>
          <w:left w:val="nil"/>
          <w:bottom w:val="nil"/>
          <w:right w:val="nil"/>
          <w:between w:val="nil"/>
        </w:pBdr>
        <w:rPr>
          <w:rFonts w:eastAsia="Arial" w:cs="Arial"/>
          <w:szCs w:val="22"/>
        </w:rPr>
      </w:pPr>
      <w:r>
        <w:rPr>
          <w:rFonts w:eastAsia="Arial" w:cs="Arial"/>
          <w:szCs w:val="22"/>
        </w:rPr>
        <w:t>the activity/activities at specific, named venue(s) at any time for the duration of the approval period;</w:t>
      </w:r>
    </w:p>
    <w:p w14:paraId="2CF61850" w14:textId="77777777" w:rsidR="009E6379" w:rsidRDefault="009A1ABC">
      <w:pPr>
        <w:pBdr>
          <w:top w:val="nil"/>
          <w:left w:val="nil"/>
          <w:bottom w:val="nil"/>
          <w:right w:val="nil"/>
          <w:between w:val="nil"/>
        </w:pBdr>
        <w:ind w:left="780" w:hanging="780"/>
        <w:rPr>
          <w:rFonts w:eastAsia="Arial" w:cs="Arial"/>
          <w:b/>
          <w:szCs w:val="22"/>
        </w:rPr>
      </w:pPr>
      <w:r>
        <w:rPr>
          <w:rFonts w:eastAsia="Arial" w:cs="Arial"/>
          <w:b/>
          <w:szCs w:val="22"/>
        </w:rPr>
        <w:t xml:space="preserve">or </w:t>
      </w:r>
    </w:p>
    <w:p w14:paraId="780F81B6" w14:textId="77777777" w:rsidR="009E6379" w:rsidRDefault="009A1ABC">
      <w:pPr>
        <w:numPr>
          <w:ilvl w:val="0"/>
          <w:numId w:val="26"/>
        </w:numPr>
        <w:pBdr>
          <w:top w:val="nil"/>
          <w:left w:val="nil"/>
          <w:bottom w:val="nil"/>
          <w:right w:val="nil"/>
          <w:between w:val="nil"/>
        </w:pBdr>
        <w:rPr>
          <w:rFonts w:eastAsia="Arial" w:cs="Arial"/>
          <w:szCs w:val="22"/>
        </w:rPr>
      </w:pPr>
      <w:r>
        <w:rPr>
          <w:rFonts w:eastAsia="Arial" w:cs="Arial"/>
          <w:szCs w:val="22"/>
        </w:rPr>
        <w:t xml:space="preserve">the activity/activities at all venues that are within the remit of their competence at any time for the duration of the approval period. </w:t>
      </w:r>
    </w:p>
    <w:p w14:paraId="05F01C5B" w14:textId="77777777" w:rsidR="009E6379" w:rsidRDefault="009E6379">
      <w:pPr>
        <w:pBdr>
          <w:top w:val="nil"/>
          <w:left w:val="nil"/>
          <w:bottom w:val="nil"/>
          <w:right w:val="nil"/>
          <w:between w:val="nil"/>
        </w:pBdr>
        <w:ind w:left="360"/>
        <w:rPr>
          <w:rFonts w:eastAsia="Arial" w:cs="Arial"/>
          <w:b/>
          <w:color w:val="2E75B5"/>
          <w:sz w:val="28"/>
          <w:szCs w:val="28"/>
        </w:rPr>
      </w:pPr>
    </w:p>
    <w:p w14:paraId="677C7EA3" w14:textId="77777777" w:rsidR="009E6379" w:rsidRDefault="009A1ABC">
      <w:pPr>
        <w:pStyle w:val="Heading2"/>
      </w:pPr>
      <w:bookmarkStart w:id="19" w:name="_heading=h.3j2qqm3" w:colFirst="0" w:colLast="0"/>
      <w:bookmarkEnd w:id="19"/>
      <w:r>
        <w:t xml:space="preserve">Joint visits or collaborative visits </w:t>
      </w:r>
    </w:p>
    <w:p w14:paraId="2E131A2B" w14:textId="77777777" w:rsidR="009E6379" w:rsidRDefault="009E6379"/>
    <w:p w14:paraId="2DDFAD21" w14:textId="77777777" w:rsidR="009E6379" w:rsidRDefault="009A1ABC">
      <w:pPr>
        <w:widowControl/>
        <w:spacing w:after="160" w:line="259" w:lineRule="auto"/>
        <w:rPr>
          <w:b/>
          <w:sz w:val="24"/>
          <w:szCs w:val="24"/>
        </w:rPr>
      </w:pPr>
      <w:r>
        <w:rPr>
          <w:b/>
          <w:sz w:val="24"/>
          <w:szCs w:val="24"/>
        </w:rPr>
        <w:t xml:space="preserve">Joint visits planned with or by another establishment or organisation </w:t>
      </w:r>
      <w:proofErr w:type="gramStart"/>
      <w:r>
        <w:rPr>
          <w:b/>
          <w:sz w:val="24"/>
          <w:szCs w:val="24"/>
        </w:rPr>
        <w:t>e.g.</w:t>
      </w:r>
      <w:proofErr w:type="gramEnd"/>
      <w:r>
        <w:rPr>
          <w:b/>
          <w:sz w:val="24"/>
          <w:szCs w:val="24"/>
        </w:rPr>
        <w:t xml:space="preserve"> Sch</w:t>
      </w:r>
      <w:r>
        <w:rPr>
          <w:b/>
          <w:sz w:val="24"/>
          <w:szCs w:val="24"/>
        </w:rPr>
        <w:t xml:space="preserve">ool, Youth Service, URDD, and Sports Officers </w:t>
      </w:r>
    </w:p>
    <w:p w14:paraId="790185BB" w14:textId="77777777" w:rsidR="009E6379" w:rsidRDefault="009A1ABC">
      <w:r>
        <w:t xml:space="preserve">Any visit or activity involving young people from your school/establishment, or where young people have been recruited through your school/establishment should be treated as one of your own visits </w:t>
      </w:r>
      <w:r>
        <w:rPr>
          <w:b/>
        </w:rPr>
        <w:t>even if anot</w:t>
      </w:r>
      <w:r>
        <w:rPr>
          <w:b/>
        </w:rPr>
        <w:t>her school/establishment or external provider is taking the lead role in organising the visit</w:t>
      </w:r>
      <w:r>
        <w:t>. Examples include:</w:t>
      </w:r>
    </w:p>
    <w:p w14:paraId="4A74405B" w14:textId="77777777" w:rsidR="009E6379" w:rsidRDefault="009A1ABC">
      <w:pPr>
        <w:widowControl/>
        <w:numPr>
          <w:ilvl w:val="0"/>
          <w:numId w:val="5"/>
        </w:numPr>
        <w:pBdr>
          <w:top w:val="nil"/>
          <w:left w:val="nil"/>
          <w:bottom w:val="nil"/>
          <w:right w:val="nil"/>
          <w:between w:val="nil"/>
        </w:pBdr>
        <w:spacing w:line="259" w:lineRule="auto"/>
        <w:rPr>
          <w:rFonts w:eastAsia="Arial" w:cs="Arial"/>
          <w:szCs w:val="22"/>
        </w:rPr>
      </w:pPr>
      <w:r>
        <w:rPr>
          <w:rFonts w:eastAsia="Arial" w:cs="Arial"/>
          <w:szCs w:val="22"/>
        </w:rPr>
        <w:t xml:space="preserve">Sports fixtures/tours where your school/establishment has made young people/parents aware of the opportunity but where the tour is being staffed by other adults </w:t>
      </w:r>
    </w:p>
    <w:p w14:paraId="68D5D2C6" w14:textId="77777777" w:rsidR="009E6379" w:rsidRDefault="009A1ABC">
      <w:pPr>
        <w:widowControl/>
        <w:numPr>
          <w:ilvl w:val="0"/>
          <w:numId w:val="5"/>
        </w:numPr>
        <w:pBdr>
          <w:top w:val="nil"/>
          <w:left w:val="nil"/>
          <w:bottom w:val="nil"/>
          <w:right w:val="nil"/>
          <w:between w:val="nil"/>
        </w:pBdr>
        <w:spacing w:line="259" w:lineRule="auto"/>
        <w:rPr>
          <w:rFonts w:eastAsia="Arial" w:cs="Arial"/>
          <w:szCs w:val="22"/>
        </w:rPr>
      </w:pPr>
      <w:r>
        <w:rPr>
          <w:rFonts w:eastAsia="Arial" w:cs="Arial"/>
          <w:szCs w:val="22"/>
        </w:rPr>
        <w:t xml:space="preserve">Collaborative visits with another school/establishment </w:t>
      </w:r>
    </w:p>
    <w:p w14:paraId="6E03EF76" w14:textId="77777777" w:rsidR="009E6379" w:rsidRDefault="009A1ABC">
      <w:pPr>
        <w:widowControl/>
        <w:numPr>
          <w:ilvl w:val="0"/>
          <w:numId w:val="5"/>
        </w:numPr>
        <w:pBdr>
          <w:top w:val="nil"/>
          <w:left w:val="nil"/>
          <w:bottom w:val="nil"/>
          <w:right w:val="nil"/>
          <w:between w:val="nil"/>
        </w:pBdr>
        <w:spacing w:after="160" w:line="259" w:lineRule="auto"/>
        <w:rPr>
          <w:rFonts w:eastAsia="Arial" w:cs="Arial"/>
          <w:szCs w:val="22"/>
        </w:rPr>
      </w:pPr>
      <w:r>
        <w:rPr>
          <w:rFonts w:eastAsia="Arial" w:cs="Arial"/>
          <w:szCs w:val="22"/>
        </w:rPr>
        <w:lastRenderedPageBreak/>
        <w:t>DofE Expeditions where young people fr</w:t>
      </w:r>
      <w:r>
        <w:rPr>
          <w:rFonts w:eastAsia="Arial" w:cs="Arial"/>
          <w:szCs w:val="22"/>
        </w:rPr>
        <w:t>om your establishment are joining another establishment’s expedition</w:t>
      </w:r>
    </w:p>
    <w:p w14:paraId="28067389" w14:textId="77777777" w:rsidR="009E6379" w:rsidRDefault="009A1ABC">
      <w:r>
        <w:t xml:space="preserve">For these visits, the young person’s EVC and Head </w:t>
      </w:r>
      <w:r>
        <w:rPr>
          <w:b/>
        </w:rPr>
        <w:t>must be able to evidence that they have</w:t>
      </w:r>
      <w:r>
        <w:t>:</w:t>
      </w:r>
    </w:p>
    <w:p w14:paraId="1A8B1761" w14:textId="77777777" w:rsidR="009E6379" w:rsidRDefault="009A1ABC">
      <w:pPr>
        <w:widowControl/>
        <w:numPr>
          <w:ilvl w:val="0"/>
          <w:numId w:val="24"/>
        </w:numPr>
        <w:pBdr>
          <w:top w:val="nil"/>
          <w:left w:val="nil"/>
          <w:bottom w:val="nil"/>
          <w:right w:val="nil"/>
          <w:between w:val="nil"/>
        </w:pBdr>
        <w:spacing w:line="259" w:lineRule="auto"/>
        <w:rPr>
          <w:rFonts w:eastAsia="Arial" w:cs="Arial"/>
          <w:szCs w:val="22"/>
        </w:rPr>
      </w:pPr>
      <w:r>
        <w:rPr>
          <w:rFonts w:eastAsia="Arial" w:cs="Arial"/>
          <w:szCs w:val="22"/>
        </w:rPr>
        <w:t>Ensured that all aspects of planning for the visit meet the County requirements for visit planni</w:t>
      </w:r>
      <w:r>
        <w:rPr>
          <w:rFonts w:eastAsia="Arial" w:cs="Arial"/>
          <w:szCs w:val="22"/>
        </w:rPr>
        <w:t>ng and approval (another school/establishment may carry out this planning and approval if they are taking the lead role but if this is the case, the visit plan must include all young people and staff attending the visit from all schools/establishments invo</w:t>
      </w:r>
      <w:r>
        <w:rPr>
          <w:rFonts w:eastAsia="Arial" w:cs="Arial"/>
          <w:szCs w:val="22"/>
        </w:rPr>
        <w:t>lved and you must view and approve the visit plan)</w:t>
      </w:r>
    </w:p>
    <w:p w14:paraId="650C9816" w14:textId="77777777" w:rsidR="009E6379" w:rsidRDefault="009A1ABC">
      <w:pPr>
        <w:widowControl/>
        <w:numPr>
          <w:ilvl w:val="0"/>
          <w:numId w:val="24"/>
        </w:numPr>
        <w:pBdr>
          <w:top w:val="nil"/>
          <w:left w:val="nil"/>
          <w:bottom w:val="nil"/>
          <w:right w:val="nil"/>
          <w:between w:val="nil"/>
        </w:pBdr>
        <w:spacing w:line="259" w:lineRule="auto"/>
        <w:rPr>
          <w:rFonts w:eastAsia="Arial" w:cs="Arial"/>
          <w:szCs w:val="22"/>
        </w:rPr>
      </w:pPr>
      <w:r>
        <w:rPr>
          <w:rFonts w:eastAsia="Arial" w:cs="Arial"/>
          <w:szCs w:val="22"/>
        </w:rPr>
        <w:t>Been sufficiently involved in planning for the visit to ensure that the risk management and pastoral care arrangements (including an appropriate level of 24/7 supervision) are appropriate for the young per</w:t>
      </w:r>
      <w:r>
        <w:rPr>
          <w:rFonts w:eastAsia="Arial" w:cs="Arial"/>
          <w:szCs w:val="22"/>
        </w:rPr>
        <w:t>son/people attending from their establishment</w:t>
      </w:r>
    </w:p>
    <w:p w14:paraId="2F337882" w14:textId="77777777" w:rsidR="009E6379" w:rsidRDefault="009A1ABC">
      <w:pPr>
        <w:widowControl/>
        <w:numPr>
          <w:ilvl w:val="0"/>
          <w:numId w:val="24"/>
        </w:numPr>
        <w:pBdr>
          <w:top w:val="nil"/>
          <w:left w:val="nil"/>
          <w:bottom w:val="nil"/>
          <w:right w:val="nil"/>
          <w:between w:val="nil"/>
        </w:pBdr>
        <w:spacing w:line="259" w:lineRule="auto"/>
        <w:rPr>
          <w:rFonts w:eastAsia="Arial" w:cs="Arial"/>
          <w:szCs w:val="22"/>
        </w:rPr>
      </w:pPr>
      <w:r>
        <w:rPr>
          <w:rFonts w:eastAsia="Arial" w:cs="Arial"/>
          <w:szCs w:val="22"/>
        </w:rPr>
        <w:t xml:space="preserve">Checked that the planned activities are appropriate for the young people from their establishment </w:t>
      </w:r>
    </w:p>
    <w:p w14:paraId="64A2D802" w14:textId="77777777" w:rsidR="009E6379" w:rsidRDefault="009A1ABC">
      <w:pPr>
        <w:widowControl/>
        <w:numPr>
          <w:ilvl w:val="0"/>
          <w:numId w:val="24"/>
        </w:numPr>
        <w:pBdr>
          <w:top w:val="nil"/>
          <w:left w:val="nil"/>
          <w:bottom w:val="nil"/>
          <w:right w:val="nil"/>
          <w:between w:val="nil"/>
        </w:pBdr>
        <w:spacing w:line="259" w:lineRule="auto"/>
        <w:rPr>
          <w:rFonts w:eastAsia="Arial" w:cs="Arial"/>
          <w:szCs w:val="22"/>
        </w:rPr>
      </w:pPr>
      <w:r>
        <w:rPr>
          <w:rFonts w:eastAsia="Arial" w:cs="Arial"/>
          <w:szCs w:val="22"/>
        </w:rPr>
        <w:t>Ensured that parents are made aware of the arrangements for supervision and the activities planned and have given their consent to this</w:t>
      </w:r>
    </w:p>
    <w:p w14:paraId="5645BB30" w14:textId="77777777" w:rsidR="009E6379" w:rsidRDefault="009A1ABC">
      <w:pPr>
        <w:widowControl/>
        <w:numPr>
          <w:ilvl w:val="0"/>
          <w:numId w:val="24"/>
        </w:numPr>
        <w:pBdr>
          <w:top w:val="nil"/>
          <w:left w:val="nil"/>
          <w:bottom w:val="nil"/>
          <w:right w:val="nil"/>
          <w:between w:val="nil"/>
        </w:pBdr>
        <w:spacing w:line="259" w:lineRule="auto"/>
        <w:rPr>
          <w:rFonts w:eastAsia="Arial" w:cs="Arial"/>
          <w:szCs w:val="22"/>
        </w:rPr>
      </w:pPr>
      <w:bookmarkStart w:id="20" w:name="_heading=h.1y810tw" w:colFirst="0" w:colLast="0"/>
      <w:bookmarkEnd w:id="20"/>
      <w:r>
        <w:rPr>
          <w:rFonts w:eastAsia="Arial" w:cs="Arial"/>
          <w:szCs w:val="22"/>
        </w:rPr>
        <w:t>Satisfied themselves that any activities being provided are being delivered by a suitably competent and insured activity</w:t>
      </w:r>
      <w:r>
        <w:rPr>
          <w:rFonts w:eastAsia="Arial" w:cs="Arial"/>
          <w:szCs w:val="22"/>
        </w:rPr>
        <w:t xml:space="preserve"> provider or leader</w:t>
      </w:r>
    </w:p>
    <w:p w14:paraId="4C2B00F2" w14:textId="77777777" w:rsidR="009E6379" w:rsidRDefault="009A1ABC">
      <w:pPr>
        <w:widowControl/>
        <w:numPr>
          <w:ilvl w:val="0"/>
          <w:numId w:val="24"/>
        </w:numPr>
        <w:pBdr>
          <w:top w:val="nil"/>
          <w:left w:val="nil"/>
          <w:bottom w:val="nil"/>
          <w:right w:val="nil"/>
          <w:between w:val="nil"/>
        </w:pBdr>
        <w:spacing w:line="259" w:lineRule="auto"/>
        <w:rPr>
          <w:rFonts w:eastAsia="Arial" w:cs="Arial"/>
          <w:szCs w:val="22"/>
        </w:rPr>
      </w:pPr>
      <w:r>
        <w:rPr>
          <w:rFonts w:eastAsia="Arial" w:cs="Arial"/>
          <w:szCs w:val="22"/>
        </w:rPr>
        <w:t xml:space="preserve">Satisfied themselves that the staff leading the visit are competent to do so </w:t>
      </w:r>
      <w:proofErr w:type="gramStart"/>
      <w:r>
        <w:rPr>
          <w:rFonts w:eastAsia="Arial" w:cs="Arial"/>
          <w:szCs w:val="22"/>
        </w:rPr>
        <w:t>e.g.</w:t>
      </w:r>
      <w:proofErr w:type="gramEnd"/>
      <w:r>
        <w:rPr>
          <w:rFonts w:eastAsia="Arial" w:cs="Arial"/>
          <w:szCs w:val="22"/>
        </w:rPr>
        <w:t xml:space="preserve"> confirmation by another school / establishment Head</w:t>
      </w:r>
    </w:p>
    <w:p w14:paraId="28D01BF5" w14:textId="77777777" w:rsidR="009E6379" w:rsidRDefault="009A1ABC">
      <w:pPr>
        <w:widowControl/>
        <w:numPr>
          <w:ilvl w:val="0"/>
          <w:numId w:val="24"/>
        </w:numPr>
        <w:pBdr>
          <w:top w:val="nil"/>
          <w:left w:val="nil"/>
          <w:bottom w:val="nil"/>
          <w:right w:val="nil"/>
          <w:between w:val="nil"/>
        </w:pBdr>
        <w:spacing w:line="259" w:lineRule="auto"/>
        <w:rPr>
          <w:rFonts w:eastAsia="Arial" w:cs="Arial"/>
          <w:szCs w:val="22"/>
        </w:rPr>
      </w:pPr>
      <w:r>
        <w:rPr>
          <w:rFonts w:eastAsia="Arial" w:cs="Arial"/>
          <w:szCs w:val="22"/>
        </w:rPr>
        <w:t xml:space="preserve">Ensured that the supervisory staff for the visit are made aware of any relevant additional needs </w:t>
      </w:r>
      <w:r>
        <w:rPr>
          <w:rFonts w:eastAsia="Arial" w:cs="Arial"/>
          <w:b/>
          <w:szCs w:val="22"/>
        </w:rPr>
        <w:t>(including medical/dietary/behavioural)</w:t>
      </w:r>
      <w:r>
        <w:rPr>
          <w:rFonts w:eastAsia="Arial" w:cs="Arial"/>
          <w:szCs w:val="22"/>
        </w:rPr>
        <w:t xml:space="preserve"> for the young people taking part from their establishment</w:t>
      </w:r>
    </w:p>
    <w:p w14:paraId="52CD49E3" w14:textId="77777777" w:rsidR="009E6379" w:rsidRDefault="009A1ABC">
      <w:pPr>
        <w:widowControl/>
        <w:numPr>
          <w:ilvl w:val="0"/>
          <w:numId w:val="24"/>
        </w:numPr>
        <w:pBdr>
          <w:top w:val="nil"/>
          <w:left w:val="nil"/>
          <w:bottom w:val="nil"/>
          <w:right w:val="nil"/>
          <w:between w:val="nil"/>
        </w:pBdr>
        <w:spacing w:line="259" w:lineRule="auto"/>
        <w:rPr>
          <w:rFonts w:eastAsia="Arial" w:cs="Arial"/>
          <w:szCs w:val="22"/>
        </w:rPr>
      </w:pPr>
      <w:r>
        <w:rPr>
          <w:rFonts w:eastAsia="Arial" w:cs="Arial"/>
          <w:szCs w:val="22"/>
        </w:rPr>
        <w:t>Ensured that appropriate support will be provided by the visi</w:t>
      </w:r>
      <w:r>
        <w:rPr>
          <w:rFonts w:eastAsia="Arial" w:cs="Arial"/>
          <w:szCs w:val="22"/>
        </w:rPr>
        <w:t>t leaders to manage any additional needs effectively</w:t>
      </w:r>
    </w:p>
    <w:p w14:paraId="28987909" w14:textId="77777777" w:rsidR="009E6379" w:rsidRDefault="009A1ABC">
      <w:pPr>
        <w:widowControl/>
        <w:numPr>
          <w:ilvl w:val="0"/>
          <w:numId w:val="24"/>
        </w:numPr>
        <w:pBdr>
          <w:top w:val="nil"/>
          <w:left w:val="nil"/>
          <w:bottom w:val="nil"/>
          <w:right w:val="nil"/>
          <w:between w:val="nil"/>
        </w:pBdr>
        <w:spacing w:after="160" w:line="259" w:lineRule="auto"/>
        <w:rPr>
          <w:rFonts w:eastAsia="Arial" w:cs="Arial"/>
          <w:szCs w:val="22"/>
        </w:rPr>
      </w:pPr>
      <w:r>
        <w:rPr>
          <w:rFonts w:eastAsia="Arial" w:cs="Arial"/>
          <w:szCs w:val="22"/>
        </w:rPr>
        <w:t>Ensured that they can be contacted in the event of an incident, accident or other emergency</w:t>
      </w:r>
    </w:p>
    <w:p w14:paraId="7C681380" w14:textId="77777777" w:rsidR="009E6379" w:rsidRDefault="009E6379"/>
    <w:p w14:paraId="3FC10F69" w14:textId="77777777" w:rsidR="009E6379" w:rsidRDefault="009E6379"/>
    <w:p w14:paraId="6C78F700" w14:textId="77777777" w:rsidR="009E6379" w:rsidRDefault="009A1ABC">
      <w:pPr>
        <w:widowControl/>
        <w:pBdr>
          <w:top w:val="nil"/>
          <w:left w:val="nil"/>
          <w:bottom w:val="nil"/>
          <w:right w:val="nil"/>
          <w:between w:val="nil"/>
        </w:pBdr>
        <w:spacing w:line="240" w:lineRule="auto"/>
        <w:ind w:left="10" w:right="484" w:hanging="10"/>
        <w:rPr>
          <w:rFonts w:ascii="Tahoma" w:eastAsia="Tahoma" w:hAnsi="Tahoma" w:cs="Tahoma"/>
          <w:color w:val="3F3F3F"/>
          <w:szCs w:val="22"/>
        </w:rPr>
      </w:pPr>
      <w:r>
        <w:rPr>
          <w:rFonts w:eastAsia="Arial" w:cs="Arial"/>
          <w:b/>
          <w:szCs w:val="22"/>
        </w:rPr>
        <w:t>Collaborative Provision involves young people undertaking part of their education away from their home establ</w:t>
      </w:r>
      <w:r>
        <w:rPr>
          <w:rFonts w:eastAsia="Arial" w:cs="Arial"/>
          <w:b/>
          <w:szCs w:val="22"/>
        </w:rPr>
        <w:t>ishment, at sites run by other providers, for example by colleges, employers or training providers</w:t>
      </w:r>
      <w:r>
        <w:rPr>
          <w:rFonts w:eastAsia="Arial" w:cs="Arial"/>
          <w:szCs w:val="22"/>
        </w:rPr>
        <w:t xml:space="preserve">. </w:t>
      </w:r>
      <w:r>
        <w:rPr>
          <w:rFonts w:ascii="Tahoma" w:eastAsia="Tahoma" w:hAnsi="Tahoma" w:cs="Tahoma"/>
          <w:color w:val="3F3F3F"/>
          <w:szCs w:val="22"/>
        </w:rPr>
        <w:t xml:space="preserve">See OEAP National Guidance </w:t>
      </w:r>
      <w:hyperlink r:id="rId32">
        <w:r>
          <w:rPr>
            <w:rFonts w:ascii="Tahoma" w:eastAsia="Tahoma" w:hAnsi="Tahoma" w:cs="Tahoma"/>
            <w:color w:val="0000FF"/>
            <w:szCs w:val="22"/>
            <w:u w:val="single"/>
          </w:rPr>
          <w:t>https://oeapng.info/download/1210/</w:t>
        </w:r>
      </w:hyperlink>
    </w:p>
    <w:p w14:paraId="77A89C41" w14:textId="77777777" w:rsidR="009E6379" w:rsidRDefault="009E6379">
      <w:pPr>
        <w:widowControl/>
        <w:pBdr>
          <w:top w:val="nil"/>
          <w:left w:val="nil"/>
          <w:bottom w:val="nil"/>
          <w:right w:val="nil"/>
          <w:between w:val="nil"/>
        </w:pBdr>
        <w:spacing w:line="240" w:lineRule="auto"/>
        <w:ind w:left="10" w:right="484" w:hanging="10"/>
        <w:rPr>
          <w:rFonts w:eastAsia="Arial" w:cs="Arial"/>
          <w:szCs w:val="22"/>
        </w:rPr>
      </w:pPr>
    </w:p>
    <w:p w14:paraId="1A7F6120" w14:textId="77777777" w:rsidR="009E6379" w:rsidRDefault="009A1ABC">
      <w:pPr>
        <w:widowControl/>
        <w:pBdr>
          <w:top w:val="nil"/>
          <w:left w:val="nil"/>
          <w:bottom w:val="nil"/>
          <w:right w:val="nil"/>
          <w:between w:val="nil"/>
        </w:pBdr>
        <w:spacing w:line="240" w:lineRule="auto"/>
        <w:ind w:left="10" w:right="484" w:hanging="10"/>
        <w:rPr>
          <w:rFonts w:ascii="Tahoma" w:eastAsia="Tahoma" w:hAnsi="Tahoma" w:cs="Tahoma"/>
          <w:szCs w:val="22"/>
        </w:rPr>
      </w:pPr>
      <w:r>
        <w:rPr>
          <w:rFonts w:ascii="Tahoma" w:eastAsia="Tahoma" w:hAnsi="Tahoma" w:cs="Tahoma"/>
          <w:szCs w:val="22"/>
        </w:rPr>
        <w:t>Providers may want to involve young people in outdoor learning, or off-site visits. Before any provider is used to deliver collaborative provision, the home establishment should ensure that the provider is appropriately vetted and that a contract or servic</w:t>
      </w:r>
      <w:r>
        <w:rPr>
          <w:rFonts w:ascii="Tahoma" w:eastAsia="Tahoma" w:hAnsi="Tahoma" w:cs="Tahoma"/>
          <w:szCs w:val="22"/>
        </w:rPr>
        <w:t>e level agreement (SLA) is in place, which clearly lays down the minimum required operating standards. This contract or SLA should include the arrangements for any outdoor learning or off-site visits. It should require providers to either comply with the p</w:t>
      </w:r>
      <w:r>
        <w:rPr>
          <w:rFonts w:ascii="Tahoma" w:eastAsia="Tahoma" w:hAnsi="Tahoma" w:cs="Tahoma"/>
          <w:szCs w:val="22"/>
        </w:rPr>
        <w:t xml:space="preserve">olicies and procedures for outdoor learning and off-site visits used by the home establishment, or to demonstrate that their policies and procedures covering this area are equally robust. </w:t>
      </w:r>
    </w:p>
    <w:p w14:paraId="23BDD7AD" w14:textId="77777777" w:rsidR="009E6379" w:rsidRDefault="009E6379">
      <w:pPr>
        <w:widowControl/>
        <w:pBdr>
          <w:top w:val="nil"/>
          <w:left w:val="nil"/>
          <w:bottom w:val="nil"/>
          <w:right w:val="nil"/>
          <w:between w:val="nil"/>
        </w:pBdr>
        <w:spacing w:line="240" w:lineRule="auto"/>
        <w:ind w:left="10" w:right="484" w:hanging="10"/>
        <w:rPr>
          <w:rFonts w:ascii="Tahoma" w:eastAsia="Tahoma" w:hAnsi="Tahoma" w:cs="Tahoma"/>
          <w:szCs w:val="22"/>
        </w:rPr>
      </w:pPr>
    </w:p>
    <w:p w14:paraId="4507D386" w14:textId="77777777" w:rsidR="009E6379" w:rsidRDefault="009A1ABC">
      <w:r>
        <w:rPr>
          <w:b/>
        </w:rPr>
        <w:t>Responsibilities of the Home Establishment</w:t>
      </w:r>
      <w:r>
        <w:t xml:space="preserve"> </w:t>
      </w:r>
    </w:p>
    <w:p w14:paraId="584AA70D" w14:textId="77777777" w:rsidR="009E6379" w:rsidRDefault="009A1ABC">
      <w:r>
        <w:t xml:space="preserve">The home establishment should ensure that: </w:t>
      </w:r>
    </w:p>
    <w:p w14:paraId="42F782BA" w14:textId="77777777" w:rsidR="009E6379" w:rsidRDefault="009A1ABC">
      <w:pPr>
        <w:numPr>
          <w:ilvl w:val="0"/>
          <w:numId w:val="33"/>
        </w:numPr>
        <w:pBdr>
          <w:top w:val="nil"/>
          <w:left w:val="nil"/>
          <w:bottom w:val="nil"/>
          <w:right w:val="nil"/>
          <w:between w:val="nil"/>
        </w:pBdr>
      </w:pPr>
      <w:r>
        <w:rPr>
          <w:rFonts w:eastAsia="Arial" w:cs="Arial"/>
          <w:szCs w:val="22"/>
        </w:rPr>
        <w:t>They have a robust policy that sets out the operational requirements for collaborative working which includes clear arrangements for the hand-over of responsibility for</w:t>
      </w:r>
      <w:r>
        <w:rPr>
          <w:rFonts w:eastAsia="Arial" w:cs="Arial"/>
          <w:szCs w:val="22"/>
        </w:rPr>
        <w:t xml:space="preserve"> supervision; </w:t>
      </w:r>
    </w:p>
    <w:p w14:paraId="2C5EEDB7" w14:textId="77777777" w:rsidR="009E6379" w:rsidRDefault="009A1ABC">
      <w:pPr>
        <w:numPr>
          <w:ilvl w:val="0"/>
          <w:numId w:val="33"/>
        </w:numPr>
        <w:pBdr>
          <w:top w:val="nil"/>
          <w:left w:val="nil"/>
          <w:bottom w:val="nil"/>
          <w:right w:val="nil"/>
          <w:between w:val="nil"/>
        </w:pBdr>
      </w:pPr>
      <w:r>
        <w:rPr>
          <w:rFonts w:eastAsia="Arial" w:cs="Arial"/>
          <w:szCs w:val="22"/>
        </w:rPr>
        <w:t xml:space="preserve">They have appointed a named co-ordinator to take oversight and responsibility for the collaborative arrangements; </w:t>
      </w:r>
    </w:p>
    <w:p w14:paraId="50D25EA5" w14:textId="77777777" w:rsidR="009E6379" w:rsidRDefault="009A1ABC">
      <w:pPr>
        <w:numPr>
          <w:ilvl w:val="0"/>
          <w:numId w:val="33"/>
        </w:numPr>
        <w:pBdr>
          <w:top w:val="nil"/>
          <w:left w:val="nil"/>
          <w:bottom w:val="nil"/>
          <w:right w:val="nil"/>
          <w:between w:val="nil"/>
        </w:pBdr>
      </w:pPr>
      <w:r>
        <w:rPr>
          <w:rFonts w:eastAsia="Arial" w:cs="Arial"/>
          <w:szCs w:val="22"/>
        </w:rPr>
        <w:t>The establishment’s policy for collaborative provision is shared with the provider, and that the provider understands the requ</w:t>
      </w:r>
      <w:r>
        <w:rPr>
          <w:rFonts w:eastAsia="Arial" w:cs="Arial"/>
          <w:szCs w:val="22"/>
        </w:rPr>
        <w:t xml:space="preserve">irements of this policy; </w:t>
      </w:r>
    </w:p>
    <w:p w14:paraId="3185BFA0" w14:textId="77777777" w:rsidR="009E6379" w:rsidRDefault="009A1ABC">
      <w:pPr>
        <w:numPr>
          <w:ilvl w:val="0"/>
          <w:numId w:val="33"/>
        </w:numPr>
        <w:pBdr>
          <w:top w:val="nil"/>
          <w:left w:val="nil"/>
          <w:bottom w:val="nil"/>
          <w:right w:val="nil"/>
          <w:between w:val="nil"/>
        </w:pBdr>
      </w:pPr>
      <w:r>
        <w:rPr>
          <w:rFonts w:eastAsia="Arial" w:cs="Arial"/>
          <w:szCs w:val="22"/>
        </w:rPr>
        <w:t xml:space="preserve">If the provider does not comply with the same policy and procedures for outdoor learning and off-site visits, the home establishment should have a copy of the provider’s policy and procedures and understand how these operate; </w:t>
      </w:r>
    </w:p>
    <w:p w14:paraId="7315353D" w14:textId="77777777" w:rsidR="009E6379" w:rsidRDefault="009A1ABC">
      <w:pPr>
        <w:numPr>
          <w:ilvl w:val="0"/>
          <w:numId w:val="33"/>
        </w:numPr>
        <w:pBdr>
          <w:top w:val="nil"/>
          <w:left w:val="nil"/>
          <w:bottom w:val="nil"/>
          <w:right w:val="nil"/>
          <w:between w:val="nil"/>
        </w:pBdr>
      </w:pPr>
      <w:r>
        <w:rPr>
          <w:rFonts w:eastAsia="Arial" w:cs="Arial"/>
          <w:szCs w:val="22"/>
        </w:rPr>
        <w:t>The</w:t>
      </w:r>
      <w:r>
        <w:rPr>
          <w:rFonts w:eastAsia="Arial" w:cs="Arial"/>
          <w:szCs w:val="22"/>
        </w:rPr>
        <w:t xml:space="preserve">re is a contract or service level agreement with the provider; </w:t>
      </w:r>
    </w:p>
    <w:p w14:paraId="0FA85661" w14:textId="77777777" w:rsidR="009E6379" w:rsidRDefault="009A1ABC">
      <w:pPr>
        <w:numPr>
          <w:ilvl w:val="0"/>
          <w:numId w:val="33"/>
        </w:numPr>
        <w:pBdr>
          <w:top w:val="nil"/>
          <w:left w:val="nil"/>
          <w:bottom w:val="nil"/>
          <w:right w:val="nil"/>
          <w:between w:val="nil"/>
        </w:pBdr>
      </w:pPr>
      <w:r>
        <w:rPr>
          <w:rFonts w:eastAsia="Arial" w:cs="Arial"/>
          <w:szCs w:val="22"/>
        </w:rPr>
        <w:t>There is effective two-way communication to ensure both the provider and home establishment are kept updated on specific health and safety, medical, special educational needs, disability and w</w:t>
      </w:r>
      <w:r>
        <w:rPr>
          <w:rFonts w:eastAsia="Arial" w:cs="Arial"/>
          <w:szCs w:val="22"/>
        </w:rPr>
        <w:t xml:space="preserve">elfare issues; </w:t>
      </w:r>
    </w:p>
    <w:p w14:paraId="48068C66" w14:textId="77777777" w:rsidR="009E6379" w:rsidRDefault="009A1ABC">
      <w:pPr>
        <w:numPr>
          <w:ilvl w:val="0"/>
          <w:numId w:val="33"/>
        </w:numPr>
        <w:pBdr>
          <w:top w:val="nil"/>
          <w:left w:val="nil"/>
          <w:bottom w:val="nil"/>
          <w:right w:val="nil"/>
          <w:between w:val="nil"/>
        </w:pBdr>
      </w:pPr>
      <w:r>
        <w:rPr>
          <w:rFonts w:eastAsia="Arial" w:cs="Arial"/>
          <w:szCs w:val="22"/>
        </w:rPr>
        <w:lastRenderedPageBreak/>
        <w:t xml:space="preserve">Parents are fully informed of the nature of provision (including any transport arrangements), and appropriate consents are obtained; </w:t>
      </w:r>
    </w:p>
    <w:p w14:paraId="3E44F1A2" w14:textId="77777777" w:rsidR="009E6379" w:rsidRDefault="009A1ABC">
      <w:pPr>
        <w:numPr>
          <w:ilvl w:val="0"/>
          <w:numId w:val="33"/>
        </w:numPr>
        <w:pBdr>
          <w:top w:val="nil"/>
          <w:left w:val="nil"/>
          <w:bottom w:val="nil"/>
          <w:right w:val="nil"/>
          <w:between w:val="nil"/>
        </w:pBdr>
      </w:pPr>
      <w:r>
        <w:rPr>
          <w:rFonts w:eastAsia="Arial" w:cs="Arial"/>
          <w:szCs w:val="22"/>
        </w:rPr>
        <w:t>Quality assurance procedures are agreed with the provider, including reporting procedures, and these are s</w:t>
      </w:r>
      <w:r>
        <w:rPr>
          <w:rFonts w:eastAsia="Arial" w:cs="Arial"/>
          <w:szCs w:val="22"/>
        </w:rPr>
        <w:t>ubject to on-going review;</w:t>
      </w:r>
    </w:p>
    <w:p w14:paraId="75F69FC0" w14:textId="77777777" w:rsidR="009E6379" w:rsidRDefault="009A1ABC">
      <w:pPr>
        <w:numPr>
          <w:ilvl w:val="0"/>
          <w:numId w:val="33"/>
        </w:numPr>
        <w:pBdr>
          <w:top w:val="nil"/>
          <w:left w:val="nil"/>
          <w:bottom w:val="nil"/>
          <w:right w:val="nil"/>
          <w:between w:val="nil"/>
        </w:pBdr>
      </w:pPr>
      <w:r>
        <w:rPr>
          <w:rFonts w:eastAsia="Arial" w:cs="Arial"/>
          <w:szCs w:val="22"/>
        </w:rPr>
        <w:t xml:space="preserve">Transport arrangements are properly risk-assessed and subject to on-going review, informing parents as appropriate. </w:t>
      </w:r>
    </w:p>
    <w:p w14:paraId="115B8908" w14:textId="77777777" w:rsidR="009E6379" w:rsidRDefault="009E6379"/>
    <w:p w14:paraId="7FA4AA2E" w14:textId="77777777" w:rsidR="009E6379" w:rsidRDefault="009E6379">
      <w:pPr>
        <w:rPr>
          <w:b/>
        </w:rPr>
      </w:pPr>
    </w:p>
    <w:p w14:paraId="6B21A257" w14:textId="77777777" w:rsidR="009E6379" w:rsidRDefault="009E6379">
      <w:pPr>
        <w:rPr>
          <w:b/>
        </w:rPr>
      </w:pPr>
    </w:p>
    <w:p w14:paraId="045DD8B9" w14:textId="77777777" w:rsidR="009E6379" w:rsidRDefault="009E6379">
      <w:pPr>
        <w:rPr>
          <w:b/>
        </w:rPr>
      </w:pPr>
    </w:p>
    <w:p w14:paraId="1F4FE117" w14:textId="77777777" w:rsidR="009E6379" w:rsidRDefault="009E6379">
      <w:pPr>
        <w:rPr>
          <w:b/>
        </w:rPr>
      </w:pPr>
    </w:p>
    <w:p w14:paraId="567AE574" w14:textId="77777777" w:rsidR="009E6379" w:rsidRDefault="009E6379">
      <w:pPr>
        <w:rPr>
          <w:b/>
        </w:rPr>
      </w:pPr>
    </w:p>
    <w:p w14:paraId="43C17286" w14:textId="77777777" w:rsidR="009E6379" w:rsidRDefault="009A1ABC">
      <w:pPr>
        <w:rPr>
          <w:b/>
        </w:rPr>
      </w:pPr>
      <w:r>
        <w:rPr>
          <w:b/>
        </w:rPr>
        <w:t>For all collaborative visits, the young person’s EVC and Head must be able to evidence that they have:</w:t>
      </w:r>
    </w:p>
    <w:p w14:paraId="6F536148" w14:textId="77777777" w:rsidR="009E6379" w:rsidRDefault="009A1ABC">
      <w:pPr>
        <w:widowControl/>
        <w:numPr>
          <w:ilvl w:val="0"/>
          <w:numId w:val="24"/>
        </w:numPr>
        <w:pBdr>
          <w:top w:val="nil"/>
          <w:left w:val="nil"/>
          <w:bottom w:val="nil"/>
          <w:right w:val="nil"/>
          <w:between w:val="nil"/>
        </w:pBdr>
        <w:spacing w:line="259" w:lineRule="auto"/>
        <w:rPr>
          <w:rFonts w:eastAsia="Arial" w:cs="Arial"/>
          <w:szCs w:val="22"/>
        </w:rPr>
      </w:pPr>
      <w:r>
        <w:rPr>
          <w:rFonts w:eastAsia="Arial" w:cs="Arial"/>
          <w:szCs w:val="22"/>
        </w:rPr>
        <w:t xml:space="preserve">Ensured that each participating school should be sufficiently involved in planning for the visit to ensure that the risk management and pastoral care arrangements, including appropriate level of 24/7 supervision for their young people. </w:t>
      </w:r>
    </w:p>
    <w:p w14:paraId="6CC808DB" w14:textId="77777777" w:rsidR="009E6379" w:rsidRDefault="009A1ABC">
      <w:pPr>
        <w:widowControl/>
        <w:numPr>
          <w:ilvl w:val="0"/>
          <w:numId w:val="24"/>
        </w:numPr>
        <w:pBdr>
          <w:top w:val="nil"/>
          <w:left w:val="nil"/>
          <w:bottom w:val="nil"/>
          <w:right w:val="nil"/>
          <w:between w:val="nil"/>
        </w:pBdr>
        <w:spacing w:line="259" w:lineRule="auto"/>
        <w:rPr>
          <w:rFonts w:eastAsia="Arial" w:cs="Arial"/>
          <w:szCs w:val="22"/>
        </w:rPr>
      </w:pPr>
      <w:r>
        <w:rPr>
          <w:rFonts w:eastAsia="Arial" w:cs="Arial"/>
          <w:szCs w:val="22"/>
        </w:rPr>
        <w:t>Checked that the pl</w:t>
      </w:r>
      <w:r>
        <w:rPr>
          <w:rFonts w:eastAsia="Arial" w:cs="Arial"/>
          <w:szCs w:val="22"/>
        </w:rPr>
        <w:t xml:space="preserve">anned activities are appropriate for the young people from their establishment </w:t>
      </w:r>
    </w:p>
    <w:p w14:paraId="5108A395" w14:textId="77777777" w:rsidR="009E6379" w:rsidRDefault="009A1ABC">
      <w:pPr>
        <w:widowControl/>
        <w:numPr>
          <w:ilvl w:val="0"/>
          <w:numId w:val="24"/>
        </w:numPr>
        <w:pBdr>
          <w:top w:val="nil"/>
          <w:left w:val="nil"/>
          <w:bottom w:val="nil"/>
          <w:right w:val="nil"/>
          <w:between w:val="nil"/>
        </w:pBdr>
        <w:spacing w:line="259" w:lineRule="auto"/>
        <w:rPr>
          <w:rFonts w:eastAsia="Arial" w:cs="Arial"/>
          <w:szCs w:val="22"/>
        </w:rPr>
      </w:pPr>
      <w:r>
        <w:rPr>
          <w:rFonts w:eastAsia="Arial" w:cs="Arial"/>
          <w:szCs w:val="22"/>
        </w:rPr>
        <w:t>Ensured that parents are made aware of the arrangements for supervision and the activities planned and have given their consent to this.</w:t>
      </w:r>
    </w:p>
    <w:p w14:paraId="537865DE" w14:textId="77777777" w:rsidR="009E6379" w:rsidRDefault="009A1ABC">
      <w:pPr>
        <w:widowControl/>
        <w:numPr>
          <w:ilvl w:val="0"/>
          <w:numId w:val="24"/>
        </w:numPr>
        <w:pBdr>
          <w:top w:val="nil"/>
          <w:left w:val="nil"/>
          <w:bottom w:val="nil"/>
          <w:right w:val="nil"/>
          <w:between w:val="nil"/>
        </w:pBdr>
        <w:spacing w:line="259" w:lineRule="auto"/>
        <w:rPr>
          <w:rFonts w:eastAsia="Arial" w:cs="Arial"/>
          <w:szCs w:val="22"/>
        </w:rPr>
      </w:pPr>
      <w:r>
        <w:rPr>
          <w:rFonts w:eastAsia="Arial" w:cs="Arial"/>
          <w:szCs w:val="22"/>
        </w:rPr>
        <w:t xml:space="preserve">Ensured that the supervisory staff for </w:t>
      </w:r>
      <w:r>
        <w:rPr>
          <w:rFonts w:eastAsia="Arial" w:cs="Arial"/>
          <w:szCs w:val="22"/>
        </w:rPr>
        <w:t xml:space="preserve">the visit are made aware of any relevant additional needs </w:t>
      </w:r>
      <w:r>
        <w:rPr>
          <w:rFonts w:eastAsia="Arial" w:cs="Arial"/>
          <w:b/>
          <w:szCs w:val="22"/>
        </w:rPr>
        <w:t>(including medical/dietary/behavioural)</w:t>
      </w:r>
      <w:r>
        <w:rPr>
          <w:rFonts w:eastAsia="Arial" w:cs="Arial"/>
          <w:szCs w:val="22"/>
        </w:rPr>
        <w:t xml:space="preserve"> for the young people taking part from their establishment</w:t>
      </w:r>
    </w:p>
    <w:p w14:paraId="4CE8CE37" w14:textId="77777777" w:rsidR="009E6379" w:rsidRDefault="009A1ABC">
      <w:pPr>
        <w:widowControl/>
        <w:numPr>
          <w:ilvl w:val="0"/>
          <w:numId w:val="24"/>
        </w:numPr>
        <w:pBdr>
          <w:top w:val="nil"/>
          <w:left w:val="nil"/>
          <w:bottom w:val="nil"/>
          <w:right w:val="nil"/>
          <w:between w:val="nil"/>
        </w:pBdr>
        <w:spacing w:line="259" w:lineRule="auto"/>
        <w:rPr>
          <w:rFonts w:eastAsia="Arial" w:cs="Arial"/>
          <w:szCs w:val="22"/>
        </w:rPr>
      </w:pPr>
      <w:r>
        <w:rPr>
          <w:rFonts w:eastAsia="Arial" w:cs="Arial"/>
          <w:szCs w:val="22"/>
        </w:rPr>
        <w:t>Ensured that appropriate support will be provided by the visit leaders to manage any additional need</w:t>
      </w:r>
      <w:r>
        <w:rPr>
          <w:rFonts w:eastAsia="Arial" w:cs="Arial"/>
          <w:szCs w:val="22"/>
        </w:rPr>
        <w:t>s effectively.</w:t>
      </w:r>
    </w:p>
    <w:p w14:paraId="1A3BE248" w14:textId="77777777" w:rsidR="009E6379" w:rsidRDefault="009A1ABC">
      <w:pPr>
        <w:widowControl/>
        <w:numPr>
          <w:ilvl w:val="0"/>
          <w:numId w:val="24"/>
        </w:numPr>
        <w:pBdr>
          <w:top w:val="nil"/>
          <w:left w:val="nil"/>
          <w:bottom w:val="nil"/>
          <w:right w:val="nil"/>
          <w:between w:val="nil"/>
        </w:pBdr>
        <w:spacing w:after="160" w:line="259" w:lineRule="auto"/>
        <w:rPr>
          <w:rFonts w:eastAsia="Arial" w:cs="Arial"/>
          <w:szCs w:val="22"/>
        </w:rPr>
      </w:pPr>
      <w:r>
        <w:rPr>
          <w:rFonts w:eastAsia="Arial" w:cs="Arial"/>
          <w:szCs w:val="22"/>
        </w:rPr>
        <w:t>Ensured that they can be contacted in the event of an incident, accident or other emergency.</w:t>
      </w:r>
    </w:p>
    <w:p w14:paraId="0664B6E2" w14:textId="77777777" w:rsidR="009E6379" w:rsidRDefault="009A1ABC">
      <w:pPr>
        <w:pStyle w:val="Heading2"/>
      </w:pPr>
      <w:bookmarkStart w:id="21" w:name="_heading=h.4i7ojhp" w:colFirst="0" w:colLast="0"/>
      <w:bookmarkEnd w:id="21"/>
      <w:r>
        <w:t xml:space="preserve">Guidance of the Management of cross County collaborative visits </w:t>
      </w:r>
    </w:p>
    <w:p w14:paraId="60C89D98" w14:textId="77777777" w:rsidR="009E6379" w:rsidRDefault="009A1ABC">
      <w:pPr>
        <w:widowControl/>
        <w:pBdr>
          <w:top w:val="nil"/>
          <w:left w:val="nil"/>
          <w:bottom w:val="nil"/>
          <w:right w:val="nil"/>
          <w:between w:val="nil"/>
        </w:pBdr>
        <w:spacing w:line="240" w:lineRule="auto"/>
        <w:ind w:left="10" w:right="484" w:hanging="10"/>
        <w:rPr>
          <w:rFonts w:eastAsia="Arial" w:cs="Arial"/>
          <w:szCs w:val="22"/>
        </w:rPr>
      </w:pPr>
      <w:r>
        <w:rPr>
          <w:rFonts w:eastAsia="Arial" w:cs="Arial"/>
          <w:szCs w:val="22"/>
        </w:rPr>
        <w:t>Please read and follow the specific guidance on Cross County Collaborative Visits and Regional visits e.g., Ski Courses and Regional Sports Teams which can be found on SharePoint to ensure that best current practice is followed on collaborative visit.</w:t>
      </w:r>
    </w:p>
    <w:p w14:paraId="0B52B17B" w14:textId="77777777" w:rsidR="009E6379" w:rsidRDefault="009E6379">
      <w:pPr>
        <w:widowControl/>
        <w:pBdr>
          <w:top w:val="nil"/>
          <w:left w:val="nil"/>
          <w:bottom w:val="nil"/>
          <w:right w:val="nil"/>
          <w:between w:val="nil"/>
        </w:pBdr>
        <w:spacing w:line="240" w:lineRule="auto"/>
        <w:ind w:left="10" w:right="484" w:hanging="10"/>
        <w:rPr>
          <w:rFonts w:ascii="Tahoma" w:eastAsia="Tahoma" w:hAnsi="Tahoma" w:cs="Tahoma"/>
          <w:color w:val="3F3F3F"/>
          <w:szCs w:val="22"/>
        </w:rPr>
      </w:pPr>
    </w:p>
    <w:p w14:paraId="7E6F6650" w14:textId="77777777" w:rsidR="009E6379" w:rsidRDefault="009A1ABC">
      <w:pPr>
        <w:widowControl/>
        <w:pBdr>
          <w:top w:val="nil"/>
          <w:left w:val="nil"/>
          <w:bottom w:val="nil"/>
          <w:right w:val="nil"/>
          <w:between w:val="nil"/>
        </w:pBdr>
        <w:spacing w:line="240" w:lineRule="auto"/>
        <w:ind w:left="10" w:right="484" w:hanging="10"/>
        <w:rPr>
          <w:rFonts w:eastAsia="Arial" w:cs="Arial"/>
          <w:szCs w:val="22"/>
        </w:rPr>
      </w:pPr>
      <w:hyperlink r:id="rId33">
        <w:r>
          <w:rPr>
            <w:rFonts w:eastAsia="Arial" w:cs="Arial"/>
            <w:color w:val="0000FF"/>
            <w:szCs w:val="22"/>
            <w:u w:val="single"/>
          </w:rPr>
          <w:t>https://hwbwave15.sharepoint.com/sites/665/nwoes/SitePages/General-Documents.aspx</w:t>
        </w:r>
      </w:hyperlink>
      <w:r>
        <w:rPr>
          <w:rFonts w:eastAsia="Arial" w:cs="Arial"/>
          <w:szCs w:val="22"/>
        </w:rPr>
        <w:t xml:space="preserve"> </w:t>
      </w:r>
    </w:p>
    <w:p w14:paraId="12B518D4" w14:textId="77777777" w:rsidR="009E6379" w:rsidRDefault="009E6379">
      <w:pPr>
        <w:widowControl/>
        <w:pBdr>
          <w:top w:val="nil"/>
          <w:left w:val="nil"/>
          <w:bottom w:val="nil"/>
          <w:right w:val="nil"/>
          <w:between w:val="nil"/>
        </w:pBdr>
        <w:spacing w:line="240" w:lineRule="auto"/>
        <w:ind w:left="10" w:right="484" w:hanging="10"/>
        <w:rPr>
          <w:rFonts w:eastAsia="Arial" w:cs="Arial"/>
          <w:szCs w:val="22"/>
        </w:rPr>
      </w:pPr>
    </w:p>
    <w:p w14:paraId="488649F7" w14:textId="77777777" w:rsidR="009E6379" w:rsidRDefault="009A1ABC">
      <w:pPr>
        <w:widowControl/>
        <w:pBdr>
          <w:top w:val="nil"/>
          <w:left w:val="nil"/>
          <w:bottom w:val="nil"/>
          <w:right w:val="nil"/>
          <w:between w:val="nil"/>
        </w:pBdr>
        <w:spacing w:line="240" w:lineRule="auto"/>
        <w:ind w:left="10" w:right="484" w:hanging="10"/>
        <w:rPr>
          <w:rFonts w:eastAsia="Arial" w:cs="Arial"/>
          <w:b/>
          <w:szCs w:val="22"/>
        </w:rPr>
      </w:pPr>
      <w:r>
        <w:rPr>
          <w:rFonts w:eastAsia="Arial" w:cs="Arial"/>
          <w:b/>
          <w:szCs w:val="22"/>
        </w:rPr>
        <w:t>ADD Use of Sorting Clubs to deliver activities ADD – commercial or not</w:t>
      </w:r>
    </w:p>
    <w:p w14:paraId="62D07779" w14:textId="77777777" w:rsidR="009E6379" w:rsidRDefault="009E6379">
      <w:pPr>
        <w:pBdr>
          <w:top w:val="nil"/>
          <w:left w:val="nil"/>
          <w:bottom w:val="nil"/>
          <w:right w:val="nil"/>
          <w:between w:val="nil"/>
        </w:pBdr>
        <w:spacing w:line="240" w:lineRule="auto"/>
        <w:rPr>
          <w:rFonts w:eastAsia="Arial" w:cs="Arial"/>
          <w:b/>
          <w:color w:val="2E75B5"/>
          <w:sz w:val="28"/>
          <w:szCs w:val="28"/>
        </w:rPr>
      </w:pPr>
    </w:p>
    <w:p w14:paraId="728448A0" w14:textId="77777777" w:rsidR="009E6379" w:rsidRDefault="009A1ABC">
      <w:pPr>
        <w:pStyle w:val="Heading2"/>
      </w:pPr>
      <w:bookmarkStart w:id="22" w:name="_heading=h.2xcytpi" w:colFirst="0" w:colLast="0"/>
      <w:bookmarkEnd w:id="22"/>
      <w:r>
        <w:t>B</w:t>
      </w:r>
      <w:r>
        <w:t xml:space="preserve">lanket approval for Educational Visits </w:t>
      </w:r>
    </w:p>
    <w:p w14:paraId="57E32300" w14:textId="77777777" w:rsidR="009E6379" w:rsidRDefault="009A1ABC">
      <w:pPr>
        <w:pBdr>
          <w:top w:val="nil"/>
          <w:left w:val="nil"/>
          <w:bottom w:val="nil"/>
          <w:right w:val="nil"/>
          <w:between w:val="nil"/>
        </w:pBdr>
        <w:tabs>
          <w:tab w:val="left" w:pos="5954"/>
        </w:tabs>
        <w:rPr>
          <w:rFonts w:eastAsia="Arial" w:cs="Arial"/>
          <w:szCs w:val="22"/>
        </w:rPr>
      </w:pPr>
      <w:r>
        <w:rPr>
          <w:rFonts w:eastAsia="Arial" w:cs="Arial"/>
          <w:szCs w:val="22"/>
        </w:rPr>
        <w:t>Blanket approval may be given by:</w:t>
      </w:r>
    </w:p>
    <w:p w14:paraId="3FC2A106" w14:textId="77777777" w:rsidR="009E6379" w:rsidRDefault="009A1ABC">
      <w:pPr>
        <w:numPr>
          <w:ilvl w:val="0"/>
          <w:numId w:val="18"/>
        </w:numPr>
        <w:pBdr>
          <w:top w:val="nil"/>
          <w:left w:val="nil"/>
          <w:bottom w:val="nil"/>
          <w:right w:val="nil"/>
          <w:between w:val="nil"/>
        </w:pBdr>
        <w:tabs>
          <w:tab w:val="left" w:pos="5954"/>
        </w:tabs>
        <w:rPr>
          <w:rFonts w:eastAsia="Arial" w:cs="Arial"/>
          <w:szCs w:val="22"/>
        </w:rPr>
      </w:pPr>
      <w:r>
        <w:rPr>
          <w:rFonts w:eastAsia="Arial" w:cs="Arial"/>
          <w:szCs w:val="22"/>
        </w:rPr>
        <w:t>Heads for staff to run routine visits</w:t>
      </w:r>
    </w:p>
    <w:p w14:paraId="28A83DD8" w14:textId="77777777" w:rsidR="009E6379" w:rsidRDefault="009A1ABC">
      <w:pPr>
        <w:numPr>
          <w:ilvl w:val="0"/>
          <w:numId w:val="18"/>
        </w:numPr>
        <w:pBdr>
          <w:top w:val="nil"/>
          <w:left w:val="nil"/>
          <w:bottom w:val="nil"/>
          <w:right w:val="nil"/>
          <w:between w:val="nil"/>
        </w:pBdr>
        <w:tabs>
          <w:tab w:val="left" w:pos="5954"/>
        </w:tabs>
        <w:rPr>
          <w:rFonts w:eastAsia="Arial" w:cs="Arial"/>
          <w:szCs w:val="22"/>
        </w:rPr>
      </w:pPr>
      <w:r>
        <w:rPr>
          <w:rFonts w:eastAsia="Arial" w:cs="Arial"/>
          <w:szCs w:val="22"/>
        </w:rPr>
        <w:t>The LA for those staff who have gained LA leader approval</w:t>
      </w:r>
    </w:p>
    <w:p w14:paraId="59595910" w14:textId="77777777" w:rsidR="009E6379" w:rsidRDefault="009E6379">
      <w:pPr>
        <w:pBdr>
          <w:top w:val="nil"/>
          <w:left w:val="nil"/>
          <w:bottom w:val="nil"/>
          <w:right w:val="nil"/>
          <w:between w:val="nil"/>
        </w:pBdr>
        <w:tabs>
          <w:tab w:val="left" w:pos="5954"/>
        </w:tabs>
        <w:rPr>
          <w:rFonts w:eastAsia="Arial" w:cs="Arial"/>
          <w:b/>
          <w:szCs w:val="22"/>
        </w:rPr>
      </w:pPr>
    </w:p>
    <w:p w14:paraId="53BAB399" w14:textId="77777777" w:rsidR="009E6379" w:rsidRDefault="009A1ABC">
      <w:pPr>
        <w:pBdr>
          <w:top w:val="nil"/>
          <w:left w:val="nil"/>
          <w:bottom w:val="nil"/>
          <w:right w:val="nil"/>
          <w:between w:val="nil"/>
        </w:pBdr>
        <w:tabs>
          <w:tab w:val="left" w:pos="5954"/>
        </w:tabs>
        <w:rPr>
          <w:rFonts w:eastAsia="Arial" w:cs="Arial"/>
          <w:szCs w:val="22"/>
        </w:rPr>
      </w:pPr>
      <w:r>
        <w:rPr>
          <w:rFonts w:eastAsia="Arial" w:cs="Arial"/>
          <w:b/>
          <w:szCs w:val="22"/>
        </w:rPr>
        <w:t>For visits that have been given blanket approval, the visit leader and EVC must ensure that relevant information is left with the school/establishment emergency contact including details of the venue, activity, group, transport, start/finish times and othe</w:t>
      </w:r>
      <w:r>
        <w:rPr>
          <w:rFonts w:eastAsia="Arial" w:cs="Arial"/>
          <w:b/>
          <w:szCs w:val="22"/>
        </w:rPr>
        <w:t>r relevant information for each visit</w:t>
      </w:r>
      <w:r>
        <w:rPr>
          <w:rFonts w:eastAsia="Arial" w:cs="Arial"/>
          <w:szCs w:val="22"/>
        </w:rPr>
        <w:t xml:space="preserve">.  </w:t>
      </w:r>
    </w:p>
    <w:p w14:paraId="3C88C6EE" w14:textId="77777777" w:rsidR="009E6379" w:rsidRDefault="009E6379">
      <w:pPr>
        <w:widowControl/>
        <w:pBdr>
          <w:top w:val="nil"/>
          <w:left w:val="nil"/>
          <w:bottom w:val="nil"/>
          <w:right w:val="nil"/>
          <w:between w:val="nil"/>
        </w:pBdr>
        <w:spacing w:line="240" w:lineRule="auto"/>
        <w:ind w:left="10" w:right="484" w:hanging="10"/>
        <w:rPr>
          <w:rFonts w:eastAsia="Arial" w:cs="Arial"/>
          <w:b/>
          <w:color w:val="2E75B5"/>
          <w:sz w:val="28"/>
          <w:szCs w:val="28"/>
        </w:rPr>
      </w:pPr>
    </w:p>
    <w:p w14:paraId="664463D6" w14:textId="77777777" w:rsidR="009E6379" w:rsidRDefault="009A1ABC">
      <w:pPr>
        <w:pStyle w:val="Heading2"/>
      </w:pPr>
      <w:bookmarkStart w:id="23" w:name="_heading=h.1ci93xb" w:colFirst="0" w:colLast="0"/>
      <w:bookmarkEnd w:id="23"/>
      <w:r>
        <w:t xml:space="preserve">Educational Visit and the threat of terrorist attacks or Civil Unrest </w:t>
      </w:r>
    </w:p>
    <w:p w14:paraId="68B6FE9A" w14:textId="77777777" w:rsidR="009E6379" w:rsidRDefault="009A1ABC">
      <w:r>
        <w:t>See OEAP National Guidance https://oeapng.info/download/3939/</w:t>
      </w:r>
    </w:p>
    <w:p w14:paraId="4F524F6F" w14:textId="77777777" w:rsidR="009E6379" w:rsidRDefault="009E6379"/>
    <w:p w14:paraId="23BE27F9" w14:textId="77777777" w:rsidR="009E6379" w:rsidRDefault="009A1ABC">
      <w:pPr>
        <w:widowControl/>
        <w:pBdr>
          <w:top w:val="nil"/>
          <w:left w:val="nil"/>
          <w:bottom w:val="nil"/>
          <w:right w:val="nil"/>
          <w:between w:val="nil"/>
        </w:pBdr>
        <w:spacing w:line="240" w:lineRule="auto"/>
        <w:ind w:left="10" w:right="484" w:hanging="10"/>
        <w:rPr>
          <w:rFonts w:eastAsia="Arial" w:cs="Arial"/>
          <w:color w:val="3F3F3F"/>
          <w:szCs w:val="22"/>
        </w:rPr>
      </w:pPr>
      <w:r>
        <w:rPr>
          <w:rFonts w:eastAsia="Arial" w:cs="Arial"/>
          <w:color w:val="3F3F3F"/>
          <w:szCs w:val="22"/>
        </w:rPr>
        <w:t xml:space="preserve">Leaders should be mindful of the ongoing possibility of terrorism-related incidents, both within the UK and overseas, it’s important to consider how to minimise risk and to ensure that in the event of an incident all participants know what action to take. </w:t>
      </w:r>
      <w:r>
        <w:rPr>
          <w:rFonts w:eastAsia="Arial" w:cs="Arial"/>
          <w:color w:val="3F3F3F"/>
          <w:szCs w:val="22"/>
        </w:rPr>
        <w:t xml:space="preserve"> We advise to exercise caution in public places.  For </w:t>
      </w:r>
      <w:proofErr w:type="gramStart"/>
      <w:r>
        <w:rPr>
          <w:rFonts w:eastAsia="Arial" w:cs="Arial"/>
          <w:color w:val="3F3F3F"/>
          <w:szCs w:val="22"/>
        </w:rPr>
        <w:t>up to date</w:t>
      </w:r>
      <w:proofErr w:type="gramEnd"/>
      <w:r>
        <w:rPr>
          <w:rFonts w:eastAsia="Arial" w:cs="Arial"/>
          <w:color w:val="3F3F3F"/>
          <w:szCs w:val="22"/>
        </w:rPr>
        <w:t xml:space="preserve"> guidance please read the Guidance document which can be found on SharePoint:</w:t>
      </w:r>
    </w:p>
    <w:p w14:paraId="51103C58" w14:textId="77777777" w:rsidR="009E6379" w:rsidRDefault="009E6379">
      <w:pPr>
        <w:widowControl/>
        <w:pBdr>
          <w:top w:val="nil"/>
          <w:left w:val="nil"/>
          <w:bottom w:val="nil"/>
          <w:right w:val="nil"/>
          <w:between w:val="nil"/>
        </w:pBdr>
        <w:spacing w:line="240" w:lineRule="auto"/>
        <w:ind w:left="10" w:right="484" w:hanging="10"/>
        <w:rPr>
          <w:rFonts w:eastAsia="Arial" w:cs="Arial"/>
          <w:color w:val="3F3F3F"/>
          <w:szCs w:val="22"/>
        </w:rPr>
      </w:pPr>
    </w:p>
    <w:p w14:paraId="76E7E158" w14:textId="77777777" w:rsidR="009E6379" w:rsidRDefault="009A1ABC">
      <w:pPr>
        <w:widowControl/>
        <w:pBdr>
          <w:top w:val="nil"/>
          <w:left w:val="nil"/>
          <w:bottom w:val="nil"/>
          <w:right w:val="nil"/>
          <w:between w:val="nil"/>
        </w:pBdr>
        <w:spacing w:line="240" w:lineRule="auto"/>
        <w:ind w:left="10" w:right="484" w:hanging="10"/>
        <w:rPr>
          <w:rFonts w:eastAsia="Arial" w:cs="Arial"/>
          <w:b/>
          <w:color w:val="3F3F3F"/>
          <w:sz w:val="28"/>
          <w:szCs w:val="28"/>
        </w:rPr>
      </w:pPr>
      <w:hyperlink r:id="rId34">
        <w:r>
          <w:rPr>
            <w:rFonts w:eastAsia="Arial" w:cs="Arial"/>
            <w:color w:val="0000FF"/>
            <w:szCs w:val="22"/>
            <w:u w:val="single"/>
          </w:rPr>
          <w:t>https://hwbwave15.sharepoint.com/sites/665/nwoes/SitePages/General-Documents.aspx</w:t>
        </w:r>
      </w:hyperlink>
      <w:r>
        <w:rPr>
          <w:rFonts w:eastAsia="Arial" w:cs="Arial"/>
          <w:color w:val="3F3F3F"/>
          <w:szCs w:val="22"/>
        </w:rPr>
        <w:t xml:space="preserve"> </w:t>
      </w:r>
    </w:p>
    <w:p w14:paraId="38BCE3F5" w14:textId="77777777" w:rsidR="009E6379" w:rsidRDefault="009E6379">
      <w:pPr>
        <w:rPr>
          <w:sz w:val="24"/>
          <w:szCs w:val="24"/>
        </w:rPr>
      </w:pPr>
    </w:p>
    <w:p w14:paraId="4181F290" w14:textId="77777777" w:rsidR="009E6379" w:rsidRDefault="009A1ABC">
      <w:pPr>
        <w:pStyle w:val="Heading2"/>
      </w:pPr>
      <w:bookmarkStart w:id="24" w:name="_heading=h.3whwml4" w:colFirst="0" w:colLast="0"/>
      <w:bookmarkEnd w:id="24"/>
      <w:r>
        <w:t xml:space="preserve">Media Considerations </w:t>
      </w:r>
    </w:p>
    <w:p w14:paraId="31435FDF" w14:textId="77777777" w:rsidR="009E6379" w:rsidRDefault="009A1ABC">
      <w:pPr>
        <w:widowControl/>
        <w:pBdr>
          <w:top w:val="nil"/>
          <w:left w:val="nil"/>
          <w:bottom w:val="nil"/>
          <w:right w:val="nil"/>
          <w:between w:val="nil"/>
        </w:pBdr>
        <w:spacing w:line="240" w:lineRule="auto"/>
        <w:ind w:left="10" w:right="484" w:hanging="10"/>
        <w:rPr>
          <w:b/>
          <w:color w:val="2F5496"/>
          <w:sz w:val="36"/>
          <w:szCs w:val="36"/>
        </w:rPr>
      </w:pPr>
      <w:r>
        <w:rPr>
          <w:rFonts w:eastAsia="Arial" w:cs="Arial"/>
          <w:szCs w:val="22"/>
        </w:rPr>
        <w:t xml:space="preserve">Electronic devices can on occasion, be of benefit. </w:t>
      </w:r>
      <w:r>
        <w:rPr>
          <w:rFonts w:eastAsia="Arial" w:cs="Arial"/>
          <w:szCs w:val="22"/>
        </w:rPr>
        <w:t>However, electronic devices can also be a hindrance. It is strongly recommended that there is control over indiscriminate and potentially damaging use of mobile phones and social media by groups on educational visits. The safeguarding of all participants i</w:t>
      </w:r>
      <w:r>
        <w:rPr>
          <w:rFonts w:eastAsia="Arial" w:cs="Arial"/>
          <w:szCs w:val="22"/>
        </w:rPr>
        <w:t>s paramount and guidance for participants and parents needs to reflect the importance of this. This is especially important when dealing with the unlikely and unfortunate event of an incident / accident as this may impede the support of dealing with an eme</w:t>
      </w:r>
      <w:r>
        <w:rPr>
          <w:rFonts w:eastAsia="Arial" w:cs="Arial"/>
          <w:szCs w:val="22"/>
        </w:rPr>
        <w:t xml:space="preserve">rgency.  </w:t>
      </w:r>
    </w:p>
    <w:p w14:paraId="00C1B486" w14:textId="77777777" w:rsidR="009E6379" w:rsidRDefault="009A1ABC">
      <w:pPr>
        <w:pStyle w:val="Heading1"/>
        <w:rPr>
          <w:color w:val="0070C0"/>
        </w:rPr>
      </w:pPr>
      <w:bookmarkStart w:id="25" w:name="_heading=h.2bn6wsx" w:colFirst="0" w:colLast="0"/>
      <w:bookmarkEnd w:id="25"/>
      <w:r>
        <w:t>Record keeping/ Monitoring</w:t>
      </w:r>
    </w:p>
    <w:p w14:paraId="2237293C" w14:textId="77777777" w:rsidR="009E6379" w:rsidRDefault="009E6379">
      <w:pPr>
        <w:pBdr>
          <w:top w:val="nil"/>
          <w:left w:val="nil"/>
          <w:bottom w:val="nil"/>
          <w:right w:val="nil"/>
          <w:between w:val="nil"/>
        </w:pBdr>
        <w:rPr>
          <w:rFonts w:eastAsia="Arial" w:cs="Arial"/>
          <w:b/>
          <w:szCs w:val="22"/>
          <w:u w:val="single"/>
        </w:rPr>
      </w:pPr>
    </w:p>
    <w:p w14:paraId="3935B140" w14:textId="77777777" w:rsidR="009E6379" w:rsidRDefault="009A1ABC">
      <w:pPr>
        <w:pStyle w:val="Heading2"/>
      </w:pPr>
      <w:bookmarkStart w:id="26" w:name="_heading=h.qsh70q" w:colFirst="0" w:colLast="0"/>
      <w:bookmarkEnd w:id="26"/>
      <w:r>
        <w:t xml:space="preserve">Visits planned on EVOLVE </w:t>
      </w:r>
    </w:p>
    <w:p w14:paraId="5BDDAA0B" w14:textId="77777777" w:rsidR="009E6379" w:rsidRDefault="009A1ABC">
      <w:pPr>
        <w:pBdr>
          <w:top w:val="nil"/>
          <w:left w:val="nil"/>
          <w:bottom w:val="nil"/>
          <w:right w:val="nil"/>
          <w:between w:val="nil"/>
        </w:pBdr>
        <w:rPr>
          <w:rFonts w:eastAsia="Arial" w:cs="Arial"/>
          <w:szCs w:val="22"/>
        </w:rPr>
      </w:pPr>
      <w:r>
        <w:rPr>
          <w:rFonts w:eastAsia="Arial" w:cs="Arial"/>
          <w:b/>
          <w:szCs w:val="22"/>
        </w:rPr>
        <w:t>The EVOLVE system acts as a record for any visit planned and approved on the system</w:t>
      </w:r>
      <w:r>
        <w:rPr>
          <w:rFonts w:eastAsia="Arial" w:cs="Arial"/>
          <w:szCs w:val="22"/>
        </w:rPr>
        <w:t>. Schools/establishments therefore only need to retain the following details for any particular visit:</w:t>
      </w:r>
    </w:p>
    <w:p w14:paraId="61D15C95" w14:textId="77777777" w:rsidR="009E6379" w:rsidRDefault="009A1ABC">
      <w:pPr>
        <w:numPr>
          <w:ilvl w:val="0"/>
          <w:numId w:val="11"/>
        </w:numPr>
        <w:pBdr>
          <w:top w:val="nil"/>
          <w:left w:val="nil"/>
          <w:bottom w:val="nil"/>
          <w:right w:val="nil"/>
          <w:between w:val="nil"/>
        </w:pBdr>
        <w:rPr>
          <w:rFonts w:eastAsia="Arial" w:cs="Arial"/>
          <w:szCs w:val="22"/>
        </w:rPr>
      </w:pPr>
      <w:r>
        <w:rPr>
          <w:rFonts w:eastAsia="Arial" w:cs="Arial"/>
          <w:szCs w:val="22"/>
        </w:rPr>
        <w:t>List of participants</w:t>
      </w:r>
    </w:p>
    <w:p w14:paraId="37D9B23F" w14:textId="77777777" w:rsidR="009E6379" w:rsidRDefault="009A1ABC">
      <w:pPr>
        <w:numPr>
          <w:ilvl w:val="0"/>
          <w:numId w:val="11"/>
        </w:numPr>
        <w:pBdr>
          <w:top w:val="nil"/>
          <w:left w:val="nil"/>
          <w:bottom w:val="nil"/>
          <w:right w:val="nil"/>
          <w:between w:val="nil"/>
        </w:pBdr>
        <w:rPr>
          <w:rFonts w:eastAsia="Arial" w:cs="Arial"/>
          <w:szCs w:val="22"/>
        </w:rPr>
      </w:pPr>
      <w:r>
        <w:rPr>
          <w:rFonts w:eastAsia="Arial" w:cs="Arial"/>
          <w:szCs w:val="22"/>
        </w:rPr>
        <w:t>Parental consent forms (</w:t>
      </w:r>
      <w:r>
        <w:rPr>
          <w:rFonts w:eastAsia="Arial" w:cs="Arial"/>
          <w:b/>
          <w:szCs w:val="22"/>
        </w:rPr>
        <w:t>NOTE: these can be destroyed 3 months after the visit if no accidents or</w:t>
      </w:r>
    </w:p>
    <w:p w14:paraId="3597E6DD" w14:textId="77777777" w:rsidR="009E6379" w:rsidRDefault="009A1ABC">
      <w:pPr>
        <w:pBdr>
          <w:top w:val="nil"/>
          <w:left w:val="nil"/>
          <w:bottom w:val="nil"/>
          <w:right w:val="nil"/>
          <w:between w:val="nil"/>
        </w:pBdr>
        <w:rPr>
          <w:rFonts w:eastAsia="Arial" w:cs="Arial"/>
          <w:szCs w:val="22"/>
        </w:rPr>
      </w:pPr>
      <w:r>
        <w:rPr>
          <w:rFonts w:eastAsia="Arial" w:cs="Arial"/>
          <w:b/>
          <w:szCs w:val="22"/>
        </w:rPr>
        <w:t>incidents have been reported</w:t>
      </w:r>
      <w:r>
        <w:rPr>
          <w:rFonts w:eastAsia="Arial" w:cs="Arial"/>
          <w:szCs w:val="22"/>
        </w:rPr>
        <w:t>)</w:t>
      </w:r>
    </w:p>
    <w:p w14:paraId="1F808D2B" w14:textId="77777777" w:rsidR="009E6379" w:rsidRDefault="009E6379">
      <w:pPr>
        <w:pBdr>
          <w:top w:val="nil"/>
          <w:left w:val="nil"/>
          <w:bottom w:val="nil"/>
          <w:right w:val="nil"/>
          <w:between w:val="nil"/>
        </w:pBdr>
        <w:rPr>
          <w:rFonts w:eastAsia="Arial" w:cs="Arial"/>
          <w:b/>
          <w:szCs w:val="22"/>
        </w:rPr>
      </w:pPr>
    </w:p>
    <w:p w14:paraId="21B47F24" w14:textId="77777777" w:rsidR="009E6379" w:rsidRDefault="009A1ABC">
      <w:pPr>
        <w:pBdr>
          <w:top w:val="nil"/>
          <w:left w:val="nil"/>
          <w:bottom w:val="nil"/>
          <w:right w:val="nil"/>
          <w:between w:val="nil"/>
        </w:pBdr>
        <w:rPr>
          <w:rFonts w:eastAsia="Arial" w:cs="Arial"/>
          <w:szCs w:val="22"/>
        </w:rPr>
      </w:pPr>
      <w:r>
        <w:rPr>
          <w:rFonts w:eastAsia="Arial" w:cs="Arial"/>
          <w:b/>
          <w:szCs w:val="22"/>
        </w:rPr>
        <w:t>Where an accident or incident has been reported the school/establishment should</w:t>
      </w:r>
      <w:r>
        <w:rPr>
          <w:rFonts w:eastAsia="Arial" w:cs="Arial"/>
          <w:szCs w:val="22"/>
        </w:rPr>
        <w:t>:</w:t>
      </w:r>
    </w:p>
    <w:p w14:paraId="247E5DB9" w14:textId="77777777" w:rsidR="009E6379" w:rsidRDefault="009A1ABC">
      <w:pPr>
        <w:numPr>
          <w:ilvl w:val="0"/>
          <w:numId w:val="11"/>
        </w:numPr>
        <w:pBdr>
          <w:top w:val="nil"/>
          <w:left w:val="nil"/>
          <w:bottom w:val="nil"/>
          <w:right w:val="nil"/>
          <w:between w:val="nil"/>
        </w:pBdr>
        <w:rPr>
          <w:rFonts w:eastAsia="Arial" w:cs="Arial"/>
          <w:szCs w:val="22"/>
        </w:rPr>
      </w:pPr>
      <w:r>
        <w:rPr>
          <w:rFonts w:eastAsia="Arial" w:cs="Arial"/>
          <w:szCs w:val="22"/>
        </w:rPr>
        <w:t>Retain the parental consent form for the pupil(s)/young person(s) involved.</w:t>
      </w:r>
    </w:p>
    <w:p w14:paraId="1EDE4D4A" w14:textId="77777777" w:rsidR="009E6379" w:rsidRDefault="009A1ABC">
      <w:pPr>
        <w:numPr>
          <w:ilvl w:val="0"/>
          <w:numId w:val="11"/>
        </w:numPr>
        <w:pBdr>
          <w:top w:val="nil"/>
          <w:left w:val="nil"/>
          <w:bottom w:val="nil"/>
          <w:right w:val="nil"/>
          <w:between w:val="nil"/>
        </w:pBdr>
        <w:rPr>
          <w:rFonts w:eastAsia="Arial" w:cs="Arial"/>
          <w:szCs w:val="22"/>
        </w:rPr>
      </w:pPr>
      <w:r>
        <w:rPr>
          <w:rFonts w:eastAsia="Arial" w:cs="Arial"/>
          <w:szCs w:val="22"/>
        </w:rPr>
        <w:t>If there has been an accident/incident on a visit, schools/establishments must ensure that the LA i</w:t>
      </w:r>
      <w:r>
        <w:rPr>
          <w:rFonts w:eastAsia="Arial" w:cs="Arial"/>
          <w:szCs w:val="22"/>
        </w:rPr>
        <w:t xml:space="preserve">s notified according to LA procedures. The LA will keep accident/incident records until the young person reaches age 21 (or for 3 years in the case of an adult). </w:t>
      </w:r>
    </w:p>
    <w:p w14:paraId="5147C382" w14:textId="77777777" w:rsidR="009E6379" w:rsidRDefault="009A1ABC">
      <w:pPr>
        <w:numPr>
          <w:ilvl w:val="0"/>
          <w:numId w:val="11"/>
        </w:numPr>
        <w:pBdr>
          <w:top w:val="nil"/>
          <w:left w:val="nil"/>
          <w:bottom w:val="nil"/>
          <w:right w:val="nil"/>
          <w:between w:val="nil"/>
        </w:pBdr>
        <w:rPr>
          <w:rFonts w:eastAsia="Arial" w:cs="Arial"/>
          <w:szCs w:val="22"/>
        </w:rPr>
      </w:pPr>
      <w:r>
        <w:rPr>
          <w:rFonts w:eastAsia="Arial" w:cs="Arial"/>
          <w:szCs w:val="22"/>
        </w:rPr>
        <w:t xml:space="preserve">Schools/ establishments therefore </w:t>
      </w:r>
      <w:r>
        <w:rPr>
          <w:rFonts w:eastAsia="Arial" w:cs="Arial"/>
          <w:szCs w:val="22"/>
          <w:u w:val="single"/>
        </w:rPr>
        <w:t>do not</w:t>
      </w:r>
      <w:r>
        <w:rPr>
          <w:rFonts w:eastAsia="Arial" w:cs="Arial"/>
          <w:szCs w:val="22"/>
        </w:rPr>
        <w:t xml:space="preserve"> need to retain records of accident/incidents reporte</w:t>
      </w:r>
      <w:r>
        <w:rPr>
          <w:rFonts w:eastAsia="Arial" w:cs="Arial"/>
          <w:szCs w:val="22"/>
        </w:rPr>
        <w:t>d to the LA unless they wish to do so for their own purposes.</w:t>
      </w:r>
    </w:p>
    <w:p w14:paraId="492431D6" w14:textId="77777777" w:rsidR="009E6379" w:rsidRDefault="009A1ABC">
      <w:pPr>
        <w:numPr>
          <w:ilvl w:val="0"/>
          <w:numId w:val="11"/>
        </w:numPr>
        <w:pBdr>
          <w:top w:val="nil"/>
          <w:left w:val="nil"/>
          <w:bottom w:val="nil"/>
          <w:right w:val="nil"/>
          <w:between w:val="nil"/>
        </w:pBdr>
        <w:rPr>
          <w:rFonts w:eastAsia="Arial" w:cs="Arial"/>
          <w:szCs w:val="22"/>
        </w:rPr>
      </w:pPr>
      <w:r>
        <w:rPr>
          <w:rFonts w:eastAsia="Arial" w:cs="Arial"/>
          <w:szCs w:val="22"/>
        </w:rPr>
        <w:t>If a visit leader or school/ establishment receives notification of a claim they should not respond directly but should pass the details to the LA claims manager/insurance section.</w:t>
      </w:r>
    </w:p>
    <w:p w14:paraId="0C98AFE5" w14:textId="77777777" w:rsidR="009E6379" w:rsidRDefault="009E6379">
      <w:pPr>
        <w:pBdr>
          <w:top w:val="nil"/>
          <w:left w:val="nil"/>
          <w:bottom w:val="nil"/>
          <w:right w:val="nil"/>
          <w:between w:val="nil"/>
        </w:pBdr>
        <w:ind w:left="360"/>
        <w:rPr>
          <w:rFonts w:eastAsia="Arial" w:cs="Arial"/>
          <w:szCs w:val="22"/>
        </w:rPr>
      </w:pPr>
    </w:p>
    <w:p w14:paraId="58A08CCD" w14:textId="77777777" w:rsidR="009E6379" w:rsidRDefault="009A1ABC">
      <w:pPr>
        <w:pBdr>
          <w:top w:val="nil"/>
          <w:left w:val="nil"/>
          <w:bottom w:val="nil"/>
          <w:right w:val="nil"/>
          <w:between w:val="nil"/>
        </w:pBdr>
        <w:rPr>
          <w:rFonts w:eastAsia="Arial" w:cs="Arial"/>
          <w:b/>
          <w:szCs w:val="22"/>
        </w:rPr>
      </w:pPr>
      <w:r>
        <w:rPr>
          <w:rFonts w:eastAsia="Arial" w:cs="Arial"/>
          <w:b/>
          <w:szCs w:val="22"/>
        </w:rPr>
        <w:t>In addition,</w:t>
      </w:r>
      <w:r>
        <w:rPr>
          <w:rFonts w:eastAsia="Arial" w:cs="Arial"/>
          <w:b/>
          <w:szCs w:val="22"/>
        </w:rPr>
        <w:t xml:space="preserve"> schools/establishments should archive in the school/ establishment records a copy of their:</w:t>
      </w:r>
    </w:p>
    <w:p w14:paraId="22467F8C" w14:textId="77777777" w:rsidR="009E6379" w:rsidRDefault="009A1ABC">
      <w:pPr>
        <w:numPr>
          <w:ilvl w:val="0"/>
          <w:numId w:val="14"/>
        </w:numPr>
        <w:pBdr>
          <w:top w:val="nil"/>
          <w:left w:val="nil"/>
          <w:bottom w:val="nil"/>
          <w:right w:val="nil"/>
          <w:between w:val="nil"/>
        </w:pBdr>
        <w:rPr>
          <w:rFonts w:eastAsia="Arial" w:cs="Arial"/>
          <w:szCs w:val="22"/>
        </w:rPr>
      </w:pPr>
      <w:r>
        <w:rPr>
          <w:rFonts w:eastAsia="Arial" w:cs="Arial"/>
          <w:szCs w:val="22"/>
        </w:rPr>
        <w:t>Educational visits policy – dated so that the version current at the time of any visit can be traced;</w:t>
      </w:r>
    </w:p>
    <w:p w14:paraId="0597E6FE" w14:textId="77777777" w:rsidR="009E6379" w:rsidRDefault="009A1ABC">
      <w:pPr>
        <w:numPr>
          <w:ilvl w:val="0"/>
          <w:numId w:val="14"/>
        </w:numPr>
        <w:pBdr>
          <w:top w:val="nil"/>
          <w:left w:val="nil"/>
          <w:bottom w:val="nil"/>
          <w:right w:val="nil"/>
          <w:between w:val="nil"/>
        </w:pBdr>
        <w:rPr>
          <w:rFonts w:eastAsia="Arial" w:cs="Arial"/>
          <w:szCs w:val="22"/>
        </w:rPr>
      </w:pPr>
      <w:r>
        <w:rPr>
          <w:rFonts w:eastAsia="Arial" w:cs="Arial"/>
          <w:szCs w:val="22"/>
        </w:rPr>
        <w:t>Standard risk management procedures dated as current at the time of the visit;</w:t>
      </w:r>
    </w:p>
    <w:p w14:paraId="2F855C8A" w14:textId="77777777" w:rsidR="009E6379" w:rsidRDefault="009A1ABC">
      <w:pPr>
        <w:numPr>
          <w:ilvl w:val="0"/>
          <w:numId w:val="14"/>
        </w:numPr>
        <w:pBdr>
          <w:top w:val="nil"/>
          <w:left w:val="nil"/>
          <w:bottom w:val="nil"/>
          <w:right w:val="nil"/>
          <w:between w:val="nil"/>
        </w:pBdr>
        <w:rPr>
          <w:rFonts w:eastAsia="Arial" w:cs="Arial"/>
          <w:szCs w:val="22"/>
        </w:rPr>
      </w:pPr>
      <w:r>
        <w:rPr>
          <w:rFonts w:eastAsia="Arial" w:cs="Arial"/>
          <w:szCs w:val="22"/>
        </w:rPr>
        <w:t>Records of staff competence and training (perhaps as part of the appraisal/</w:t>
      </w:r>
      <w:r>
        <w:rPr>
          <w:rFonts w:eastAsia="Arial" w:cs="Arial"/>
          <w:szCs w:val="22"/>
        </w:rPr>
        <w:t>performance management records). This information should be kept for 5 years after which it may be destroyed.</w:t>
      </w:r>
    </w:p>
    <w:p w14:paraId="2A3BF1CD" w14:textId="77777777" w:rsidR="009E6379" w:rsidRDefault="009E6379">
      <w:pPr>
        <w:pBdr>
          <w:top w:val="nil"/>
          <w:left w:val="nil"/>
          <w:bottom w:val="nil"/>
          <w:right w:val="nil"/>
          <w:between w:val="nil"/>
        </w:pBdr>
        <w:spacing w:line="240" w:lineRule="auto"/>
        <w:rPr>
          <w:rFonts w:eastAsia="Arial" w:cs="Arial"/>
          <w:b/>
          <w:sz w:val="28"/>
          <w:szCs w:val="28"/>
        </w:rPr>
      </w:pPr>
    </w:p>
    <w:p w14:paraId="58B80CE1" w14:textId="77777777" w:rsidR="009E6379" w:rsidRDefault="009A1ABC">
      <w:pPr>
        <w:pStyle w:val="Heading2"/>
      </w:pPr>
      <w:bookmarkStart w:id="27" w:name="_heading=h.3as4poj" w:colFirst="0" w:colLast="0"/>
      <w:bookmarkEnd w:id="27"/>
      <w:r>
        <w:t>Monitoring</w:t>
      </w:r>
    </w:p>
    <w:p w14:paraId="27D2F18D" w14:textId="77777777" w:rsidR="009E6379" w:rsidRDefault="009A1ABC">
      <w:pPr>
        <w:pBdr>
          <w:top w:val="nil"/>
          <w:left w:val="nil"/>
          <w:bottom w:val="nil"/>
          <w:right w:val="nil"/>
          <w:between w:val="nil"/>
        </w:pBdr>
        <w:tabs>
          <w:tab w:val="left" w:pos="5954"/>
        </w:tabs>
        <w:rPr>
          <w:rFonts w:eastAsia="Arial" w:cs="Arial"/>
          <w:b/>
          <w:szCs w:val="22"/>
        </w:rPr>
      </w:pPr>
      <w:r>
        <w:rPr>
          <w:rFonts w:eastAsia="Arial" w:cs="Arial"/>
          <w:b/>
          <w:szCs w:val="22"/>
        </w:rPr>
        <w:t>Internal monitoring by the Head/EVC</w:t>
      </w:r>
    </w:p>
    <w:p w14:paraId="62897195" w14:textId="77777777" w:rsidR="009E6379" w:rsidRDefault="009A1ABC">
      <w:pPr>
        <w:pBdr>
          <w:top w:val="nil"/>
          <w:left w:val="nil"/>
          <w:bottom w:val="nil"/>
          <w:right w:val="nil"/>
          <w:between w:val="nil"/>
        </w:pBdr>
        <w:tabs>
          <w:tab w:val="left" w:pos="5954"/>
        </w:tabs>
        <w:rPr>
          <w:rFonts w:eastAsia="Arial" w:cs="Arial"/>
          <w:szCs w:val="22"/>
        </w:rPr>
      </w:pPr>
      <w:r>
        <w:rPr>
          <w:rFonts w:eastAsia="Arial" w:cs="Arial"/>
          <w:szCs w:val="22"/>
        </w:rPr>
        <w:t>The Head/EVC must monitor visit leaders from time to time to ensure compliance with school/establi</w:t>
      </w:r>
      <w:r>
        <w:rPr>
          <w:rFonts w:eastAsia="Arial" w:cs="Arial"/>
          <w:szCs w:val="22"/>
        </w:rPr>
        <w:t xml:space="preserve">shment policy. </w:t>
      </w:r>
    </w:p>
    <w:p w14:paraId="4DD74648" w14:textId="77777777" w:rsidR="009E6379" w:rsidRDefault="009A1ABC">
      <w:pPr>
        <w:pBdr>
          <w:top w:val="nil"/>
          <w:left w:val="nil"/>
          <w:bottom w:val="nil"/>
          <w:right w:val="nil"/>
          <w:between w:val="nil"/>
        </w:pBdr>
        <w:rPr>
          <w:rFonts w:eastAsia="Arial" w:cs="Arial"/>
          <w:szCs w:val="22"/>
        </w:rPr>
      </w:pPr>
      <w:r>
        <w:rPr>
          <w:rFonts w:eastAsia="Arial" w:cs="Arial"/>
          <w:szCs w:val="22"/>
        </w:rPr>
        <w:t xml:space="preserve">Monitoring by the Head/EVC should include: </w:t>
      </w:r>
    </w:p>
    <w:p w14:paraId="56B01A3C" w14:textId="77777777" w:rsidR="009E6379" w:rsidRDefault="009E6379">
      <w:pPr>
        <w:pBdr>
          <w:top w:val="nil"/>
          <w:left w:val="nil"/>
          <w:bottom w:val="nil"/>
          <w:right w:val="nil"/>
          <w:between w:val="nil"/>
        </w:pBdr>
        <w:rPr>
          <w:rFonts w:eastAsia="Arial" w:cs="Arial"/>
          <w:szCs w:val="22"/>
        </w:rPr>
      </w:pPr>
    </w:p>
    <w:p w14:paraId="3CEB6715" w14:textId="77777777" w:rsidR="009E6379" w:rsidRDefault="009A1ABC">
      <w:pPr>
        <w:numPr>
          <w:ilvl w:val="0"/>
          <w:numId w:val="9"/>
        </w:numPr>
        <w:pBdr>
          <w:top w:val="nil"/>
          <w:left w:val="nil"/>
          <w:bottom w:val="nil"/>
          <w:right w:val="nil"/>
          <w:between w:val="nil"/>
        </w:pBdr>
        <w:rPr>
          <w:rFonts w:eastAsia="Arial" w:cs="Arial"/>
          <w:szCs w:val="22"/>
        </w:rPr>
      </w:pPr>
      <w:r>
        <w:rPr>
          <w:rFonts w:eastAsia="Arial" w:cs="Arial"/>
          <w:szCs w:val="22"/>
        </w:rPr>
        <w:t>scrutiny of standards of visit planning and organisation as part of the visit approval process</w:t>
      </w:r>
    </w:p>
    <w:p w14:paraId="2DDE7110" w14:textId="77777777" w:rsidR="009E6379" w:rsidRDefault="009A1ABC">
      <w:pPr>
        <w:numPr>
          <w:ilvl w:val="0"/>
          <w:numId w:val="9"/>
        </w:numPr>
        <w:pBdr>
          <w:top w:val="nil"/>
          <w:left w:val="nil"/>
          <w:bottom w:val="nil"/>
          <w:right w:val="nil"/>
          <w:between w:val="nil"/>
        </w:pBdr>
        <w:rPr>
          <w:rFonts w:eastAsia="Arial" w:cs="Arial"/>
          <w:szCs w:val="22"/>
        </w:rPr>
      </w:pPr>
      <w:r>
        <w:rPr>
          <w:rFonts w:eastAsia="Arial" w:cs="Arial"/>
          <w:szCs w:val="22"/>
        </w:rPr>
        <w:t xml:space="preserve">occasional observation of visit leadership </w:t>
      </w:r>
    </w:p>
    <w:p w14:paraId="49A443E2" w14:textId="77777777" w:rsidR="009E6379" w:rsidRDefault="009E6379">
      <w:pPr>
        <w:pBdr>
          <w:top w:val="nil"/>
          <w:left w:val="nil"/>
          <w:bottom w:val="nil"/>
          <w:right w:val="nil"/>
          <w:between w:val="nil"/>
        </w:pBdr>
        <w:rPr>
          <w:rFonts w:eastAsia="Arial" w:cs="Arial"/>
          <w:szCs w:val="22"/>
        </w:rPr>
      </w:pPr>
    </w:p>
    <w:p w14:paraId="3DCD2379" w14:textId="77777777" w:rsidR="009E6379" w:rsidRDefault="009A1ABC">
      <w:pPr>
        <w:pBdr>
          <w:top w:val="nil"/>
          <w:left w:val="nil"/>
          <w:bottom w:val="nil"/>
          <w:right w:val="nil"/>
          <w:between w:val="nil"/>
        </w:pBdr>
        <w:rPr>
          <w:rFonts w:eastAsia="Arial" w:cs="Arial"/>
          <w:szCs w:val="22"/>
        </w:rPr>
      </w:pPr>
      <w:r>
        <w:rPr>
          <w:rFonts w:eastAsia="Arial" w:cs="Arial"/>
          <w:szCs w:val="22"/>
        </w:rPr>
        <w:t xml:space="preserve">Following any observation of visit </w:t>
      </w:r>
      <w:proofErr w:type="gramStart"/>
      <w:r>
        <w:rPr>
          <w:rFonts w:eastAsia="Arial" w:cs="Arial"/>
          <w:szCs w:val="22"/>
        </w:rPr>
        <w:t>leadership</w:t>
      </w:r>
      <w:proofErr w:type="gramEnd"/>
      <w:r>
        <w:rPr>
          <w:rFonts w:eastAsia="Arial" w:cs="Arial"/>
          <w:szCs w:val="22"/>
        </w:rPr>
        <w:t xml:space="preserve"> it is good practice to provide the visit leader with verbal and written feedback and recommendations for further training if necessary. A copy of the observation report should be given to the visit leader and a</w:t>
      </w:r>
      <w:r>
        <w:rPr>
          <w:rFonts w:eastAsia="Arial" w:cs="Arial"/>
          <w:szCs w:val="22"/>
        </w:rPr>
        <w:t xml:space="preserve">nother copy kept on file by the school/establishment. </w:t>
      </w:r>
    </w:p>
    <w:p w14:paraId="01D6A1CB" w14:textId="77777777" w:rsidR="009E6379" w:rsidRDefault="009E6379">
      <w:pPr>
        <w:pBdr>
          <w:top w:val="nil"/>
          <w:left w:val="nil"/>
          <w:bottom w:val="nil"/>
          <w:right w:val="nil"/>
          <w:between w:val="nil"/>
        </w:pBdr>
        <w:tabs>
          <w:tab w:val="left" w:pos="5954"/>
        </w:tabs>
        <w:rPr>
          <w:rFonts w:eastAsia="Arial" w:cs="Arial"/>
          <w:szCs w:val="22"/>
        </w:rPr>
      </w:pPr>
    </w:p>
    <w:p w14:paraId="22098B24" w14:textId="77777777" w:rsidR="009E6379" w:rsidRDefault="009A1ABC">
      <w:pPr>
        <w:pStyle w:val="Heading2"/>
      </w:pPr>
      <w:bookmarkStart w:id="28" w:name="_heading=h.1pxezwc" w:colFirst="0" w:colLast="0"/>
      <w:bookmarkEnd w:id="28"/>
      <w:r>
        <w:t>Monitoring by the LA</w:t>
      </w:r>
    </w:p>
    <w:p w14:paraId="632BA5DE" w14:textId="77777777" w:rsidR="009E6379" w:rsidRDefault="009A1ABC">
      <w:pPr>
        <w:pBdr>
          <w:top w:val="nil"/>
          <w:left w:val="nil"/>
          <w:bottom w:val="nil"/>
          <w:right w:val="nil"/>
          <w:between w:val="nil"/>
        </w:pBdr>
        <w:tabs>
          <w:tab w:val="left" w:pos="5954"/>
        </w:tabs>
        <w:rPr>
          <w:rFonts w:eastAsia="Arial" w:cs="Arial"/>
          <w:szCs w:val="22"/>
        </w:rPr>
      </w:pPr>
      <w:r>
        <w:rPr>
          <w:rFonts w:eastAsia="Arial" w:cs="Arial"/>
          <w:szCs w:val="22"/>
        </w:rPr>
        <w:t xml:space="preserve">The LA will monitor schools/establishments on a </w:t>
      </w:r>
      <w:proofErr w:type="gramStart"/>
      <w:r>
        <w:rPr>
          <w:rFonts w:eastAsia="Arial" w:cs="Arial"/>
          <w:szCs w:val="22"/>
        </w:rPr>
        <w:t>5 year</w:t>
      </w:r>
      <w:proofErr w:type="gramEnd"/>
      <w:r>
        <w:rPr>
          <w:rFonts w:eastAsia="Arial" w:cs="Arial"/>
          <w:szCs w:val="22"/>
        </w:rPr>
        <w:t xml:space="preserve"> cycle to ensure compliance with LA guidance. The </w:t>
      </w:r>
      <w:r>
        <w:rPr>
          <w:rFonts w:eastAsia="Arial" w:cs="Arial"/>
          <w:szCs w:val="22"/>
        </w:rPr>
        <w:lastRenderedPageBreak/>
        <w:t>LA will contact EVCs to notify them of an upcoming monitoring visit.</w:t>
      </w:r>
    </w:p>
    <w:p w14:paraId="1C871290" w14:textId="77777777" w:rsidR="009E6379" w:rsidRDefault="009A1ABC">
      <w:pPr>
        <w:widowControl/>
        <w:spacing w:after="160" w:line="259" w:lineRule="auto"/>
        <w:rPr>
          <w:b/>
          <w:color w:val="2F5496"/>
          <w:sz w:val="36"/>
          <w:szCs w:val="36"/>
        </w:rPr>
      </w:pPr>
      <w:r>
        <w:br w:type="page"/>
      </w:r>
    </w:p>
    <w:p w14:paraId="04DFDAC9" w14:textId="77777777" w:rsidR="009E6379" w:rsidRDefault="009A1ABC">
      <w:pPr>
        <w:pStyle w:val="Heading1"/>
      </w:pPr>
      <w:bookmarkStart w:id="29" w:name="_heading=h.49x2ik5" w:colFirst="0" w:colLast="0"/>
      <w:bookmarkEnd w:id="29"/>
      <w:r>
        <w:lastRenderedPageBreak/>
        <w:t>Inci</w:t>
      </w:r>
      <w:r>
        <w:t>dent Management</w:t>
      </w:r>
    </w:p>
    <w:p w14:paraId="1AD8F48A" w14:textId="77777777" w:rsidR="009E6379" w:rsidRDefault="009E6379"/>
    <w:p w14:paraId="102A095C" w14:textId="77777777" w:rsidR="009E6379" w:rsidRDefault="009A1ABC">
      <w:pPr>
        <w:tabs>
          <w:tab w:val="left" w:pos="9780"/>
        </w:tabs>
        <w:ind w:left="360" w:hanging="360"/>
        <w:rPr>
          <w:sz w:val="28"/>
          <w:szCs w:val="28"/>
        </w:rPr>
      </w:pPr>
      <w:r>
        <w:rPr>
          <w:sz w:val="28"/>
          <w:szCs w:val="28"/>
        </w:rPr>
        <w:t xml:space="preserve">Emergency action flowchart for Visit Leaders and School Base Emergency </w:t>
      </w:r>
    </w:p>
    <w:p w14:paraId="37B5BCE1" w14:textId="77777777" w:rsidR="009E6379" w:rsidRDefault="009A1ABC">
      <w:pPr>
        <w:tabs>
          <w:tab w:val="left" w:pos="9780"/>
        </w:tabs>
        <w:ind w:left="360" w:hanging="360"/>
        <w:rPr>
          <w:sz w:val="28"/>
          <w:szCs w:val="28"/>
        </w:rPr>
      </w:pPr>
      <w:r>
        <w:rPr>
          <w:sz w:val="28"/>
          <w:szCs w:val="28"/>
        </w:rPr>
        <w:t xml:space="preserve">Contacts </w:t>
      </w:r>
    </w:p>
    <w:p w14:paraId="521BCEE4" w14:textId="77777777" w:rsidR="009E6379" w:rsidRDefault="009E6379"/>
    <w:p w14:paraId="0FDCE1CA" w14:textId="77777777" w:rsidR="009E6379" w:rsidRDefault="009A1ABC">
      <w:pPr>
        <w:numPr>
          <w:ilvl w:val="0"/>
          <w:numId w:val="32"/>
        </w:numPr>
        <w:pBdr>
          <w:top w:val="nil"/>
          <w:left w:val="nil"/>
          <w:bottom w:val="nil"/>
          <w:right w:val="nil"/>
          <w:between w:val="nil"/>
        </w:pBdr>
        <w:rPr>
          <w:rFonts w:eastAsia="Arial" w:cs="Arial"/>
          <w:szCs w:val="22"/>
        </w:rPr>
      </w:pPr>
      <w:r>
        <w:rPr>
          <w:rFonts w:eastAsia="Arial" w:cs="Arial"/>
          <w:szCs w:val="22"/>
        </w:rPr>
        <w:t xml:space="preserve">This section sets out the action to be taken, in the event of an Emergency /Critical incident on an educational visit. </w:t>
      </w:r>
    </w:p>
    <w:p w14:paraId="27CEB782" w14:textId="77777777" w:rsidR="009E6379" w:rsidRDefault="009A1ABC">
      <w:pPr>
        <w:numPr>
          <w:ilvl w:val="0"/>
          <w:numId w:val="32"/>
        </w:numPr>
        <w:pBdr>
          <w:top w:val="nil"/>
          <w:left w:val="nil"/>
          <w:bottom w:val="nil"/>
          <w:right w:val="nil"/>
          <w:between w:val="nil"/>
        </w:pBdr>
        <w:rPr>
          <w:rFonts w:eastAsia="Arial" w:cs="Arial"/>
          <w:szCs w:val="22"/>
        </w:rPr>
      </w:pPr>
      <w:r>
        <w:rPr>
          <w:rFonts w:eastAsia="Arial" w:cs="Arial"/>
          <w:szCs w:val="22"/>
        </w:rPr>
        <w:t>Schools/ Establishments are provided with emergency action flowcharts and this must be carried by all visit leaders taking part in any o</w:t>
      </w:r>
      <w:r>
        <w:rPr>
          <w:rFonts w:eastAsia="Arial" w:cs="Arial"/>
          <w:szCs w:val="22"/>
        </w:rPr>
        <w:t xml:space="preserve">ffsite activity or visit. </w:t>
      </w:r>
    </w:p>
    <w:p w14:paraId="4062C7C0" w14:textId="77777777" w:rsidR="009E6379" w:rsidRDefault="009A1ABC">
      <w:pPr>
        <w:numPr>
          <w:ilvl w:val="0"/>
          <w:numId w:val="32"/>
        </w:numPr>
        <w:pBdr>
          <w:top w:val="nil"/>
          <w:left w:val="nil"/>
          <w:bottom w:val="nil"/>
          <w:right w:val="nil"/>
          <w:between w:val="nil"/>
        </w:pBdr>
        <w:rPr>
          <w:rFonts w:eastAsia="Arial" w:cs="Arial"/>
          <w:szCs w:val="22"/>
        </w:rPr>
      </w:pPr>
      <w:r>
        <w:rPr>
          <w:rFonts w:eastAsia="Arial" w:cs="Arial"/>
          <w:szCs w:val="22"/>
        </w:rPr>
        <w:t>All staff on a visit must have all accompanying staff phone numbers and the school Emergency contacts on their phone</w:t>
      </w:r>
    </w:p>
    <w:p w14:paraId="2895DC34" w14:textId="77777777" w:rsidR="009E6379" w:rsidRDefault="009A1ABC">
      <w:pPr>
        <w:numPr>
          <w:ilvl w:val="0"/>
          <w:numId w:val="32"/>
        </w:numPr>
        <w:pBdr>
          <w:top w:val="nil"/>
          <w:left w:val="nil"/>
          <w:bottom w:val="nil"/>
          <w:right w:val="nil"/>
          <w:between w:val="nil"/>
        </w:pBdr>
        <w:rPr>
          <w:rFonts w:eastAsia="Arial" w:cs="Arial"/>
          <w:szCs w:val="22"/>
        </w:rPr>
      </w:pPr>
      <w:r>
        <w:rPr>
          <w:rFonts w:eastAsia="Arial" w:cs="Arial"/>
          <w:szCs w:val="22"/>
        </w:rPr>
        <w:t xml:space="preserve">ALL </w:t>
      </w:r>
      <w:proofErr w:type="gramStart"/>
      <w:r>
        <w:rPr>
          <w:rFonts w:eastAsia="Arial" w:cs="Arial"/>
          <w:szCs w:val="22"/>
        </w:rPr>
        <w:t>school  EMERGENCY</w:t>
      </w:r>
      <w:proofErr w:type="gramEnd"/>
      <w:r>
        <w:rPr>
          <w:rFonts w:eastAsia="Arial" w:cs="Arial"/>
          <w:szCs w:val="22"/>
        </w:rPr>
        <w:t xml:space="preserve"> CONTACTS MUST be 24 hours even for a day visit in case of late return or incident </w:t>
      </w:r>
    </w:p>
    <w:p w14:paraId="182D8D5C" w14:textId="77777777" w:rsidR="009E6379" w:rsidRDefault="009E6379"/>
    <w:p w14:paraId="2694CD6D" w14:textId="77777777" w:rsidR="009E6379" w:rsidRDefault="009A1ABC">
      <w:r>
        <w:rPr>
          <w:sz w:val="32"/>
          <w:szCs w:val="32"/>
        </w:rPr>
        <w:t>Defini</w:t>
      </w:r>
      <w:r>
        <w:rPr>
          <w:sz w:val="32"/>
          <w:szCs w:val="32"/>
        </w:rPr>
        <w:t>tions</w:t>
      </w:r>
    </w:p>
    <w:p w14:paraId="3599A19F" w14:textId="77777777" w:rsidR="009E6379" w:rsidRDefault="009E6379"/>
    <w:p w14:paraId="61DA0E20" w14:textId="77777777" w:rsidR="009E6379" w:rsidRDefault="009A1ABC">
      <w:pPr>
        <w:widowControl/>
        <w:numPr>
          <w:ilvl w:val="0"/>
          <w:numId w:val="31"/>
        </w:numPr>
        <w:spacing w:after="160" w:line="259" w:lineRule="auto"/>
      </w:pPr>
      <w:r>
        <w:t>Incident: a situation dealt with by the Visit Leader, who remains in control and can cope.</w:t>
      </w:r>
    </w:p>
    <w:p w14:paraId="055CD8C4" w14:textId="77777777" w:rsidR="009E6379" w:rsidRDefault="009A1ABC">
      <w:pPr>
        <w:widowControl/>
        <w:numPr>
          <w:ilvl w:val="0"/>
          <w:numId w:val="31"/>
        </w:numPr>
        <w:spacing w:after="160" w:line="259" w:lineRule="auto"/>
      </w:pPr>
      <w:bookmarkStart w:id="30" w:name="_heading=h.2p2csry" w:colFirst="0" w:colLast="0"/>
      <w:bookmarkEnd w:id="30"/>
      <w:r>
        <w:t xml:space="preserve">Emergency: an incident that overwhelms the coping strategies of the Visit Leader so that they refer to the Emergency Contact for help and may require </w:t>
      </w:r>
      <w:r>
        <w:t>the emer</w:t>
      </w:r>
      <w:r>
        <w:t>gency services.</w:t>
      </w:r>
    </w:p>
    <w:p w14:paraId="55F48356" w14:textId="77777777" w:rsidR="009E6379" w:rsidRDefault="009A1ABC">
      <w:pPr>
        <w:widowControl/>
        <w:numPr>
          <w:ilvl w:val="0"/>
          <w:numId w:val="31"/>
        </w:numPr>
        <w:spacing w:after="160" w:line="259" w:lineRule="auto"/>
      </w:pPr>
      <w:r>
        <w:t>Critical Incident: an incident that meets the definition and is probably overwhelming the coping strategies of both the Visit Leader and the school’s Visit Emergency Plan.</w:t>
      </w:r>
    </w:p>
    <w:p w14:paraId="205F538F" w14:textId="77777777" w:rsidR="009E6379" w:rsidRDefault="009E6379">
      <w:pPr>
        <w:widowControl/>
        <w:spacing w:after="160" w:line="259" w:lineRule="auto"/>
        <w:rPr>
          <w:b/>
          <w:sz w:val="30"/>
          <w:szCs w:val="30"/>
        </w:rPr>
      </w:pPr>
    </w:p>
    <w:p w14:paraId="04155C36" w14:textId="77777777" w:rsidR="009E6379" w:rsidRDefault="009E6379">
      <w:pPr>
        <w:widowControl/>
        <w:spacing w:after="160" w:line="259" w:lineRule="auto"/>
        <w:rPr>
          <w:b/>
          <w:sz w:val="30"/>
          <w:szCs w:val="30"/>
        </w:rPr>
      </w:pPr>
    </w:p>
    <w:p w14:paraId="427F2D21" w14:textId="77777777" w:rsidR="009E6379" w:rsidRDefault="009E6379">
      <w:pPr>
        <w:pBdr>
          <w:top w:val="nil"/>
          <w:left w:val="nil"/>
          <w:bottom w:val="nil"/>
          <w:right w:val="nil"/>
          <w:between w:val="nil"/>
        </w:pBdr>
        <w:tabs>
          <w:tab w:val="left" w:pos="0"/>
        </w:tabs>
        <w:spacing w:line="240" w:lineRule="auto"/>
        <w:jc w:val="center"/>
        <w:rPr>
          <w:rFonts w:eastAsia="Arial" w:cs="Arial"/>
          <w:b/>
          <w:szCs w:val="22"/>
        </w:rPr>
        <w:sectPr w:rsidR="009E6379">
          <w:headerReference w:type="default" r:id="rId35"/>
          <w:footerReference w:type="default" r:id="rId36"/>
          <w:pgSz w:w="11906" w:h="16838"/>
          <w:pgMar w:top="720" w:right="720" w:bottom="720" w:left="720" w:header="708" w:footer="708" w:gutter="0"/>
          <w:cols w:space="720"/>
        </w:sectPr>
      </w:pPr>
    </w:p>
    <w:p w14:paraId="23F31698" w14:textId="77777777" w:rsidR="009E6379" w:rsidRDefault="009A1ABC">
      <w:pPr>
        <w:pStyle w:val="Heading2"/>
        <w:rPr>
          <w:i/>
          <w:smallCaps/>
          <w:sz w:val="24"/>
          <w:szCs w:val="24"/>
        </w:rPr>
      </w:pPr>
      <w:bookmarkStart w:id="31" w:name="_heading=h.147n2zr" w:colFirst="0" w:colLast="0"/>
      <w:bookmarkEnd w:id="31"/>
      <w:r>
        <w:rPr>
          <w:rFonts w:eastAsia="Arial" w:cs="Arial"/>
          <w:color w:val="2F5496"/>
          <w:sz w:val="36"/>
          <w:szCs w:val="36"/>
        </w:rPr>
        <w:lastRenderedPageBreak/>
        <w:t>Emergency action flowchart for Visit Leaders</w:t>
      </w:r>
      <w:r>
        <w:rPr>
          <w:i/>
          <w:smallCaps/>
          <w:sz w:val="24"/>
          <w:szCs w:val="24"/>
        </w:rPr>
        <w:t xml:space="preserve"> </w:t>
      </w:r>
      <w:r>
        <w:rPr>
          <w:noProof/>
        </w:rPr>
        <mc:AlternateContent>
          <mc:Choice Requires="wps">
            <w:drawing>
              <wp:anchor distT="0" distB="0" distL="114300" distR="114300" simplePos="0" relativeHeight="251659264" behindDoc="0" locked="0" layoutInCell="1" hidden="0" allowOverlap="1" wp14:anchorId="566CBED9" wp14:editId="24E26845">
                <wp:simplePos x="0" y="0"/>
                <wp:positionH relativeFrom="column">
                  <wp:posOffset>5005575</wp:posOffset>
                </wp:positionH>
                <wp:positionV relativeFrom="paragraph">
                  <wp:posOffset>71475</wp:posOffset>
                </wp:positionV>
                <wp:extent cx="4886325" cy="6825645"/>
                <wp:effectExtent l="0" t="0" r="0" b="0"/>
                <wp:wrapNone/>
                <wp:docPr id="136261" name=""/>
                <wp:cNvGraphicFramePr/>
                <a:graphic xmlns:a="http://schemas.openxmlformats.org/drawingml/2006/main">
                  <a:graphicData uri="http://schemas.microsoft.com/office/word/2010/wordprocessingShape">
                    <wps:wsp>
                      <wps:cNvSpPr/>
                      <wps:spPr>
                        <a:xfrm>
                          <a:off x="2907600" y="732000"/>
                          <a:ext cx="4876800" cy="69195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B239FBA" w14:textId="77777777" w:rsidR="009E6379" w:rsidRDefault="009A1ABC">
                            <w:pPr>
                              <w:textDirection w:val="btLr"/>
                            </w:pPr>
                            <w:r>
                              <w:rPr>
                                <w:rFonts w:eastAsia="Arial" w:cs="Arial"/>
                                <w:b/>
                              </w:rPr>
                              <w:t>Emergency Contact Crib Card</w:t>
                            </w:r>
                          </w:p>
                          <w:p w14:paraId="30B38B19" w14:textId="0B7BD28F" w:rsidR="009E6379" w:rsidRDefault="009A1ABC">
                            <w:pPr>
                              <w:ind w:left="360"/>
                              <w:textDirection w:val="btLr"/>
                            </w:pPr>
                            <w:r>
                              <w:rPr>
                                <w:rFonts w:eastAsia="Arial" w:cs="Arial"/>
                                <w:sz w:val="28"/>
                              </w:rPr>
                              <w:t xml:space="preserve">School/establishment Office Number:   </w:t>
                            </w:r>
                            <w:r w:rsidR="00B56D92">
                              <w:rPr>
                                <w:rFonts w:eastAsia="Arial" w:cs="Arial"/>
                                <w:sz w:val="28"/>
                              </w:rPr>
                              <w:t>01745 583690</w:t>
                            </w:r>
                          </w:p>
                          <w:p w14:paraId="72EC0077" w14:textId="77777777" w:rsidR="009E6379" w:rsidRDefault="009A1ABC">
                            <w:pPr>
                              <w:ind w:left="360"/>
                              <w:textDirection w:val="btLr"/>
                            </w:pPr>
                            <w:r>
                              <w:rPr>
                                <w:rFonts w:eastAsia="Arial" w:cs="Arial"/>
                                <w:sz w:val="28"/>
                              </w:rPr>
                              <w:t>Base Emergency Contact</w:t>
                            </w:r>
                          </w:p>
                          <w:p w14:paraId="62DAD2E2" w14:textId="3CBE5D2B" w:rsidR="009E6379" w:rsidRDefault="009A1ABC">
                            <w:pPr>
                              <w:ind w:left="360"/>
                              <w:textDirection w:val="btLr"/>
                            </w:pPr>
                            <w:r>
                              <w:rPr>
                                <w:rFonts w:eastAsia="Arial" w:cs="Arial"/>
                                <w:sz w:val="28"/>
                              </w:rPr>
                              <w:t xml:space="preserve">Name: </w:t>
                            </w:r>
                            <w:r>
                              <w:rPr>
                                <w:rFonts w:eastAsia="Arial" w:cs="Arial"/>
                                <w:sz w:val="28"/>
                              </w:rPr>
                              <w:tab/>
                            </w:r>
                            <w:r w:rsidR="00B56D92">
                              <w:rPr>
                                <w:rFonts w:eastAsia="Arial" w:cs="Arial"/>
                                <w:sz w:val="28"/>
                              </w:rPr>
                              <w:t>T M Redgrave</w:t>
                            </w:r>
                            <w:r>
                              <w:rPr>
                                <w:rFonts w:eastAsia="Arial" w:cs="Arial"/>
                                <w:sz w:val="28"/>
                              </w:rPr>
                              <w:t xml:space="preserve">       </w:t>
                            </w:r>
                            <w:r w:rsidR="00B56D92">
                              <w:rPr>
                                <w:rFonts w:eastAsia="Arial" w:cs="Arial"/>
                                <w:sz w:val="28"/>
                              </w:rPr>
                              <w:tab/>
                            </w:r>
                            <w:r>
                              <w:rPr>
                                <w:rFonts w:eastAsia="Arial" w:cs="Arial"/>
                                <w:sz w:val="28"/>
                              </w:rPr>
                              <w:t>Tel:</w:t>
                            </w:r>
                            <w:r>
                              <w:rPr>
                                <w:rFonts w:eastAsia="Arial" w:cs="Arial"/>
                                <w:sz w:val="28"/>
                              </w:rPr>
                              <w:tab/>
                            </w:r>
                            <w:r w:rsidR="00B56D92">
                              <w:rPr>
                                <w:rFonts w:eastAsia="Arial" w:cs="Arial"/>
                                <w:sz w:val="28"/>
                              </w:rPr>
                              <w:t>07740427734</w:t>
                            </w:r>
                            <w:r>
                              <w:rPr>
                                <w:rFonts w:eastAsia="Arial" w:cs="Arial"/>
                                <w:sz w:val="28"/>
                              </w:rPr>
                              <w:tab/>
                            </w:r>
                            <w:r>
                              <w:rPr>
                                <w:rFonts w:eastAsia="Arial" w:cs="Arial"/>
                                <w:sz w:val="28"/>
                              </w:rPr>
                              <w:tab/>
                            </w:r>
                            <w:r>
                              <w:rPr>
                                <w:rFonts w:eastAsia="Arial" w:cs="Arial"/>
                                <w:sz w:val="28"/>
                              </w:rPr>
                              <w:tab/>
                            </w:r>
                          </w:p>
                          <w:p w14:paraId="7FD91977" w14:textId="465B6F01" w:rsidR="009E6379" w:rsidRDefault="009A1ABC">
                            <w:pPr>
                              <w:ind w:left="360"/>
                              <w:textDirection w:val="btLr"/>
                            </w:pPr>
                            <w:r>
                              <w:rPr>
                                <w:rFonts w:eastAsia="Arial" w:cs="Arial"/>
                                <w:sz w:val="28"/>
                              </w:rPr>
                              <w:t>Name:</w:t>
                            </w:r>
                            <w:r>
                              <w:rPr>
                                <w:rFonts w:eastAsia="Arial" w:cs="Arial"/>
                                <w:sz w:val="28"/>
                              </w:rPr>
                              <w:tab/>
                            </w:r>
                            <w:r w:rsidR="00B56D92">
                              <w:rPr>
                                <w:rFonts w:eastAsia="Arial" w:cs="Arial"/>
                                <w:sz w:val="28"/>
                              </w:rPr>
                              <w:t>A Subacchi Williams</w:t>
                            </w:r>
                            <w:r>
                              <w:rPr>
                                <w:rFonts w:eastAsia="Arial" w:cs="Arial"/>
                                <w:sz w:val="28"/>
                              </w:rPr>
                              <w:t xml:space="preserve">       Tel:</w:t>
                            </w:r>
                            <w:r>
                              <w:rPr>
                                <w:rFonts w:eastAsia="Arial" w:cs="Arial"/>
                                <w:sz w:val="28"/>
                              </w:rPr>
                              <w:tab/>
                            </w:r>
                            <w:r w:rsidR="00B56D92">
                              <w:rPr>
                                <w:rFonts w:eastAsia="Arial" w:cs="Arial"/>
                                <w:sz w:val="28"/>
                              </w:rPr>
                              <w:t>07716023628</w:t>
                            </w:r>
                          </w:p>
                          <w:p w14:paraId="46B2E39D" w14:textId="77777777" w:rsidR="009E6379" w:rsidRDefault="009A1ABC">
                            <w:pPr>
                              <w:textDirection w:val="btLr"/>
                            </w:pPr>
                            <w:r>
                              <w:rPr>
                                <w:rFonts w:eastAsia="Arial" w:cs="Arial"/>
                                <w:b/>
                              </w:rPr>
                              <w:t xml:space="preserve">In the event of a Critical Incident or serious incident that can’t be dealt with by yourself and where your Base Emergency Contact is not contactable contact the LA: </w:t>
                            </w:r>
                          </w:p>
                          <w:p w14:paraId="57D2E1C3" w14:textId="77777777" w:rsidR="009E6379" w:rsidRDefault="009A1ABC">
                            <w:pPr>
                              <w:spacing w:line="240" w:lineRule="auto"/>
                              <w:textDirection w:val="btLr"/>
                            </w:pPr>
                            <w:r>
                              <w:rPr>
                                <w:rFonts w:eastAsia="Arial" w:cs="Arial"/>
                                <w:b/>
                              </w:rPr>
                              <w:t xml:space="preserve">(Office hours) </w:t>
                            </w:r>
                          </w:p>
                          <w:p w14:paraId="502BECFA" w14:textId="781EF026" w:rsidR="009E6379" w:rsidRDefault="009A1ABC">
                            <w:pPr>
                              <w:spacing w:line="240" w:lineRule="auto"/>
                              <w:textDirection w:val="btLr"/>
                            </w:pPr>
                            <w:r>
                              <w:rPr>
                                <w:rFonts w:eastAsia="Arial" w:cs="Arial"/>
                                <w:b/>
                              </w:rPr>
                              <w:t>Name:</w:t>
                            </w:r>
                            <w:r>
                              <w:rPr>
                                <w:rFonts w:eastAsia="Arial" w:cs="Arial"/>
                                <w:b/>
                              </w:rPr>
                              <w:tab/>
                              <w:t>Corporate Communication Team</w:t>
                            </w:r>
                            <w:r>
                              <w:rPr>
                                <w:rFonts w:eastAsia="Arial" w:cs="Arial"/>
                                <w:b/>
                              </w:rPr>
                              <w:tab/>
                              <w:t>Tel:</w:t>
                            </w:r>
                            <w:r>
                              <w:rPr>
                                <w:rFonts w:eastAsia="Arial" w:cs="Arial"/>
                              </w:rPr>
                              <w:t xml:space="preserve"> </w:t>
                            </w:r>
                            <w:r w:rsidR="00B56D92">
                              <w:rPr>
                                <w:rFonts w:eastAsia="Arial" w:cs="Arial"/>
                              </w:rPr>
                              <w:t>01745 712000</w:t>
                            </w:r>
                          </w:p>
                          <w:p w14:paraId="402F0551" w14:textId="77777777" w:rsidR="009E6379" w:rsidRDefault="009A1ABC">
                            <w:pPr>
                              <w:spacing w:line="240" w:lineRule="auto"/>
                              <w:textDirection w:val="btLr"/>
                            </w:pPr>
                            <w:r>
                              <w:rPr>
                                <w:rFonts w:eastAsia="Arial" w:cs="Arial"/>
                                <w:b/>
                              </w:rPr>
                              <w:t>Name:</w:t>
                            </w:r>
                            <w:r>
                              <w:rPr>
                                <w:rFonts w:eastAsia="Arial" w:cs="Arial"/>
                                <w:b/>
                              </w:rPr>
                              <w:t xml:space="preserve"> </w:t>
                            </w:r>
                            <w:r>
                              <w:rPr>
                                <w:rFonts w:eastAsia="Arial" w:cs="Arial"/>
                                <w:b/>
                              </w:rPr>
                              <w:tab/>
                            </w:r>
                            <w:r>
                              <w:rPr>
                                <w:rFonts w:eastAsia="Arial" w:cs="Arial"/>
                                <w:b/>
                              </w:rPr>
                              <w:tab/>
                            </w:r>
                            <w:r>
                              <w:rPr>
                                <w:rFonts w:eastAsia="Arial" w:cs="Arial"/>
                                <w:b/>
                              </w:rPr>
                              <w:tab/>
                            </w:r>
                            <w:r>
                              <w:rPr>
                                <w:rFonts w:eastAsia="Arial" w:cs="Arial"/>
                                <w:b/>
                              </w:rPr>
                              <w:tab/>
                              <w:t xml:space="preserve"> Tel:</w:t>
                            </w:r>
                            <w:r>
                              <w:rPr>
                                <w:rFonts w:eastAsia="Arial" w:cs="Arial"/>
                                <w:b/>
                              </w:rPr>
                              <w:tab/>
                            </w:r>
                            <w:r>
                              <w:rPr>
                                <w:rFonts w:eastAsia="Arial" w:cs="Arial"/>
                                <w:b/>
                              </w:rPr>
                              <w:tab/>
                            </w:r>
                            <w:r>
                              <w:rPr>
                                <w:rFonts w:eastAsia="Arial" w:cs="Arial"/>
                                <w:b/>
                              </w:rPr>
                              <w:tab/>
                            </w:r>
                            <w:r>
                              <w:rPr>
                                <w:rFonts w:eastAsia="Arial" w:cs="Arial"/>
                                <w:b/>
                              </w:rPr>
                              <w:tab/>
                            </w:r>
                          </w:p>
                          <w:p w14:paraId="66EBCDBD" w14:textId="388BC8D0" w:rsidR="009E6379" w:rsidRDefault="009A1ABC">
                            <w:pPr>
                              <w:spacing w:line="240" w:lineRule="auto"/>
                              <w:textDirection w:val="btLr"/>
                            </w:pPr>
                            <w:r>
                              <w:rPr>
                                <w:rFonts w:eastAsia="Arial" w:cs="Arial"/>
                                <w:b/>
                                <w:highlight w:val="cyan"/>
                              </w:rPr>
                              <w:t xml:space="preserve">Out of office </w:t>
                            </w:r>
                            <w:proofErr w:type="spellStart"/>
                            <w:r>
                              <w:rPr>
                                <w:rFonts w:eastAsia="Arial" w:cs="Arial"/>
                                <w:b/>
                                <w:highlight w:val="cyan"/>
                              </w:rPr>
                              <w:t>hours</w:t>
                            </w:r>
                            <w:r w:rsidR="00B56D92">
                              <w:rPr>
                                <w:rFonts w:eastAsia="Arial" w:cs="Arial"/>
                                <w:b/>
                              </w:rPr>
                              <w:t>As</w:t>
                            </w:r>
                            <w:proofErr w:type="spellEnd"/>
                            <w:r w:rsidR="00B56D92">
                              <w:rPr>
                                <w:rFonts w:eastAsia="Arial" w:cs="Arial"/>
                                <w:b/>
                              </w:rPr>
                              <w:t xml:space="preserve"> above</w:t>
                            </w:r>
                          </w:p>
                          <w:p w14:paraId="7F40B947" w14:textId="77777777" w:rsidR="009E6379" w:rsidRDefault="009A1ABC">
                            <w:pPr>
                              <w:spacing w:line="240" w:lineRule="auto"/>
                              <w:textDirection w:val="btLr"/>
                            </w:pPr>
                            <w:r>
                              <w:rPr>
                                <w:rFonts w:eastAsia="Arial" w:cs="Arial"/>
                                <w:b/>
                                <w:highlight w:val="cyan"/>
                              </w:rPr>
                              <w:t>Name:</w:t>
                            </w:r>
                            <w:r>
                              <w:rPr>
                                <w:rFonts w:eastAsia="Arial" w:cs="Arial"/>
                                <w:b/>
                                <w:highlight w:val="cyan"/>
                              </w:rPr>
                              <w:tab/>
                            </w:r>
                            <w:r>
                              <w:rPr>
                                <w:rFonts w:eastAsia="Arial" w:cs="Arial"/>
                                <w:b/>
                                <w:highlight w:val="cyan"/>
                              </w:rPr>
                              <w:tab/>
                            </w:r>
                            <w:r>
                              <w:rPr>
                                <w:rFonts w:eastAsia="Arial" w:cs="Arial"/>
                                <w:b/>
                                <w:highlight w:val="cyan"/>
                              </w:rPr>
                              <w:tab/>
                            </w:r>
                            <w:r>
                              <w:rPr>
                                <w:rFonts w:eastAsia="Arial" w:cs="Arial"/>
                                <w:b/>
                                <w:highlight w:val="cyan"/>
                              </w:rPr>
                              <w:tab/>
                            </w:r>
                            <w:r>
                              <w:rPr>
                                <w:rFonts w:eastAsia="Arial" w:cs="Arial"/>
                                <w:b/>
                                <w:highlight w:val="cyan"/>
                              </w:rPr>
                              <w:tab/>
                              <w:t>Tel:</w:t>
                            </w:r>
                            <w:r>
                              <w:rPr>
                                <w:rFonts w:eastAsia="Arial" w:cs="Arial"/>
                                <w:b/>
                                <w:highlight w:val="cyan"/>
                              </w:rPr>
                              <w:tab/>
                            </w:r>
                            <w:r>
                              <w:rPr>
                                <w:rFonts w:eastAsia="Arial" w:cs="Arial"/>
                                <w:b/>
                                <w:highlight w:val="cyan"/>
                              </w:rPr>
                              <w:tab/>
                            </w:r>
                            <w:r>
                              <w:rPr>
                                <w:rFonts w:eastAsia="Arial" w:cs="Arial"/>
                                <w:b/>
                                <w:highlight w:val="cyan"/>
                              </w:rPr>
                              <w:tab/>
                            </w:r>
                            <w:r>
                              <w:rPr>
                                <w:rFonts w:eastAsia="Arial" w:cs="Arial"/>
                                <w:b/>
                                <w:highlight w:val="cyan"/>
                              </w:rPr>
                              <w:tab/>
                            </w:r>
                          </w:p>
                          <w:p w14:paraId="7110CF07" w14:textId="77777777" w:rsidR="009E6379" w:rsidRDefault="009A1ABC">
                            <w:pPr>
                              <w:spacing w:line="240" w:lineRule="auto"/>
                              <w:textDirection w:val="btLr"/>
                            </w:pPr>
                            <w:r>
                              <w:rPr>
                                <w:rFonts w:eastAsia="Arial" w:cs="Arial"/>
                                <w:b/>
                                <w:highlight w:val="cyan"/>
                              </w:rPr>
                              <w:t>Name:</w:t>
                            </w:r>
                            <w:r>
                              <w:rPr>
                                <w:rFonts w:eastAsia="Arial" w:cs="Arial"/>
                                <w:b/>
                                <w:highlight w:val="cyan"/>
                              </w:rPr>
                              <w:tab/>
                            </w:r>
                            <w:r>
                              <w:rPr>
                                <w:rFonts w:eastAsia="Arial" w:cs="Arial"/>
                                <w:b/>
                                <w:highlight w:val="cyan"/>
                              </w:rPr>
                              <w:tab/>
                            </w:r>
                            <w:r>
                              <w:rPr>
                                <w:rFonts w:eastAsia="Arial" w:cs="Arial"/>
                                <w:b/>
                                <w:highlight w:val="cyan"/>
                              </w:rPr>
                              <w:tab/>
                            </w:r>
                            <w:r>
                              <w:rPr>
                                <w:rFonts w:eastAsia="Arial" w:cs="Arial"/>
                                <w:b/>
                                <w:highlight w:val="cyan"/>
                              </w:rPr>
                              <w:tab/>
                            </w:r>
                            <w:r>
                              <w:rPr>
                                <w:rFonts w:eastAsia="Arial" w:cs="Arial"/>
                                <w:b/>
                                <w:highlight w:val="cyan"/>
                              </w:rPr>
                              <w:tab/>
                              <w:t xml:space="preserve">Tel: </w:t>
                            </w:r>
                          </w:p>
                          <w:p w14:paraId="2CE331A9" w14:textId="77777777" w:rsidR="009E6379" w:rsidRDefault="009A1ABC">
                            <w:pPr>
                              <w:textDirection w:val="btLr"/>
                            </w:pPr>
                            <w:r>
                              <w:rPr>
                                <w:rFonts w:eastAsia="Arial" w:cs="Arial"/>
                                <w:b/>
                                <w:sz w:val="20"/>
                                <w:u w:val="single"/>
                              </w:rPr>
                              <w:t>Emergency Procedures: LEADER / TEACHER INCAPACITATION</w:t>
                            </w:r>
                          </w:p>
                          <w:p w14:paraId="22F4EC73" w14:textId="77777777" w:rsidR="009E6379" w:rsidRDefault="009A1ABC">
                            <w:pPr>
                              <w:textDirection w:val="btLr"/>
                            </w:pPr>
                            <w:r>
                              <w:rPr>
                                <w:rFonts w:eastAsia="Arial" w:cs="Arial"/>
                                <w:b/>
                                <w:sz w:val="20"/>
                              </w:rPr>
                              <w:t xml:space="preserve">USE COMMON SENSE </w:t>
                            </w:r>
                            <w:r>
                              <w:rPr>
                                <w:rFonts w:eastAsia="Arial" w:cs="Arial"/>
                                <w:sz w:val="20"/>
                              </w:rPr>
                              <w:t>in terms of looking after yourself and group</w:t>
                            </w:r>
                          </w:p>
                          <w:p w14:paraId="291FB944" w14:textId="77777777" w:rsidR="009E6379" w:rsidRDefault="009A1ABC">
                            <w:pPr>
                              <w:textDirection w:val="btLr"/>
                            </w:pPr>
                            <w:r>
                              <w:rPr>
                                <w:rFonts w:eastAsia="Arial" w:cs="Arial"/>
                                <w:b/>
                                <w:sz w:val="20"/>
                              </w:rPr>
                              <w:t xml:space="preserve">PRIORITY IS TO KEEP GROUP SAFE AND WARM AND TO AWAIT FURTHER HELP </w:t>
                            </w:r>
                            <w:r>
                              <w:rPr>
                                <w:rFonts w:eastAsia="Arial" w:cs="Arial"/>
                                <w:sz w:val="20"/>
                              </w:rPr>
                              <w:t>–</w:t>
                            </w:r>
                            <w:r>
                              <w:rPr>
                                <w:rFonts w:eastAsia="Arial" w:cs="Arial"/>
                                <w:b/>
                                <w:sz w:val="20"/>
                              </w:rPr>
                              <w:t>School safety procedures will kick in if a group is late back – help will arrive.</w:t>
                            </w:r>
                          </w:p>
                          <w:p w14:paraId="4113361A" w14:textId="77777777" w:rsidR="009E6379" w:rsidRDefault="009A1ABC">
                            <w:pPr>
                              <w:textDirection w:val="btLr"/>
                            </w:pPr>
                            <w:r>
                              <w:rPr>
                                <w:rFonts w:eastAsia="Arial" w:cs="Arial"/>
                                <w:b/>
                                <w:sz w:val="20"/>
                                <w:u w:val="single"/>
                              </w:rPr>
                              <w:t>What to do</w:t>
                            </w:r>
                          </w:p>
                          <w:p w14:paraId="190F5977" w14:textId="77777777" w:rsidR="009E6379" w:rsidRDefault="009A1ABC">
                            <w:pPr>
                              <w:textDirection w:val="btLr"/>
                            </w:pPr>
                            <w:r>
                              <w:rPr>
                                <w:rFonts w:eastAsia="Arial" w:cs="Arial"/>
                                <w:b/>
                                <w:sz w:val="20"/>
                              </w:rPr>
                              <w:t xml:space="preserve">MAY NEED TO MOVE TO A SAFE AREA and out of immediate / further danger.  </w:t>
                            </w:r>
                          </w:p>
                          <w:p w14:paraId="7CE7F1C9" w14:textId="77777777" w:rsidR="009E6379" w:rsidRDefault="009A1ABC">
                            <w:pPr>
                              <w:textDirection w:val="btLr"/>
                            </w:pPr>
                            <w:r>
                              <w:rPr>
                                <w:rFonts w:eastAsia="Arial" w:cs="Arial"/>
                                <w:b/>
                                <w:sz w:val="20"/>
                              </w:rPr>
                              <w:t>USE KIT TO KEEP GROUP WARM / SAFE</w:t>
                            </w:r>
                          </w:p>
                          <w:p w14:paraId="693397C4" w14:textId="77777777" w:rsidR="009E6379" w:rsidRDefault="009A1ABC">
                            <w:pPr>
                              <w:textDirection w:val="btLr"/>
                            </w:pPr>
                            <w:r>
                              <w:rPr>
                                <w:rFonts w:eastAsia="Arial" w:cs="Arial"/>
                                <w:b/>
                                <w:sz w:val="20"/>
                              </w:rPr>
                              <w:t>ADMINISTERING 1</w:t>
                            </w:r>
                            <w:r>
                              <w:rPr>
                                <w:rFonts w:eastAsia="Arial" w:cs="Arial"/>
                                <w:b/>
                                <w:sz w:val="20"/>
                                <w:vertAlign w:val="superscript"/>
                              </w:rPr>
                              <w:t>ST</w:t>
                            </w:r>
                            <w:r>
                              <w:rPr>
                                <w:rFonts w:eastAsia="Arial" w:cs="Arial"/>
                                <w:b/>
                                <w:sz w:val="20"/>
                              </w:rPr>
                              <w:t xml:space="preserve"> AID – may have to move if safe to do so.</w:t>
                            </w:r>
                          </w:p>
                          <w:p w14:paraId="7B521BD5" w14:textId="77777777" w:rsidR="009E6379" w:rsidRDefault="009E6379">
                            <w:pPr>
                              <w:textDirection w:val="btLr"/>
                            </w:pPr>
                          </w:p>
                          <w:p w14:paraId="1802AE39" w14:textId="77777777" w:rsidR="009E6379" w:rsidRDefault="009A1ABC">
                            <w:pPr>
                              <w:textDirection w:val="btLr"/>
                            </w:pPr>
                            <w:r>
                              <w:rPr>
                                <w:rFonts w:eastAsia="Arial" w:cs="Arial"/>
                                <w:b/>
                                <w:sz w:val="20"/>
                                <w:u w:val="single"/>
                              </w:rPr>
                              <w:t>PHONING FOR ASSISTANCE –</w:t>
                            </w:r>
                          </w:p>
                          <w:p w14:paraId="39E26D4A" w14:textId="77777777" w:rsidR="009E6379" w:rsidRDefault="009A1ABC">
                            <w:pPr>
                              <w:textDirection w:val="btLr"/>
                            </w:pPr>
                            <w:r>
                              <w:rPr>
                                <w:rFonts w:eastAsia="Arial" w:cs="Arial"/>
                                <w:b/>
                                <w:sz w:val="20"/>
                              </w:rPr>
                              <w:t>Use Leaders phone to ring:</w:t>
                            </w:r>
                          </w:p>
                          <w:p w14:paraId="3E878CA5" w14:textId="2B406FA7" w:rsidR="009E6379" w:rsidRDefault="009A1ABC">
                            <w:pPr>
                              <w:textDirection w:val="btLr"/>
                            </w:pPr>
                            <w:r>
                              <w:rPr>
                                <w:rFonts w:eastAsia="Arial" w:cs="Arial"/>
                                <w:b/>
                                <w:sz w:val="20"/>
                              </w:rPr>
                              <w:t>School Base contact: 07740427734</w:t>
                            </w:r>
                            <w:r>
                              <w:rPr>
                                <w:rFonts w:eastAsia="Arial" w:cs="Arial"/>
                                <w:b/>
                                <w:sz w:val="20"/>
                              </w:rPr>
                              <w:t xml:space="preserve"> </w:t>
                            </w:r>
                            <w:r>
                              <w:rPr>
                                <w:rFonts w:eastAsia="Arial" w:cs="Arial"/>
                                <w:sz w:val="20"/>
                              </w:rPr>
                              <w:t>and/</w:t>
                            </w:r>
                            <w:r>
                              <w:rPr>
                                <w:rFonts w:eastAsia="Arial" w:cs="Arial"/>
                                <w:sz w:val="20"/>
                              </w:rPr>
                              <w:t>or</w:t>
                            </w:r>
                            <w:r>
                              <w:rPr>
                                <w:rFonts w:eastAsia="Arial" w:cs="Arial"/>
                                <w:b/>
                                <w:sz w:val="20"/>
                              </w:rPr>
                              <w:t xml:space="preserve"> Emergency Services (999 or 112 if no signal)</w:t>
                            </w:r>
                          </w:p>
                          <w:p w14:paraId="712B6AD5" w14:textId="77777777" w:rsidR="009E6379" w:rsidRDefault="009E6379">
                            <w:pPr>
                              <w:textDirection w:val="btLr"/>
                            </w:pPr>
                          </w:p>
                          <w:p w14:paraId="29AE65DE" w14:textId="77777777" w:rsidR="009E6379" w:rsidRDefault="009A1ABC">
                            <w:pPr>
                              <w:textDirection w:val="btLr"/>
                            </w:pPr>
                            <w:r>
                              <w:rPr>
                                <w:rFonts w:eastAsia="Arial" w:cs="Arial"/>
                                <w:sz w:val="20"/>
                              </w:rPr>
                              <w:t>GIVE AS MUCH INFORMATION AS POSSIBLE:</w:t>
                            </w:r>
                          </w:p>
                          <w:p w14:paraId="2286AC20" w14:textId="77777777" w:rsidR="009E6379" w:rsidRDefault="009A1ABC">
                            <w:pPr>
                              <w:spacing w:line="240" w:lineRule="auto"/>
                              <w:ind w:left="360"/>
                              <w:textDirection w:val="btLr"/>
                            </w:pPr>
                            <w:r>
                              <w:rPr>
                                <w:rFonts w:eastAsia="Arial" w:cs="Arial"/>
                                <w:sz w:val="20"/>
                              </w:rPr>
                              <w:t>Location and details of the incident</w:t>
                            </w:r>
                          </w:p>
                          <w:p w14:paraId="2385FD20" w14:textId="77777777" w:rsidR="009E6379" w:rsidRDefault="009A1ABC">
                            <w:pPr>
                              <w:spacing w:line="240" w:lineRule="auto"/>
                              <w:ind w:left="360"/>
                              <w:textDirection w:val="btLr"/>
                            </w:pPr>
                            <w:r>
                              <w:rPr>
                                <w:rFonts w:eastAsia="Arial" w:cs="Arial"/>
                                <w:sz w:val="20"/>
                              </w:rPr>
                              <w:t>Numbers injured &amp; name of instructor</w:t>
                            </w:r>
                          </w:p>
                          <w:p w14:paraId="664C82A0" w14:textId="77777777" w:rsidR="009E6379" w:rsidRDefault="009A1ABC">
                            <w:pPr>
                              <w:spacing w:line="240" w:lineRule="auto"/>
                              <w:ind w:left="360"/>
                              <w:textDirection w:val="btLr"/>
                            </w:pPr>
                            <w:r>
                              <w:rPr>
                                <w:rFonts w:eastAsia="Arial" w:cs="Arial"/>
                                <w:sz w:val="20"/>
                              </w:rPr>
                              <w:t>Action taken - NEED EMERGENCY SERVICES?</w:t>
                            </w:r>
                          </w:p>
                          <w:p w14:paraId="203C1157" w14:textId="77777777" w:rsidR="009E6379" w:rsidRDefault="009A1ABC">
                            <w:pPr>
                              <w:spacing w:line="240" w:lineRule="auto"/>
                              <w:textDirection w:val="btLr"/>
                            </w:pPr>
                            <w:r>
                              <w:rPr>
                                <w:rFonts w:eastAsia="Arial" w:cs="Arial"/>
                                <w:b/>
                                <w:i/>
                                <w:smallCaps/>
                                <w:sz w:val="20"/>
                              </w:rPr>
                              <w:t>DO summon help from OTHER GROUPS AT THE VENUE if safe t</w:t>
                            </w:r>
                            <w:r>
                              <w:rPr>
                                <w:rFonts w:eastAsia="Arial" w:cs="Arial"/>
                                <w:b/>
                                <w:i/>
                                <w:smallCaps/>
                                <w:sz w:val="20"/>
                              </w:rPr>
                              <w:t>o do so.</w:t>
                            </w:r>
                          </w:p>
                        </w:txbxContent>
                      </wps:txbx>
                      <wps:bodyPr spcFirstLastPara="1" wrap="square" lIns="91425" tIns="45700" rIns="91425" bIns="45700" anchor="t" anchorCtr="0">
                        <a:noAutofit/>
                      </wps:bodyPr>
                    </wps:wsp>
                  </a:graphicData>
                </a:graphic>
              </wp:anchor>
            </w:drawing>
          </mc:Choice>
          <mc:Fallback>
            <w:pict>
              <v:rect w14:anchorId="566CBED9" id="_x0000_s1026" style="position:absolute;margin-left:394.15pt;margin-top:5.65pt;width:384.75pt;height:537.4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">
                <v:stroke startarrowwidth="narrow" startarrowlength="short" endarrowwidth="narrow" endarrowlength="short"/>
                <v:textbox inset="2.53958mm,1.2694mm,2.53958mm,1.2694mm">
                  <w:txbxContent>
                    <w:p w14:paraId="4B239FBA" w14:textId="77777777" w:rsidR="009E6379" w:rsidRDefault="009A1ABC">
                      <w:pPr>
                        <w:textDirection w:val="btLr"/>
                      </w:pPr>
                      <w:r>
                        <w:rPr>
                          <w:rFonts w:eastAsia="Arial" w:cs="Arial"/>
                          <w:b/>
                        </w:rPr>
                        <w:t>Emergency Contact Crib Card</w:t>
                      </w:r>
                    </w:p>
                    <w:p w14:paraId="30B38B19" w14:textId="0B7BD28F" w:rsidR="009E6379" w:rsidRDefault="009A1ABC">
                      <w:pPr>
                        <w:ind w:left="360"/>
                        <w:textDirection w:val="btLr"/>
                      </w:pPr>
                      <w:r>
                        <w:rPr>
                          <w:rFonts w:eastAsia="Arial" w:cs="Arial"/>
                          <w:sz w:val="28"/>
                        </w:rPr>
                        <w:t xml:space="preserve">School/establishment Office Number:   </w:t>
                      </w:r>
                      <w:r w:rsidR="00B56D92">
                        <w:rPr>
                          <w:rFonts w:eastAsia="Arial" w:cs="Arial"/>
                          <w:sz w:val="28"/>
                        </w:rPr>
                        <w:t>01745 583690</w:t>
                      </w:r>
                    </w:p>
                    <w:p w14:paraId="72EC0077" w14:textId="77777777" w:rsidR="009E6379" w:rsidRDefault="009A1ABC">
                      <w:pPr>
                        <w:ind w:left="360"/>
                        <w:textDirection w:val="btLr"/>
                      </w:pPr>
                      <w:r>
                        <w:rPr>
                          <w:rFonts w:eastAsia="Arial" w:cs="Arial"/>
                          <w:sz w:val="28"/>
                        </w:rPr>
                        <w:t>Base Emergency Contact</w:t>
                      </w:r>
                    </w:p>
                    <w:p w14:paraId="62DAD2E2" w14:textId="3CBE5D2B" w:rsidR="009E6379" w:rsidRDefault="009A1ABC">
                      <w:pPr>
                        <w:ind w:left="360"/>
                        <w:textDirection w:val="btLr"/>
                      </w:pPr>
                      <w:r>
                        <w:rPr>
                          <w:rFonts w:eastAsia="Arial" w:cs="Arial"/>
                          <w:sz w:val="28"/>
                        </w:rPr>
                        <w:t xml:space="preserve">Name: </w:t>
                      </w:r>
                      <w:r>
                        <w:rPr>
                          <w:rFonts w:eastAsia="Arial" w:cs="Arial"/>
                          <w:sz w:val="28"/>
                        </w:rPr>
                        <w:tab/>
                      </w:r>
                      <w:r w:rsidR="00B56D92">
                        <w:rPr>
                          <w:rFonts w:eastAsia="Arial" w:cs="Arial"/>
                          <w:sz w:val="28"/>
                        </w:rPr>
                        <w:t>T M Redgrave</w:t>
                      </w:r>
                      <w:r>
                        <w:rPr>
                          <w:rFonts w:eastAsia="Arial" w:cs="Arial"/>
                          <w:sz w:val="28"/>
                        </w:rPr>
                        <w:t xml:space="preserve">       </w:t>
                      </w:r>
                      <w:r w:rsidR="00B56D92">
                        <w:rPr>
                          <w:rFonts w:eastAsia="Arial" w:cs="Arial"/>
                          <w:sz w:val="28"/>
                        </w:rPr>
                        <w:tab/>
                      </w:r>
                      <w:r>
                        <w:rPr>
                          <w:rFonts w:eastAsia="Arial" w:cs="Arial"/>
                          <w:sz w:val="28"/>
                        </w:rPr>
                        <w:t>Tel:</w:t>
                      </w:r>
                      <w:r>
                        <w:rPr>
                          <w:rFonts w:eastAsia="Arial" w:cs="Arial"/>
                          <w:sz w:val="28"/>
                        </w:rPr>
                        <w:tab/>
                      </w:r>
                      <w:r w:rsidR="00B56D92">
                        <w:rPr>
                          <w:rFonts w:eastAsia="Arial" w:cs="Arial"/>
                          <w:sz w:val="28"/>
                        </w:rPr>
                        <w:t>07740427734</w:t>
                      </w:r>
                      <w:r>
                        <w:rPr>
                          <w:rFonts w:eastAsia="Arial" w:cs="Arial"/>
                          <w:sz w:val="28"/>
                        </w:rPr>
                        <w:tab/>
                      </w:r>
                      <w:r>
                        <w:rPr>
                          <w:rFonts w:eastAsia="Arial" w:cs="Arial"/>
                          <w:sz w:val="28"/>
                        </w:rPr>
                        <w:tab/>
                      </w:r>
                      <w:r>
                        <w:rPr>
                          <w:rFonts w:eastAsia="Arial" w:cs="Arial"/>
                          <w:sz w:val="28"/>
                        </w:rPr>
                        <w:tab/>
                      </w:r>
                    </w:p>
                    <w:p w14:paraId="7FD91977" w14:textId="465B6F01" w:rsidR="009E6379" w:rsidRDefault="009A1ABC">
                      <w:pPr>
                        <w:ind w:left="360"/>
                        <w:textDirection w:val="btLr"/>
                      </w:pPr>
                      <w:r>
                        <w:rPr>
                          <w:rFonts w:eastAsia="Arial" w:cs="Arial"/>
                          <w:sz w:val="28"/>
                        </w:rPr>
                        <w:t>Name:</w:t>
                      </w:r>
                      <w:r>
                        <w:rPr>
                          <w:rFonts w:eastAsia="Arial" w:cs="Arial"/>
                          <w:sz w:val="28"/>
                        </w:rPr>
                        <w:tab/>
                      </w:r>
                      <w:r w:rsidR="00B56D92">
                        <w:rPr>
                          <w:rFonts w:eastAsia="Arial" w:cs="Arial"/>
                          <w:sz w:val="28"/>
                        </w:rPr>
                        <w:t>A Subacchi Williams</w:t>
                      </w:r>
                      <w:r>
                        <w:rPr>
                          <w:rFonts w:eastAsia="Arial" w:cs="Arial"/>
                          <w:sz w:val="28"/>
                        </w:rPr>
                        <w:t xml:space="preserve">       Tel:</w:t>
                      </w:r>
                      <w:r>
                        <w:rPr>
                          <w:rFonts w:eastAsia="Arial" w:cs="Arial"/>
                          <w:sz w:val="28"/>
                        </w:rPr>
                        <w:tab/>
                      </w:r>
                      <w:r w:rsidR="00B56D92">
                        <w:rPr>
                          <w:rFonts w:eastAsia="Arial" w:cs="Arial"/>
                          <w:sz w:val="28"/>
                        </w:rPr>
                        <w:t>07716023628</w:t>
                      </w:r>
                    </w:p>
                    <w:p w14:paraId="46B2E39D" w14:textId="77777777" w:rsidR="009E6379" w:rsidRDefault="009A1ABC">
                      <w:pPr>
                        <w:textDirection w:val="btLr"/>
                      </w:pPr>
                      <w:r>
                        <w:rPr>
                          <w:rFonts w:eastAsia="Arial" w:cs="Arial"/>
                          <w:b/>
                        </w:rPr>
                        <w:t xml:space="preserve">In the event of a Critical Incident or serious incident that can’t be dealt with by yourself and where your Base Emergency Contact is not contactable contact the LA: </w:t>
                      </w:r>
                    </w:p>
                    <w:p w14:paraId="57D2E1C3" w14:textId="77777777" w:rsidR="009E6379" w:rsidRDefault="009A1ABC">
                      <w:pPr>
                        <w:spacing w:line="240" w:lineRule="auto"/>
                        <w:textDirection w:val="btLr"/>
                      </w:pPr>
                      <w:r>
                        <w:rPr>
                          <w:rFonts w:eastAsia="Arial" w:cs="Arial"/>
                          <w:b/>
                        </w:rPr>
                        <w:t xml:space="preserve">(Office hours) </w:t>
                      </w:r>
                    </w:p>
                    <w:p w14:paraId="502BECFA" w14:textId="781EF026" w:rsidR="009E6379" w:rsidRDefault="009A1ABC">
                      <w:pPr>
                        <w:spacing w:line="240" w:lineRule="auto"/>
                        <w:textDirection w:val="btLr"/>
                      </w:pPr>
                      <w:r>
                        <w:rPr>
                          <w:rFonts w:eastAsia="Arial" w:cs="Arial"/>
                          <w:b/>
                        </w:rPr>
                        <w:t>Name:</w:t>
                      </w:r>
                      <w:r>
                        <w:rPr>
                          <w:rFonts w:eastAsia="Arial" w:cs="Arial"/>
                          <w:b/>
                        </w:rPr>
                        <w:tab/>
                        <w:t>Corporate Communication Team</w:t>
                      </w:r>
                      <w:r>
                        <w:rPr>
                          <w:rFonts w:eastAsia="Arial" w:cs="Arial"/>
                          <w:b/>
                        </w:rPr>
                        <w:tab/>
                        <w:t>Tel:</w:t>
                      </w:r>
                      <w:r>
                        <w:rPr>
                          <w:rFonts w:eastAsia="Arial" w:cs="Arial"/>
                        </w:rPr>
                        <w:t xml:space="preserve"> </w:t>
                      </w:r>
                      <w:r w:rsidR="00B56D92">
                        <w:rPr>
                          <w:rFonts w:eastAsia="Arial" w:cs="Arial"/>
                        </w:rPr>
                        <w:t>01745 712000</w:t>
                      </w:r>
                    </w:p>
                    <w:p w14:paraId="402F0551" w14:textId="77777777" w:rsidR="009E6379" w:rsidRDefault="009A1ABC">
                      <w:pPr>
                        <w:spacing w:line="240" w:lineRule="auto"/>
                        <w:textDirection w:val="btLr"/>
                      </w:pPr>
                      <w:r>
                        <w:rPr>
                          <w:rFonts w:eastAsia="Arial" w:cs="Arial"/>
                          <w:b/>
                        </w:rPr>
                        <w:t>Name:</w:t>
                      </w:r>
                      <w:r>
                        <w:rPr>
                          <w:rFonts w:eastAsia="Arial" w:cs="Arial"/>
                          <w:b/>
                        </w:rPr>
                        <w:t xml:space="preserve"> </w:t>
                      </w:r>
                      <w:r>
                        <w:rPr>
                          <w:rFonts w:eastAsia="Arial" w:cs="Arial"/>
                          <w:b/>
                        </w:rPr>
                        <w:tab/>
                      </w:r>
                      <w:r>
                        <w:rPr>
                          <w:rFonts w:eastAsia="Arial" w:cs="Arial"/>
                          <w:b/>
                        </w:rPr>
                        <w:tab/>
                      </w:r>
                      <w:r>
                        <w:rPr>
                          <w:rFonts w:eastAsia="Arial" w:cs="Arial"/>
                          <w:b/>
                        </w:rPr>
                        <w:tab/>
                      </w:r>
                      <w:r>
                        <w:rPr>
                          <w:rFonts w:eastAsia="Arial" w:cs="Arial"/>
                          <w:b/>
                        </w:rPr>
                        <w:tab/>
                        <w:t xml:space="preserve"> Tel:</w:t>
                      </w:r>
                      <w:r>
                        <w:rPr>
                          <w:rFonts w:eastAsia="Arial" w:cs="Arial"/>
                          <w:b/>
                        </w:rPr>
                        <w:tab/>
                      </w:r>
                      <w:r>
                        <w:rPr>
                          <w:rFonts w:eastAsia="Arial" w:cs="Arial"/>
                          <w:b/>
                        </w:rPr>
                        <w:tab/>
                      </w:r>
                      <w:r>
                        <w:rPr>
                          <w:rFonts w:eastAsia="Arial" w:cs="Arial"/>
                          <w:b/>
                        </w:rPr>
                        <w:tab/>
                      </w:r>
                      <w:r>
                        <w:rPr>
                          <w:rFonts w:eastAsia="Arial" w:cs="Arial"/>
                          <w:b/>
                        </w:rPr>
                        <w:tab/>
                      </w:r>
                    </w:p>
                    <w:p w14:paraId="66EBCDBD" w14:textId="388BC8D0" w:rsidR="009E6379" w:rsidRDefault="009A1ABC">
                      <w:pPr>
                        <w:spacing w:line="240" w:lineRule="auto"/>
                        <w:textDirection w:val="btLr"/>
                      </w:pPr>
                      <w:r>
                        <w:rPr>
                          <w:rFonts w:eastAsia="Arial" w:cs="Arial"/>
                          <w:b/>
                          <w:highlight w:val="cyan"/>
                        </w:rPr>
                        <w:t xml:space="preserve">Out of office </w:t>
                      </w:r>
                      <w:proofErr w:type="spellStart"/>
                      <w:r>
                        <w:rPr>
                          <w:rFonts w:eastAsia="Arial" w:cs="Arial"/>
                          <w:b/>
                          <w:highlight w:val="cyan"/>
                        </w:rPr>
                        <w:t>hours</w:t>
                      </w:r>
                      <w:r w:rsidR="00B56D92">
                        <w:rPr>
                          <w:rFonts w:eastAsia="Arial" w:cs="Arial"/>
                          <w:b/>
                        </w:rPr>
                        <w:t>As</w:t>
                      </w:r>
                      <w:proofErr w:type="spellEnd"/>
                      <w:r w:rsidR="00B56D92">
                        <w:rPr>
                          <w:rFonts w:eastAsia="Arial" w:cs="Arial"/>
                          <w:b/>
                        </w:rPr>
                        <w:t xml:space="preserve"> above</w:t>
                      </w:r>
                    </w:p>
                    <w:p w14:paraId="7F40B947" w14:textId="77777777" w:rsidR="009E6379" w:rsidRDefault="009A1ABC">
                      <w:pPr>
                        <w:spacing w:line="240" w:lineRule="auto"/>
                        <w:textDirection w:val="btLr"/>
                      </w:pPr>
                      <w:r>
                        <w:rPr>
                          <w:rFonts w:eastAsia="Arial" w:cs="Arial"/>
                          <w:b/>
                          <w:highlight w:val="cyan"/>
                        </w:rPr>
                        <w:t>Name:</w:t>
                      </w:r>
                      <w:r>
                        <w:rPr>
                          <w:rFonts w:eastAsia="Arial" w:cs="Arial"/>
                          <w:b/>
                          <w:highlight w:val="cyan"/>
                        </w:rPr>
                        <w:tab/>
                      </w:r>
                      <w:r>
                        <w:rPr>
                          <w:rFonts w:eastAsia="Arial" w:cs="Arial"/>
                          <w:b/>
                          <w:highlight w:val="cyan"/>
                        </w:rPr>
                        <w:tab/>
                      </w:r>
                      <w:r>
                        <w:rPr>
                          <w:rFonts w:eastAsia="Arial" w:cs="Arial"/>
                          <w:b/>
                          <w:highlight w:val="cyan"/>
                        </w:rPr>
                        <w:tab/>
                      </w:r>
                      <w:r>
                        <w:rPr>
                          <w:rFonts w:eastAsia="Arial" w:cs="Arial"/>
                          <w:b/>
                          <w:highlight w:val="cyan"/>
                        </w:rPr>
                        <w:tab/>
                      </w:r>
                      <w:r>
                        <w:rPr>
                          <w:rFonts w:eastAsia="Arial" w:cs="Arial"/>
                          <w:b/>
                          <w:highlight w:val="cyan"/>
                        </w:rPr>
                        <w:tab/>
                        <w:t>Tel:</w:t>
                      </w:r>
                      <w:r>
                        <w:rPr>
                          <w:rFonts w:eastAsia="Arial" w:cs="Arial"/>
                          <w:b/>
                          <w:highlight w:val="cyan"/>
                        </w:rPr>
                        <w:tab/>
                      </w:r>
                      <w:r>
                        <w:rPr>
                          <w:rFonts w:eastAsia="Arial" w:cs="Arial"/>
                          <w:b/>
                          <w:highlight w:val="cyan"/>
                        </w:rPr>
                        <w:tab/>
                      </w:r>
                      <w:r>
                        <w:rPr>
                          <w:rFonts w:eastAsia="Arial" w:cs="Arial"/>
                          <w:b/>
                          <w:highlight w:val="cyan"/>
                        </w:rPr>
                        <w:tab/>
                      </w:r>
                      <w:r>
                        <w:rPr>
                          <w:rFonts w:eastAsia="Arial" w:cs="Arial"/>
                          <w:b/>
                          <w:highlight w:val="cyan"/>
                        </w:rPr>
                        <w:tab/>
                      </w:r>
                    </w:p>
                    <w:p w14:paraId="7110CF07" w14:textId="77777777" w:rsidR="009E6379" w:rsidRDefault="009A1ABC">
                      <w:pPr>
                        <w:spacing w:line="240" w:lineRule="auto"/>
                        <w:textDirection w:val="btLr"/>
                      </w:pPr>
                      <w:r>
                        <w:rPr>
                          <w:rFonts w:eastAsia="Arial" w:cs="Arial"/>
                          <w:b/>
                          <w:highlight w:val="cyan"/>
                        </w:rPr>
                        <w:t>Name:</w:t>
                      </w:r>
                      <w:r>
                        <w:rPr>
                          <w:rFonts w:eastAsia="Arial" w:cs="Arial"/>
                          <w:b/>
                          <w:highlight w:val="cyan"/>
                        </w:rPr>
                        <w:tab/>
                      </w:r>
                      <w:r>
                        <w:rPr>
                          <w:rFonts w:eastAsia="Arial" w:cs="Arial"/>
                          <w:b/>
                          <w:highlight w:val="cyan"/>
                        </w:rPr>
                        <w:tab/>
                      </w:r>
                      <w:r>
                        <w:rPr>
                          <w:rFonts w:eastAsia="Arial" w:cs="Arial"/>
                          <w:b/>
                          <w:highlight w:val="cyan"/>
                        </w:rPr>
                        <w:tab/>
                      </w:r>
                      <w:r>
                        <w:rPr>
                          <w:rFonts w:eastAsia="Arial" w:cs="Arial"/>
                          <w:b/>
                          <w:highlight w:val="cyan"/>
                        </w:rPr>
                        <w:tab/>
                      </w:r>
                      <w:r>
                        <w:rPr>
                          <w:rFonts w:eastAsia="Arial" w:cs="Arial"/>
                          <w:b/>
                          <w:highlight w:val="cyan"/>
                        </w:rPr>
                        <w:tab/>
                        <w:t xml:space="preserve">Tel: </w:t>
                      </w:r>
                    </w:p>
                    <w:p w14:paraId="2CE331A9" w14:textId="77777777" w:rsidR="009E6379" w:rsidRDefault="009A1ABC">
                      <w:pPr>
                        <w:textDirection w:val="btLr"/>
                      </w:pPr>
                      <w:r>
                        <w:rPr>
                          <w:rFonts w:eastAsia="Arial" w:cs="Arial"/>
                          <w:b/>
                          <w:sz w:val="20"/>
                          <w:u w:val="single"/>
                        </w:rPr>
                        <w:t>Emergency Procedures: LEADER / TEACHER INCAPACITATION</w:t>
                      </w:r>
                    </w:p>
                    <w:p w14:paraId="22F4EC73" w14:textId="77777777" w:rsidR="009E6379" w:rsidRDefault="009A1ABC">
                      <w:pPr>
                        <w:textDirection w:val="btLr"/>
                      </w:pPr>
                      <w:r>
                        <w:rPr>
                          <w:rFonts w:eastAsia="Arial" w:cs="Arial"/>
                          <w:b/>
                          <w:sz w:val="20"/>
                        </w:rPr>
                        <w:t xml:space="preserve">USE COMMON SENSE </w:t>
                      </w:r>
                      <w:r>
                        <w:rPr>
                          <w:rFonts w:eastAsia="Arial" w:cs="Arial"/>
                          <w:sz w:val="20"/>
                        </w:rPr>
                        <w:t>in terms of looking after yourself and group</w:t>
                      </w:r>
                    </w:p>
                    <w:p w14:paraId="291FB944" w14:textId="77777777" w:rsidR="009E6379" w:rsidRDefault="009A1ABC">
                      <w:pPr>
                        <w:textDirection w:val="btLr"/>
                      </w:pPr>
                      <w:r>
                        <w:rPr>
                          <w:rFonts w:eastAsia="Arial" w:cs="Arial"/>
                          <w:b/>
                          <w:sz w:val="20"/>
                        </w:rPr>
                        <w:t xml:space="preserve">PRIORITY IS TO KEEP GROUP SAFE AND WARM AND TO AWAIT FURTHER HELP </w:t>
                      </w:r>
                      <w:r>
                        <w:rPr>
                          <w:rFonts w:eastAsia="Arial" w:cs="Arial"/>
                          <w:sz w:val="20"/>
                        </w:rPr>
                        <w:t>–</w:t>
                      </w:r>
                      <w:r>
                        <w:rPr>
                          <w:rFonts w:eastAsia="Arial" w:cs="Arial"/>
                          <w:b/>
                          <w:sz w:val="20"/>
                        </w:rPr>
                        <w:t>School safety procedures will kick in if a group is late back – help will arrive.</w:t>
                      </w:r>
                    </w:p>
                    <w:p w14:paraId="4113361A" w14:textId="77777777" w:rsidR="009E6379" w:rsidRDefault="009A1ABC">
                      <w:pPr>
                        <w:textDirection w:val="btLr"/>
                      </w:pPr>
                      <w:r>
                        <w:rPr>
                          <w:rFonts w:eastAsia="Arial" w:cs="Arial"/>
                          <w:b/>
                          <w:sz w:val="20"/>
                          <w:u w:val="single"/>
                        </w:rPr>
                        <w:t>What to do</w:t>
                      </w:r>
                    </w:p>
                    <w:p w14:paraId="190F5977" w14:textId="77777777" w:rsidR="009E6379" w:rsidRDefault="009A1ABC">
                      <w:pPr>
                        <w:textDirection w:val="btLr"/>
                      </w:pPr>
                      <w:r>
                        <w:rPr>
                          <w:rFonts w:eastAsia="Arial" w:cs="Arial"/>
                          <w:b/>
                          <w:sz w:val="20"/>
                        </w:rPr>
                        <w:t xml:space="preserve">MAY NEED TO MOVE TO A SAFE AREA and out of immediate / further danger.  </w:t>
                      </w:r>
                    </w:p>
                    <w:p w14:paraId="7CE7F1C9" w14:textId="77777777" w:rsidR="009E6379" w:rsidRDefault="009A1ABC">
                      <w:pPr>
                        <w:textDirection w:val="btLr"/>
                      </w:pPr>
                      <w:r>
                        <w:rPr>
                          <w:rFonts w:eastAsia="Arial" w:cs="Arial"/>
                          <w:b/>
                          <w:sz w:val="20"/>
                        </w:rPr>
                        <w:t>USE KIT TO KEEP GROUP WARM / SAFE</w:t>
                      </w:r>
                    </w:p>
                    <w:p w14:paraId="693397C4" w14:textId="77777777" w:rsidR="009E6379" w:rsidRDefault="009A1ABC">
                      <w:pPr>
                        <w:textDirection w:val="btLr"/>
                      </w:pPr>
                      <w:r>
                        <w:rPr>
                          <w:rFonts w:eastAsia="Arial" w:cs="Arial"/>
                          <w:b/>
                          <w:sz w:val="20"/>
                        </w:rPr>
                        <w:t>ADMINISTERING 1</w:t>
                      </w:r>
                      <w:r>
                        <w:rPr>
                          <w:rFonts w:eastAsia="Arial" w:cs="Arial"/>
                          <w:b/>
                          <w:sz w:val="20"/>
                          <w:vertAlign w:val="superscript"/>
                        </w:rPr>
                        <w:t>ST</w:t>
                      </w:r>
                      <w:r>
                        <w:rPr>
                          <w:rFonts w:eastAsia="Arial" w:cs="Arial"/>
                          <w:b/>
                          <w:sz w:val="20"/>
                        </w:rPr>
                        <w:t xml:space="preserve"> AID – may have to move if safe to do so.</w:t>
                      </w:r>
                    </w:p>
                    <w:p w14:paraId="7B521BD5" w14:textId="77777777" w:rsidR="009E6379" w:rsidRDefault="009E6379">
                      <w:pPr>
                        <w:textDirection w:val="btLr"/>
                      </w:pPr>
                    </w:p>
                    <w:p w14:paraId="1802AE39" w14:textId="77777777" w:rsidR="009E6379" w:rsidRDefault="009A1ABC">
                      <w:pPr>
                        <w:textDirection w:val="btLr"/>
                      </w:pPr>
                      <w:r>
                        <w:rPr>
                          <w:rFonts w:eastAsia="Arial" w:cs="Arial"/>
                          <w:b/>
                          <w:sz w:val="20"/>
                          <w:u w:val="single"/>
                        </w:rPr>
                        <w:t>PHONING FOR ASSISTANCE –</w:t>
                      </w:r>
                    </w:p>
                    <w:p w14:paraId="39E26D4A" w14:textId="77777777" w:rsidR="009E6379" w:rsidRDefault="009A1ABC">
                      <w:pPr>
                        <w:textDirection w:val="btLr"/>
                      </w:pPr>
                      <w:r>
                        <w:rPr>
                          <w:rFonts w:eastAsia="Arial" w:cs="Arial"/>
                          <w:b/>
                          <w:sz w:val="20"/>
                        </w:rPr>
                        <w:t>Use Leaders phone to ring:</w:t>
                      </w:r>
                    </w:p>
                    <w:p w14:paraId="3E878CA5" w14:textId="2B406FA7" w:rsidR="009E6379" w:rsidRDefault="009A1ABC">
                      <w:pPr>
                        <w:textDirection w:val="btLr"/>
                      </w:pPr>
                      <w:r>
                        <w:rPr>
                          <w:rFonts w:eastAsia="Arial" w:cs="Arial"/>
                          <w:b/>
                          <w:sz w:val="20"/>
                        </w:rPr>
                        <w:t>School Base contact: 07740427734</w:t>
                      </w:r>
                      <w:r>
                        <w:rPr>
                          <w:rFonts w:eastAsia="Arial" w:cs="Arial"/>
                          <w:b/>
                          <w:sz w:val="20"/>
                        </w:rPr>
                        <w:t xml:space="preserve"> </w:t>
                      </w:r>
                      <w:r>
                        <w:rPr>
                          <w:rFonts w:eastAsia="Arial" w:cs="Arial"/>
                          <w:sz w:val="20"/>
                        </w:rPr>
                        <w:t>and/</w:t>
                      </w:r>
                      <w:r>
                        <w:rPr>
                          <w:rFonts w:eastAsia="Arial" w:cs="Arial"/>
                          <w:sz w:val="20"/>
                        </w:rPr>
                        <w:t>or</w:t>
                      </w:r>
                      <w:r>
                        <w:rPr>
                          <w:rFonts w:eastAsia="Arial" w:cs="Arial"/>
                          <w:b/>
                          <w:sz w:val="20"/>
                        </w:rPr>
                        <w:t xml:space="preserve"> Emergency Services (999 or 112 if no signal)</w:t>
                      </w:r>
                    </w:p>
                    <w:p w14:paraId="712B6AD5" w14:textId="77777777" w:rsidR="009E6379" w:rsidRDefault="009E6379">
                      <w:pPr>
                        <w:textDirection w:val="btLr"/>
                      </w:pPr>
                    </w:p>
                    <w:p w14:paraId="29AE65DE" w14:textId="77777777" w:rsidR="009E6379" w:rsidRDefault="009A1ABC">
                      <w:pPr>
                        <w:textDirection w:val="btLr"/>
                      </w:pPr>
                      <w:r>
                        <w:rPr>
                          <w:rFonts w:eastAsia="Arial" w:cs="Arial"/>
                          <w:sz w:val="20"/>
                        </w:rPr>
                        <w:t>GIVE AS MUCH INFORMATION AS POSSIBLE:</w:t>
                      </w:r>
                    </w:p>
                    <w:p w14:paraId="2286AC20" w14:textId="77777777" w:rsidR="009E6379" w:rsidRDefault="009A1ABC">
                      <w:pPr>
                        <w:spacing w:line="240" w:lineRule="auto"/>
                        <w:ind w:left="360"/>
                        <w:textDirection w:val="btLr"/>
                      </w:pPr>
                      <w:r>
                        <w:rPr>
                          <w:rFonts w:eastAsia="Arial" w:cs="Arial"/>
                          <w:sz w:val="20"/>
                        </w:rPr>
                        <w:t>Location and details of the incident</w:t>
                      </w:r>
                    </w:p>
                    <w:p w14:paraId="2385FD20" w14:textId="77777777" w:rsidR="009E6379" w:rsidRDefault="009A1ABC">
                      <w:pPr>
                        <w:spacing w:line="240" w:lineRule="auto"/>
                        <w:ind w:left="360"/>
                        <w:textDirection w:val="btLr"/>
                      </w:pPr>
                      <w:r>
                        <w:rPr>
                          <w:rFonts w:eastAsia="Arial" w:cs="Arial"/>
                          <w:sz w:val="20"/>
                        </w:rPr>
                        <w:t>Numbers injured &amp; name of instructor</w:t>
                      </w:r>
                    </w:p>
                    <w:p w14:paraId="664C82A0" w14:textId="77777777" w:rsidR="009E6379" w:rsidRDefault="009A1ABC">
                      <w:pPr>
                        <w:spacing w:line="240" w:lineRule="auto"/>
                        <w:ind w:left="360"/>
                        <w:textDirection w:val="btLr"/>
                      </w:pPr>
                      <w:r>
                        <w:rPr>
                          <w:rFonts w:eastAsia="Arial" w:cs="Arial"/>
                          <w:sz w:val="20"/>
                        </w:rPr>
                        <w:t>Action taken - NEED EMERGENCY SERVICES?</w:t>
                      </w:r>
                    </w:p>
                    <w:p w14:paraId="203C1157" w14:textId="77777777" w:rsidR="009E6379" w:rsidRDefault="009A1ABC">
                      <w:pPr>
                        <w:spacing w:line="240" w:lineRule="auto"/>
                        <w:textDirection w:val="btLr"/>
                      </w:pPr>
                      <w:r>
                        <w:rPr>
                          <w:rFonts w:eastAsia="Arial" w:cs="Arial"/>
                          <w:b/>
                          <w:i/>
                          <w:smallCaps/>
                          <w:sz w:val="20"/>
                        </w:rPr>
                        <w:t>DO summon help from OTHER GROUPS AT THE VENUE if safe t</w:t>
                      </w:r>
                      <w:r>
                        <w:rPr>
                          <w:rFonts w:eastAsia="Arial" w:cs="Arial"/>
                          <w:b/>
                          <w:i/>
                          <w:smallCaps/>
                          <w:sz w:val="20"/>
                        </w:rPr>
                        <w:t>o do so.</w:t>
                      </w:r>
                    </w:p>
                  </w:txbxContent>
                </v:textbox>
              </v:rect>
            </w:pict>
          </mc:Fallback>
        </mc:AlternateContent>
      </w:r>
    </w:p>
    <w:p w14:paraId="3FB68342" w14:textId="77777777" w:rsidR="009E6379" w:rsidRDefault="009A1ABC">
      <w:pPr>
        <w:rPr>
          <w:b/>
        </w:rPr>
      </w:pPr>
      <w:r>
        <w:rPr>
          <w:b/>
        </w:rPr>
        <w:t xml:space="preserve">This flowchart must be completed by your establishment and </w:t>
      </w:r>
    </w:p>
    <w:p w14:paraId="57D6641A" w14:textId="77777777" w:rsidR="009E6379" w:rsidRDefault="009A1ABC">
      <w:pPr>
        <w:rPr>
          <w:b/>
        </w:rPr>
      </w:pPr>
      <w:r>
        <w:rPr>
          <w:b/>
        </w:rPr>
        <w:t>carried by all visit leaders taking part in the visit.</w:t>
      </w:r>
      <w:r>
        <w:t xml:space="preserve"> </w:t>
      </w:r>
      <w:r>
        <w:rPr>
          <w:b/>
        </w:rPr>
        <w:t> </w:t>
      </w:r>
    </w:p>
    <w:p w14:paraId="56CB0D37" w14:textId="77777777" w:rsidR="009E6379" w:rsidRDefault="009E6379">
      <w:pPr>
        <w:rPr>
          <w:i/>
          <w:sz w:val="24"/>
          <w:szCs w:val="24"/>
        </w:rPr>
      </w:pPr>
    </w:p>
    <w:p w14:paraId="46C6D3AB" w14:textId="77777777" w:rsidR="009E6379" w:rsidRDefault="009A1ABC">
      <w:pPr>
        <w:widowControl/>
        <w:spacing w:line="240" w:lineRule="auto"/>
        <w:rPr>
          <w:highlight w:val="cyan"/>
        </w:rPr>
      </w:pPr>
      <w:r>
        <w:rPr>
          <w:highlight w:val="cyan"/>
        </w:rPr>
        <w:t xml:space="preserve">In the event of an emergency - Do not speak to the media – </w:t>
      </w:r>
    </w:p>
    <w:p w14:paraId="54B3150C" w14:textId="77777777" w:rsidR="009E6379" w:rsidRDefault="009A1ABC">
      <w:pPr>
        <w:widowControl/>
        <w:spacing w:line="240" w:lineRule="auto"/>
      </w:pPr>
      <w:r>
        <w:rPr>
          <w:highlight w:val="cyan"/>
        </w:rPr>
        <w:t xml:space="preserve">Direct all media enquiries to Local Authority (LA) press officer </w:t>
      </w:r>
    </w:p>
    <w:p w14:paraId="753B4399" w14:textId="77777777" w:rsidR="009E6379" w:rsidRDefault="009A1ABC">
      <w:pPr>
        <w:widowControl/>
        <w:spacing w:line="240" w:lineRule="auto"/>
        <w:rPr>
          <w:color w:val="1F497D"/>
        </w:rPr>
      </w:pPr>
      <w:r>
        <w:rPr>
          <w:noProof/>
        </w:rPr>
        <mc:AlternateContent>
          <mc:Choice Requires="wps">
            <w:drawing>
              <wp:anchor distT="0" distB="0" distL="114300" distR="114300" simplePos="0" relativeHeight="251660288" behindDoc="0" locked="0" layoutInCell="1" hidden="0" allowOverlap="1" wp14:anchorId="1CC6E5F3" wp14:editId="15706EAD">
                <wp:simplePos x="0" y="0"/>
                <wp:positionH relativeFrom="column">
                  <wp:posOffset>-203199</wp:posOffset>
                </wp:positionH>
                <wp:positionV relativeFrom="paragraph">
                  <wp:posOffset>203200</wp:posOffset>
                </wp:positionV>
                <wp:extent cx="4460875" cy="476250"/>
                <wp:effectExtent l="0" t="0" r="0" b="0"/>
                <wp:wrapNone/>
                <wp:docPr id="136247" name=""/>
                <wp:cNvGraphicFramePr/>
                <a:graphic xmlns:a="http://schemas.openxmlformats.org/drawingml/2006/main">
                  <a:graphicData uri="http://schemas.microsoft.com/office/word/2010/wordprocessingShape">
                    <wps:wsp>
                      <wps:cNvSpPr/>
                      <wps:spPr>
                        <a:xfrm>
                          <a:off x="3120325" y="3546638"/>
                          <a:ext cx="4451350" cy="4667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BF47BE4" w14:textId="77777777" w:rsidR="009E6379" w:rsidRDefault="009A1ABC">
                            <w:pPr>
                              <w:textDirection w:val="btLr"/>
                            </w:pPr>
                            <w:r>
                              <w:rPr>
                                <w:rFonts w:eastAsia="Arial" w:cs="Arial"/>
                              </w:rPr>
                              <w:t xml:space="preserve">Give first aid if necessary. Make sure the rest of the group are accounted for and looked after. </w:t>
                            </w:r>
                          </w:p>
                          <w:p w14:paraId="0D41928D" w14:textId="77777777" w:rsidR="009E6379" w:rsidRDefault="009E6379">
                            <w:pPr>
                              <w:textDirection w:val="btLr"/>
                            </w:pPr>
                          </w:p>
                        </w:txbxContent>
                      </wps:txbx>
                      <wps:bodyPr spcFirstLastPara="1" wrap="square" lIns="91425" tIns="45700" rIns="91425" bIns="45700" anchor="t" anchorCtr="0">
                        <a:noAutofit/>
                      </wps:bodyPr>
                    </wps:wsp>
                  </a:graphicData>
                </a:graphic>
              </wp:anchor>
            </w:drawing>
          </mc:Choice>
          <mc:Fallback>
            <w:pict>
              <v:rect w14:anchorId="1CC6E5F3" id="_x0000_s1027" style="position:absolute;margin-left:-16pt;margin-top:16pt;width:351.25pt;height:3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">
                <v:stroke startarrowwidth="narrow" startarrowlength="short" endarrowwidth="narrow" endarrowlength="short"/>
                <v:textbox inset="2.53958mm,1.2694mm,2.53958mm,1.2694mm">
                  <w:txbxContent>
                    <w:p w14:paraId="1BF47BE4" w14:textId="77777777" w:rsidR="009E6379" w:rsidRDefault="009A1ABC">
                      <w:pPr>
                        <w:textDirection w:val="btLr"/>
                      </w:pPr>
                      <w:r>
                        <w:rPr>
                          <w:rFonts w:eastAsia="Arial" w:cs="Arial"/>
                        </w:rPr>
                        <w:t xml:space="preserve">Give first aid if necessary. Make sure the rest of the group are accounted for and looked after. </w:t>
                      </w:r>
                    </w:p>
                    <w:p w14:paraId="0D41928D" w14:textId="77777777" w:rsidR="009E6379" w:rsidRDefault="009E6379">
                      <w:pPr>
                        <w:textDirection w:val="btLr"/>
                      </w:pPr>
                    </w:p>
                  </w:txbxContent>
                </v:textbox>
              </v:rect>
            </w:pict>
          </mc:Fallback>
        </mc:AlternateContent>
      </w:r>
    </w:p>
    <w:p w14:paraId="7D9D4767" w14:textId="77777777" w:rsidR="009E6379" w:rsidRDefault="009E6379">
      <w:pPr>
        <w:rPr>
          <w:b/>
        </w:rPr>
      </w:pPr>
    </w:p>
    <w:p w14:paraId="15C94051" w14:textId="77777777" w:rsidR="009E6379" w:rsidRDefault="009E6379">
      <w:pPr>
        <w:rPr>
          <w:b/>
        </w:rPr>
      </w:pPr>
    </w:p>
    <w:p w14:paraId="64B52DAE" w14:textId="77777777" w:rsidR="009E6379" w:rsidRDefault="009E6379"/>
    <w:p w14:paraId="15A64647" w14:textId="77777777" w:rsidR="009E6379" w:rsidRDefault="009A1ABC">
      <w:r>
        <w:rPr>
          <w:noProof/>
        </w:rPr>
        <mc:AlternateContent>
          <mc:Choice Requires="wps">
            <w:drawing>
              <wp:anchor distT="0" distB="0" distL="114300" distR="114300" simplePos="0" relativeHeight="251661312" behindDoc="0" locked="0" layoutInCell="1" hidden="0" allowOverlap="1" wp14:anchorId="15529CB2" wp14:editId="1D5214D5">
                <wp:simplePos x="0" y="0"/>
                <wp:positionH relativeFrom="column">
                  <wp:posOffset>1828800</wp:posOffset>
                </wp:positionH>
                <wp:positionV relativeFrom="paragraph">
                  <wp:posOffset>12700</wp:posOffset>
                </wp:positionV>
                <wp:extent cx="0" cy="228600"/>
                <wp:effectExtent l="0" t="0" r="0" b="0"/>
                <wp:wrapNone/>
                <wp:docPr id="136267" name=""/>
                <wp:cNvGraphicFramePr/>
                <a:graphic xmlns:a="http://schemas.openxmlformats.org/drawingml/2006/main">
                  <a:graphicData uri="http://schemas.microsoft.com/office/word/2010/wordprocessingShape">
                    <wps:wsp>
                      <wps:cNvCnPr/>
                      <wps:spPr>
                        <a:xfrm>
                          <a:off x="5346000" y="3665700"/>
                          <a:ext cx="0" cy="2286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1828800</wp:posOffset>
                </wp:positionH>
                <wp:positionV relativeFrom="paragraph">
                  <wp:posOffset>12700</wp:posOffset>
                </wp:positionV>
                <wp:extent cx="0" cy="228600"/>
                <wp:effectExtent b="0" l="0" r="0" t="0"/>
                <wp:wrapNone/>
                <wp:docPr id="136267" name="image52.png"/>
                <a:graphic>
                  <a:graphicData uri="http://schemas.openxmlformats.org/drawingml/2006/picture">
                    <pic:pic>
                      <pic:nvPicPr>
                        <pic:cNvPr id="0" name="image52.png"/>
                        <pic:cNvPicPr preferRelativeResize="0"/>
                      </pic:nvPicPr>
                      <pic:blipFill>
                        <a:blip r:embed="rId38"/>
                        <a:srcRect/>
                        <a:stretch>
                          <a:fillRect/>
                        </a:stretch>
                      </pic:blipFill>
                      <pic:spPr>
                        <a:xfrm>
                          <a:off x="0" y="0"/>
                          <a:ext cx="0" cy="228600"/>
                        </a:xfrm>
                        <a:prstGeom prst="rect"/>
                        <a:ln/>
                      </pic:spPr>
                    </pic:pic>
                  </a:graphicData>
                </a:graphic>
              </wp:anchor>
            </w:drawing>
          </mc:Fallback>
        </mc:AlternateContent>
      </w:r>
    </w:p>
    <w:p w14:paraId="26E2D202" w14:textId="77777777" w:rsidR="009E6379" w:rsidRDefault="009A1ABC">
      <w:r>
        <w:rPr>
          <w:noProof/>
        </w:rPr>
        <mc:AlternateContent>
          <mc:Choice Requires="wps">
            <w:drawing>
              <wp:anchor distT="0" distB="0" distL="114300" distR="114300" simplePos="0" relativeHeight="251662336" behindDoc="0" locked="0" layoutInCell="1" hidden="0" allowOverlap="1" wp14:anchorId="70F603BF" wp14:editId="28FAA475">
                <wp:simplePos x="0" y="0"/>
                <wp:positionH relativeFrom="column">
                  <wp:posOffset>1041400</wp:posOffset>
                </wp:positionH>
                <wp:positionV relativeFrom="paragraph">
                  <wp:posOffset>101600</wp:posOffset>
                </wp:positionV>
                <wp:extent cx="1600200" cy="542925"/>
                <wp:effectExtent l="0" t="0" r="0" b="0"/>
                <wp:wrapNone/>
                <wp:docPr id="136259" name=""/>
                <wp:cNvGraphicFramePr/>
                <a:graphic xmlns:a="http://schemas.openxmlformats.org/drawingml/2006/main">
                  <a:graphicData uri="http://schemas.microsoft.com/office/word/2010/wordprocessingShape">
                    <wps:wsp>
                      <wps:cNvSpPr/>
                      <wps:spPr>
                        <a:xfrm>
                          <a:off x="4550663" y="3513300"/>
                          <a:ext cx="1590675" cy="533400"/>
                        </a:xfrm>
                        <a:prstGeom prst="rect">
                          <a:avLst/>
                        </a:prstGeom>
                        <a:solidFill>
                          <a:schemeClr val="lt1"/>
                        </a:solidFill>
                        <a:ln w="9525" cap="flat" cmpd="sng">
                          <a:solidFill>
                            <a:srgbClr val="000000"/>
                          </a:solidFill>
                          <a:prstDash val="solid"/>
                          <a:round/>
                          <a:headEnd type="none" w="sm" len="sm"/>
                          <a:tailEnd type="none" w="sm" len="sm"/>
                        </a:ln>
                      </wps:spPr>
                      <wps:txbx>
                        <w:txbxContent>
                          <w:p w14:paraId="3E120976" w14:textId="77777777" w:rsidR="009E6379" w:rsidRDefault="009A1ABC">
                            <w:pPr>
                              <w:textDirection w:val="btLr"/>
                            </w:pPr>
                            <w:r>
                              <w:rPr>
                                <w:rFonts w:eastAsia="Arial" w:cs="Arial"/>
                              </w:rPr>
                              <w:t>Can you deal with the incident yourself</w:t>
                            </w:r>
                            <w:r>
                              <w:rPr>
                                <w:rFonts w:ascii="Tahoma" w:eastAsia="Tahoma" w:hAnsi="Tahoma" w:cs="Tahoma"/>
                              </w:rPr>
                              <w:t>?</w:t>
                            </w:r>
                          </w:p>
                          <w:p w14:paraId="5501DC51" w14:textId="77777777" w:rsidR="009E6379" w:rsidRDefault="009E6379">
                            <w:pPr>
                              <w:textDirection w:val="btLr"/>
                            </w:pPr>
                          </w:p>
                        </w:txbxContent>
                      </wps:txbx>
                      <wps:bodyPr spcFirstLastPara="1" wrap="square" lIns="91425" tIns="45700" rIns="91425" bIns="45700" anchor="t" anchorCtr="0">
                        <a:noAutofit/>
                      </wps:bodyPr>
                    </wps:wsp>
                  </a:graphicData>
                </a:graphic>
              </wp:anchor>
            </w:drawing>
          </mc:Choice>
          <mc:Fallback>
            <w:pict>
              <v:rect w14:anchorId="70F603BF" id="_x0000_s1028" style="position:absolute;margin-left:82pt;margin-top:8pt;width:126pt;height:42.7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" fillcolor="white [3201]">
                <v:stroke startarrowwidth="narrow" startarrowlength="short" endarrowwidth="narrow" endarrowlength="short" joinstyle="round"/>
                <v:textbox inset="2.53958mm,1.2694mm,2.53958mm,1.2694mm">
                  <w:txbxContent>
                    <w:p w14:paraId="3E120976" w14:textId="77777777" w:rsidR="009E6379" w:rsidRDefault="009A1ABC">
                      <w:pPr>
                        <w:textDirection w:val="btLr"/>
                      </w:pPr>
                      <w:r>
                        <w:rPr>
                          <w:rFonts w:eastAsia="Arial" w:cs="Arial"/>
                        </w:rPr>
                        <w:t>Can you deal with the incident yourself</w:t>
                      </w:r>
                      <w:r>
                        <w:rPr>
                          <w:rFonts w:ascii="Tahoma" w:eastAsia="Tahoma" w:hAnsi="Tahoma" w:cs="Tahoma"/>
                        </w:rPr>
                        <w:t>?</w:t>
                      </w:r>
                    </w:p>
                    <w:p w14:paraId="5501DC51" w14:textId="77777777" w:rsidR="009E6379" w:rsidRDefault="009E6379">
                      <w:pPr>
                        <w:textDirection w:val="btLr"/>
                      </w:pPr>
                    </w:p>
                  </w:txbxContent>
                </v:textbox>
              </v:rect>
            </w:pict>
          </mc:Fallback>
        </mc:AlternateContent>
      </w:r>
    </w:p>
    <w:p w14:paraId="669F63C0" w14:textId="77777777" w:rsidR="009E6379" w:rsidRDefault="009E6379"/>
    <w:p w14:paraId="0BC2B277" w14:textId="77777777" w:rsidR="009E6379" w:rsidRDefault="009E6379"/>
    <w:p w14:paraId="4745406B" w14:textId="77777777" w:rsidR="009E6379" w:rsidRDefault="009A1ABC">
      <w:r>
        <w:rPr>
          <w:noProof/>
        </w:rPr>
        <mc:AlternateContent>
          <mc:Choice Requires="wpg">
            <w:drawing>
              <wp:anchor distT="0" distB="0" distL="114300" distR="114300" simplePos="0" relativeHeight="251663360" behindDoc="0" locked="0" layoutInCell="1" hidden="0" allowOverlap="1" wp14:anchorId="3283EFE6" wp14:editId="0A972AC4">
                <wp:simplePos x="0" y="0"/>
                <wp:positionH relativeFrom="column">
                  <wp:posOffset>1041400</wp:posOffset>
                </wp:positionH>
                <wp:positionV relativeFrom="paragraph">
                  <wp:posOffset>114300</wp:posOffset>
                </wp:positionV>
                <wp:extent cx="552450" cy="295275"/>
                <wp:effectExtent l="0" t="0" r="0" b="0"/>
                <wp:wrapNone/>
                <wp:docPr id="136252" name=""/>
                <wp:cNvGraphicFramePr/>
                <a:graphic xmlns:a="http://schemas.openxmlformats.org/drawingml/2006/main">
                  <a:graphicData uri="http://schemas.microsoft.com/office/word/2010/wordprocessingShape">
                    <wps:wsp>
                      <wps:cNvCnPr/>
                      <wps:spPr>
                        <a:xfrm flipH="1">
                          <a:off x="5074538" y="3637125"/>
                          <a:ext cx="542925" cy="28575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1041400</wp:posOffset>
                </wp:positionH>
                <wp:positionV relativeFrom="paragraph">
                  <wp:posOffset>114300</wp:posOffset>
                </wp:positionV>
                <wp:extent cx="552450" cy="295275"/>
                <wp:effectExtent b="0" l="0" r="0" t="0"/>
                <wp:wrapNone/>
                <wp:docPr id="136252" name="image37.png"/>
                <a:graphic>
                  <a:graphicData uri="http://schemas.openxmlformats.org/drawingml/2006/picture">
                    <pic:pic>
                      <pic:nvPicPr>
                        <pic:cNvPr id="0" name="image37.png"/>
                        <pic:cNvPicPr preferRelativeResize="0"/>
                      </pic:nvPicPr>
                      <pic:blipFill>
                        <a:blip r:embed="rId40"/>
                        <a:srcRect/>
                        <a:stretch>
                          <a:fillRect/>
                        </a:stretch>
                      </pic:blipFill>
                      <pic:spPr>
                        <a:xfrm>
                          <a:off x="0" y="0"/>
                          <a:ext cx="552450" cy="295275"/>
                        </a:xfrm>
                        <a:prstGeom prst="rect"/>
                        <a:ln/>
                      </pic:spPr>
                    </pic:pic>
                  </a:graphicData>
                </a:graphic>
              </wp:anchor>
            </w:drawing>
          </mc:Fallback>
        </mc:AlternateContent>
      </w:r>
      <w:r>
        <w:rPr>
          <w:noProof/>
        </w:rPr>
        <mc:AlternateContent>
          <mc:Choice Requires="wpg">
            <w:drawing>
              <wp:anchor distT="0" distB="0" distL="114300" distR="114300" simplePos="0" relativeHeight="251664384" behindDoc="0" locked="0" layoutInCell="1" hidden="0" allowOverlap="1" wp14:anchorId="64505D5E" wp14:editId="7A1AD9E1">
                <wp:simplePos x="0" y="0"/>
                <wp:positionH relativeFrom="column">
                  <wp:posOffset>1993900</wp:posOffset>
                </wp:positionH>
                <wp:positionV relativeFrom="paragraph">
                  <wp:posOffset>114300</wp:posOffset>
                </wp:positionV>
                <wp:extent cx="485775" cy="247650"/>
                <wp:effectExtent l="0" t="0" r="0" b="0"/>
                <wp:wrapNone/>
                <wp:docPr id="136232" name=""/>
                <wp:cNvGraphicFramePr/>
                <a:graphic xmlns:a="http://schemas.openxmlformats.org/drawingml/2006/main">
                  <a:graphicData uri="http://schemas.microsoft.com/office/word/2010/wordprocessingShape">
                    <wps:wsp>
                      <wps:cNvCnPr/>
                      <wps:spPr>
                        <a:xfrm>
                          <a:off x="5107875" y="3660938"/>
                          <a:ext cx="476250" cy="238125"/>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1993900</wp:posOffset>
                </wp:positionH>
                <wp:positionV relativeFrom="paragraph">
                  <wp:posOffset>114300</wp:posOffset>
                </wp:positionV>
                <wp:extent cx="485775" cy="247650"/>
                <wp:effectExtent b="0" l="0" r="0" t="0"/>
                <wp:wrapNone/>
                <wp:docPr id="136232" name="image17.png"/>
                <a:graphic>
                  <a:graphicData uri="http://schemas.openxmlformats.org/drawingml/2006/picture">
                    <pic:pic>
                      <pic:nvPicPr>
                        <pic:cNvPr id="0" name="image17.png"/>
                        <pic:cNvPicPr preferRelativeResize="0"/>
                      </pic:nvPicPr>
                      <pic:blipFill>
                        <a:blip r:embed="rId41"/>
                        <a:srcRect/>
                        <a:stretch>
                          <a:fillRect/>
                        </a:stretch>
                      </pic:blipFill>
                      <pic:spPr>
                        <a:xfrm>
                          <a:off x="0" y="0"/>
                          <a:ext cx="485775" cy="247650"/>
                        </a:xfrm>
                        <a:prstGeom prst="rect"/>
                        <a:ln/>
                      </pic:spPr>
                    </pic:pic>
                  </a:graphicData>
                </a:graphic>
              </wp:anchor>
            </w:drawing>
          </mc:Fallback>
        </mc:AlternateContent>
      </w:r>
    </w:p>
    <w:p w14:paraId="46C523C2" w14:textId="77777777" w:rsidR="009E6379" w:rsidRDefault="009E6379"/>
    <w:p w14:paraId="13F9AFFB" w14:textId="77777777" w:rsidR="009E6379" w:rsidRDefault="009A1ABC">
      <w:r>
        <w:rPr>
          <w:noProof/>
        </w:rPr>
        <mc:AlternateContent>
          <mc:Choice Requires="wps">
            <w:drawing>
              <wp:anchor distT="0" distB="0" distL="114300" distR="114300" simplePos="0" relativeHeight="251665408" behindDoc="0" locked="0" layoutInCell="1" hidden="0" allowOverlap="1" wp14:anchorId="73257ACE" wp14:editId="7FE52A97">
                <wp:simplePos x="0" y="0"/>
                <wp:positionH relativeFrom="column">
                  <wp:posOffset>2095500</wp:posOffset>
                </wp:positionH>
                <wp:positionV relativeFrom="paragraph">
                  <wp:posOffset>38100</wp:posOffset>
                </wp:positionV>
                <wp:extent cx="1079500" cy="363220"/>
                <wp:effectExtent l="0" t="0" r="0" b="0"/>
                <wp:wrapNone/>
                <wp:docPr id="136256" name=""/>
                <wp:cNvGraphicFramePr/>
                <a:graphic xmlns:a="http://schemas.openxmlformats.org/drawingml/2006/main">
                  <a:graphicData uri="http://schemas.microsoft.com/office/word/2010/wordprocessingShape">
                    <wps:wsp>
                      <wps:cNvSpPr/>
                      <wps:spPr>
                        <a:xfrm>
                          <a:off x="4812600" y="3604740"/>
                          <a:ext cx="1066800" cy="35052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6BCB59AA" w14:textId="77777777" w:rsidR="009E6379" w:rsidRDefault="009A1ABC">
                            <w:pPr>
                              <w:jc w:val="center"/>
                              <w:textDirection w:val="btLr"/>
                            </w:pPr>
                            <w:r>
                              <w:rPr>
                                <w:rFonts w:eastAsia="Arial" w:cs="Arial"/>
                              </w:rPr>
                              <w:t>Yes</w:t>
                            </w:r>
                          </w:p>
                          <w:p w14:paraId="733BBFAC" w14:textId="77777777" w:rsidR="009E6379" w:rsidRDefault="009E6379">
                            <w:pPr>
                              <w:jc w:val="center"/>
                              <w:textDirection w:val="btLr"/>
                            </w:pPr>
                          </w:p>
                        </w:txbxContent>
                      </wps:txbx>
                      <wps:bodyPr spcFirstLastPara="1" wrap="square" lIns="91425" tIns="45700" rIns="91425" bIns="45700" anchor="t" anchorCtr="0">
                        <a:noAutofit/>
                      </wps:bodyPr>
                    </wps:wsp>
                  </a:graphicData>
                </a:graphic>
              </wp:anchor>
            </w:drawing>
          </mc:Choice>
          <mc:Fallback>
            <w:pict>
              <v:rect w14:anchorId="73257ACE" id="_x0000_s1029" style="position:absolute;margin-left:165pt;margin-top:3pt;width:85pt;height:28.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" fillcolor="white [3201]" strokecolor="black [3200]" strokeweight="1pt">
                <v:stroke startarrowwidth="narrow" startarrowlength="short" endarrowwidth="narrow" endarrowlength="short"/>
                <v:textbox inset="2.53958mm,1.2694mm,2.53958mm,1.2694mm">
                  <w:txbxContent>
                    <w:p w14:paraId="6BCB59AA" w14:textId="77777777" w:rsidR="009E6379" w:rsidRDefault="009A1ABC">
                      <w:pPr>
                        <w:jc w:val="center"/>
                        <w:textDirection w:val="btLr"/>
                      </w:pPr>
                      <w:r>
                        <w:rPr>
                          <w:rFonts w:eastAsia="Arial" w:cs="Arial"/>
                        </w:rPr>
                        <w:t>Yes</w:t>
                      </w:r>
                    </w:p>
                    <w:p w14:paraId="733BBFAC" w14:textId="77777777" w:rsidR="009E6379" w:rsidRDefault="009E6379">
                      <w:pPr>
                        <w:jc w:val="center"/>
                        <w:textDirection w:val="btLr"/>
                      </w:pPr>
                    </w:p>
                  </w:txbxContent>
                </v:textbox>
              </v:rect>
            </w:pict>
          </mc:Fallback>
        </mc:AlternateContent>
      </w:r>
      <w:r>
        <w:rPr>
          <w:noProof/>
        </w:rPr>
        <mc:AlternateContent>
          <mc:Choice Requires="wps">
            <w:drawing>
              <wp:anchor distT="0" distB="0" distL="114300" distR="114300" simplePos="0" relativeHeight="251666432" behindDoc="0" locked="0" layoutInCell="1" hidden="0" allowOverlap="1" wp14:anchorId="159FE981" wp14:editId="32CDBD13">
                <wp:simplePos x="0" y="0"/>
                <wp:positionH relativeFrom="column">
                  <wp:posOffset>520700</wp:posOffset>
                </wp:positionH>
                <wp:positionV relativeFrom="paragraph">
                  <wp:posOffset>76200</wp:posOffset>
                </wp:positionV>
                <wp:extent cx="1076325" cy="360045"/>
                <wp:effectExtent l="0" t="0" r="0" b="0"/>
                <wp:wrapNone/>
                <wp:docPr id="136262" name=""/>
                <wp:cNvGraphicFramePr/>
                <a:graphic xmlns:a="http://schemas.openxmlformats.org/drawingml/2006/main">
                  <a:graphicData uri="http://schemas.microsoft.com/office/word/2010/wordprocessingShape">
                    <wps:wsp>
                      <wps:cNvSpPr/>
                      <wps:spPr>
                        <a:xfrm>
                          <a:off x="4812600" y="3604740"/>
                          <a:ext cx="1066800" cy="35052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F062846" w14:textId="77777777" w:rsidR="009E6379" w:rsidRDefault="009A1ABC">
                            <w:pPr>
                              <w:jc w:val="center"/>
                              <w:textDirection w:val="btLr"/>
                            </w:pPr>
                            <w:r>
                              <w:rPr>
                                <w:rFonts w:eastAsia="Arial" w:cs="Arial"/>
                              </w:rPr>
                              <w:t>No</w:t>
                            </w:r>
                          </w:p>
                          <w:p w14:paraId="3A43D6CD" w14:textId="77777777" w:rsidR="009E6379" w:rsidRDefault="009E6379">
                            <w:pPr>
                              <w:jc w:val="center"/>
                              <w:textDirection w:val="btLr"/>
                            </w:pPr>
                          </w:p>
                        </w:txbxContent>
                      </wps:txbx>
                      <wps:bodyPr spcFirstLastPara="1" wrap="square" lIns="91425" tIns="45700" rIns="91425" bIns="45700" anchor="t" anchorCtr="0">
                        <a:noAutofit/>
                      </wps:bodyPr>
                    </wps:wsp>
                  </a:graphicData>
                </a:graphic>
              </wp:anchor>
            </w:drawing>
          </mc:Choice>
          <mc:Fallback>
            <w:pict>
              <v:rect w14:anchorId="159FE981" id="_x0000_s1030" style="position:absolute;margin-left:41pt;margin-top:6pt;width:84.75pt;height:28.3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">
                <v:stroke startarrowwidth="narrow" startarrowlength="short" endarrowwidth="narrow" endarrowlength="short"/>
                <v:textbox inset="2.53958mm,1.2694mm,2.53958mm,1.2694mm">
                  <w:txbxContent>
                    <w:p w14:paraId="4F062846" w14:textId="77777777" w:rsidR="009E6379" w:rsidRDefault="009A1ABC">
                      <w:pPr>
                        <w:jc w:val="center"/>
                        <w:textDirection w:val="btLr"/>
                      </w:pPr>
                      <w:r>
                        <w:rPr>
                          <w:rFonts w:eastAsia="Arial" w:cs="Arial"/>
                        </w:rPr>
                        <w:t>No</w:t>
                      </w:r>
                    </w:p>
                    <w:p w14:paraId="3A43D6CD" w14:textId="77777777" w:rsidR="009E6379" w:rsidRDefault="009E6379">
                      <w:pPr>
                        <w:jc w:val="center"/>
                        <w:textDirection w:val="btLr"/>
                      </w:pPr>
                    </w:p>
                  </w:txbxContent>
                </v:textbox>
              </v:rect>
            </w:pict>
          </mc:Fallback>
        </mc:AlternateContent>
      </w:r>
    </w:p>
    <w:p w14:paraId="6CE0F63D" w14:textId="77777777" w:rsidR="009E6379" w:rsidRDefault="009A1ABC">
      <w:r>
        <w:rPr>
          <w:noProof/>
        </w:rPr>
        <mc:AlternateContent>
          <mc:Choice Requires="wps">
            <w:drawing>
              <wp:anchor distT="0" distB="0" distL="114300" distR="114300" simplePos="0" relativeHeight="251667456" behindDoc="0" locked="0" layoutInCell="1" hidden="0" allowOverlap="1" wp14:anchorId="19DB591F" wp14:editId="0EF6BE3A">
                <wp:simplePos x="0" y="0"/>
                <wp:positionH relativeFrom="column">
                  <wp:posOffset>3238500</wp:posOffset>
                </wp:positionH>
                <wp:positionV relativeFrom="paragraph">
                  <wp:posOffset>165100</wp:posOffset>
                </wp:positionV>
                <wp:extent cx="0" cy="352425"/>
                <wp:effectExtent l="0" t="0" r="0" b="0"/>
                <wp:wrapNone/>
                <wp:docPr id="136248" name=""/>
                <wp:cNvGraphicFramePr/>
                <a:graphic xmlns:a="http://schemas.openxmlformats.org/drawingml/2006/main">
                  <a:graphicData uri="http://schemas.microsoft.com/office/word/2010/wordprocessingShape">
                    <wps:wsp>
                      <wps:cNvCnPr/>
                      <wps:spPr>
                        <a:xfrm>
                          <a:off x="5346000" y="3603788"/>
                          <a:ext cx="0" cy="352425"/>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3238500</wp:posOffset>
                </wp:positionH>
                <wp:positionV relativeFrom="paragraph">
                  <wp:posOffset>165100</wp:posOffset>
                </wp:positionV>
                <wp:extent cx="0" cy="352425"/>
                <wp:effectExtent b="0" l="0" r="0" t="0"/>
                <wp:wrapNone/>
                <wp:docPr id="136248" name="image33.png"/>
                <a:graphic>
                  <a:graphicData uri="http://schemas.openxmlformats.org/drawingml/2006/picture">
                    <pic:pic>
                      <pic:nvPicPr>
                        <pic:cNvPr id="0" name="image33.png"/>
                        <pic:cNvPicPr preferRelativeResize="0"/>
                      </pic:nvPicPr>
                      <pic:blipFill>
                        <a:blip r:embed="rId44"/>
                        <a:srcRect/>
                        <a:stretch>
                          <a:fillRect/>
                        </a:stretch>
                      </pic:blipFill>
                      <pic:spPr>
                        <a:xfrm>
                          <a:off x="0" y="0"/>
                          <a:ext cx="0" cy="352425"/>
                        </a:xfrm>
                        <a:prstGeom prst="rect"/>
                        <a:ln/>
                      </pic:spPr>
                    </pic:pic>
                  </a:graphicData>
                </a:graphic>
              </wp:anchor>
            </w:drawing>
          </mc:Fallback>
        </mc:AlternateContent>
      </w:r>
      <w:r>
        <w:rPr>
          <w:noProof/>
        </w:rPr>
        <mc:AlternateContent>
          <mc:Choice Requires="wps">
            <w:drawing>
              <wp:anchor distT="0" distB="0" distL="114300" distR="114300" simplePos="0" relativeHeight="251668480" behindDoc="0" locked="0" layoutInCell="1" hidden="0" allowOverlap="1" wp14:anchorId="2AEC60E2" wp14:editId="494D7F37">
                <wp:simplePos x="0" y="0"/>
                <wp:positionH relativeFrom="column">
                  <wp:posOffset>3213100</wp:posOffset>
                </wp:positionH>
                <wp:positionV relativeFrom="paragraph">
                  <wp:posOffset>0</wp:posOffset>
                </wp:positionV>
                <wp:extent cx="9525" cy="12700"/>
                <wp:effectExtent l="0" t="0" r="0" b="0"/>
                <wp:wrapNone/>
                <wp:docPr id="136244" name=""/>
                <wp:cNvGraphicFramePr/>
                <a:graphic xmlns:a="http://schemas.openxmlformats.org/drawingml/2006/main">
                  <a:graphicData uri="http://schemas.microsoft.com/office/word/2010/wordprocessingShape">
                    <wps:wsp>
                      <wps:cNvCnPr/>
                      <wps:spPr>
                        <a:xfrm>
                          <a:off x="5022150" y="3775238"/>
                          <a:ext cx="647700" cy="9525"/>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3213100</wp:posOffset>
                </wp:positionH>
                <wp:positionV relativeFrom="paragraph">
                  <wp:posOffset>0</wp:posOffset>
                </wp:positionV>
                <wp:extent cx="9525" cy="12700"/>
                <wp:effectExtent b="0" l="0" r="0" t="0"/>
                <wp:wrapNone/>
                <wp:docPr id="136244" name="image29.png"/>
                <a:graphic>
                  <a:graphicData uri="http://schemas.openxmlformats.org/drawingml/2006/picture">
                    <pic:pic>
                      <pic:nvPicPr>
                        <pic:cNvPr id="0" name="image29.png"/>
                        <pic:cNvPicPr preferRelativeResize="0"/>
                      </pic:nvPicPr>
                      <pic:blipFill>
                        <a:blip r:embed="rId45"/>
                        <a:srcRect/>
                        <a:stretch>
                          <a:fillRect/>
                        </a:stretch>
                      </pic:blipFill>
                      <pic:spPr>
                        <a:xfrm>
                          <a:off x="0" y="0"/>
                          <a:ext cx="9525" cy="12700"/>
                        </a:xfrm>
                        <a:prstGeom prst="rect"/>
                        <a:ln/>
                      </pic:spPr>
                    </pic:pic>
                  </a:graphicData>
                </a:graphic>
              </wp:anchor>
            </w:drawing>
          </mc:Fallback>
        </mc:AlternateContent>
      </w:r>
      <w:r>
        <w:rPr>
          <w:noProof/>
        </w:rPr>
        <mc:AlternateContent>
          <mc:Choice Requires="wps">
            <w:drawing>
              <wp:anchor distT="0" distB="0" distL="114300" distR="114300" simplePos="0" relativeHeight="251669504" behindDoc="0" locked="0" layoutInCell="1" hidden="0" allowOverlap="1" wp14:anchorId="3D1634E7" wp14:editId="17F8462E">
                <wp:simplePos x="0" y="0"/>
                <wp:positionH relativeFrom="column">
                  <wp:posOffset>3873500</wp:posOffset>
                </wp:positionH>
                <wp:positionV relativeFrom="paragraph">
                  <wp:posOffset>25400</wp:posOffset>
                </wp:positionV>
                <wp:extent cx="0" cy="990600"/>
                <wp:effectExtent l="0" t="0" r="0" b="0"/>
                <wp:wrapNone/>
                <wp:docPr id="136225" name=""/>
                <wp:cNvGraphicFramePr/>
                <a:graphic xmlns:a="http://schemas.openxmlformats.org/drawingml/2006/main">
                  <a:graphicData uri="http://schemas.microsoft.com/office/word/2010/wordprocessingShape">
                    <wps:wsp>
                      <wps:cNvCnPr/>
                      <wps:spPr>
                        <a:xfrm>
                          <a:off x="5346000" y="3284700"/>
                          <a:ext cx="0" cy="990600"/>
                        </a:xfrm>
                        <a:prstGeom prst="straightConnector1">
                          <a:avLst/>
                        </a:prstGeom>
                        <a:noFill/>
                        <a:ln w="9525" cap="flat" cmpd="sng">
                          <a:solidFill>
                            <a:schemeClr val="dk1"/>
                          </a:solidFill>
                          <a:prstDash val="solid"/>
                          <a:miter lim="800000"/>
                          <a:headEnd type="none" w="sm" len="sm"/>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3873500</wp:posOffset>
                </wp:positionH>
                <wp:positionV relativeFrom="paragraph">
                  <wp:posOffset>25400</wp:posOffset>
                </wp:positionV>
                <wp:extent cx="0" cy="990600"/>
                <wp:effectExtent b="0" l="0" r="0" t="0"/>
                <wp:wrapNone/>
                <wp:docPr id="136225" name="image5.png"/>
                <a:graphic>
                  <a:graphicData uri="http://schemas.openxmlformats.org/drawingml/2006/picture">
                    <pic:pic>
                      <pic:nvPicPr>
                        <pic:cNvPr id="0" name="image5.png"/>
                        <pic:cNvPicPr preferRelativeResize="0"/>
                      </pic:nvPicPr>
                      <pic:blipFill>
                        <a:blip r:embed="rId46"/>
                        <a:srcRect/>
                        <a:stretch>
                          <a:fillRect/>
                        </a:stretch>
                      </pic:blipFill>
                      <pic:spPr>
                        <a:xfrm>
                          <a:off x="0" y="0"/>
                          <a:ext cx="0" cy="990600"/>
                        </a:xfrm>
                        <a:prstGeom prst="rect"/>
                        <a:ln/>
                      </pic:spPr>
                    </pic:pic>
                  </a:graphicData>
                </a:graphic>
              </wp:anchor>
            </w:drawing>
          </mc:Fallback>
        </mc:AlternateContent>
      </w:r>
    </w:p>
    <w:p w14:paraId="0D537BFF" w14:textId="77777777" w:rsidR="009E6379" w:rsidRDefault="009A1ABC">
      <w:r>
        <w:rPr>
          <w:noProof/>
        </w:rPr>
        <mc:AlternateContent>
          <mc:Choice Requires="wps">
            <w:drawing>
              <wp:anchor distT="0" distB="0" distL="114300" distR="114300" simplePos="0" relativeHeight="251670528" behindDoc="0" locked="0" layoutInCell="1" hidden="0" allowOverlap="1" wp14:anchorId="2AA91865" wp14:editId="3419B1AF">
                <wp:simplePos x="0" y="0"/>
                <wp:positionH relativeFrom="column">
                  <wp:posOffset>381000</wp:posOffset>
                </wp:positionH>
                <wp:positionV relativeFrom="paragraph">
                  <wp:posOffset>101600</wp:posOffset>
                </wp:positionV>
                <wp:extent cx="0" cy="304800"/>
                <wp:effectExtent l="0" t="0" r="0" b="0"/>
                <wp:wrapNone/>
                <wp:docPr id="136258" name=""/>
                <wp:cNvGraphicFramePr/>
                <a:graphic xmlns:a="http://schemas.openxmlformats.org/drawingml/2006/main">
                  <a:graphicData uri="http://schemas.microsoft.com/office/word/2010/wordprocessingShape">
                    <wps:wsp>
                      <wps:cNvCnPr/>
                      <wps:spPr>
                        <a:xfrm>
                          <a:off x="5346000" y="3627600"/>
                          <a:ext cx="0" cy="3048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381000</wp:posOffset>
                </wp:positionH>
                <wp:positionV relativeFrom="paragraph">
                  <wp:posOffset>101600</wp:posOffset>
                </wp:positionV>
                <wp:extent cx="0" cy="304800"/>
                <wp:effectExtent b="0" l="0" r="0" t="0"/>
                <wp:wrapNone/>
                <wp:docPr id="136258" name="image43.png"/>
                <a:graphic>
                  <a:graphicData uri="http://schemas.openxmlformats.org/drawingml/2006/picture">
                    <pic:pic>
                      <pic:nvPicPr>
                        <pic:cNvPr id="0" name="image43.png"/>
                        <pic:cNvPicPr preferRelativeResize="0"/>
                      </pic:nvPicPr>
                      <pic:blipFill>
                        <a:blip r:embed="rId47"/>
                        <a:srcRect/>
                        <a:stretch>
                          <a:fillRect/>
                        </a:stretch>
                      </pic:blipFill>
                      <pic:spPr>
                        <a:xfrm>
                          <a:off x="0" y="0"/>
                          <a:ext cx="0" cy="304800"/>
                        </a:xfrm>
                        <a:prstGeom prst="rect"/>
                        <a:ln/>
                      </pic:spPr>
                    </pic:pic>
                  </a:graphicData>
                </a:graphic>
              </wp:anchor>
            </w:drawing>
          </mc:Fallback>
        </mc:AlternateContent>
      </w:r>
    </w:p>
    <w:p w14:paraId="56C8A699" w14:textId="77777777" w:rsidR="009E6379" w:rsidRDefault="009E6379"/>
    <w:p w14:paraId="6AAC27ED" w14:textId="77777777" w:rsidR="009E6379" w:rsidRDefault="009A1ABC">
      <w:r>
        <w:rPr>
          <w:noProof/>
        </w:rPr>
        <mc:AlternateContent>
          <mc:Choice Requires="wps">
            <w:drawing>
              <wp:anchor distT="0" distB="0" distL="114300" distR="114300" simplePos="0" relativeHeight="251671552" behindDoc="0" locked="0" layoutInCell="1" hidden="0" allowOverlap="1" wp14:anchorId="58C25BFE" wp14:editId="334FFBD0">
                <wp:simplePos x="0" y="0"/>
                <wp:positionH relativeFrom="column">
                  <wp:posOffset>-139699</wp:posOffset>
                </wp:positionH>
                <wp:positionV relativeFrom="paragraph">
                  <wp:posOffset>50800</wp:posOffset>
                </wp:positionV>
                <wp:extent cx="3848100" cy="352425"/>
                <wp:effectExtent l="0" t="0" r="0" b="0"/>
                <wp:wrapNone/>
                <wp:docPr id="136250" name=""/>
                <wp:cNvGraphicFramePr/>
                <a:graphic xmlns:a="http://schemas.openxmlformats.org/drawingml/2006/main">
                  <a:graphicData uri="http://schemas.microsoft.com/office/word/2010/wordprocessingShape">
                    <wps:wsp>
                      <wps:cNvSpPr/>
                      <wps:spPr>
                        <a:xfrm>
                          <a:off x="3426713" y="3608550"/>
                          <a:ext cx="3838575" cy="3429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15B0D67" w14:textId="77777777" w:rsidR="009E6379" w:rsidRDefault="009A1ABC">
                            <w:pPr>
                              <w:textDirection w:val="btLr"/>
                            </w:pPr>
                            <w:r>
                              <w:rPr>
                                <w:rFonts w:eastAsia="Arial" w:cs="Arial"/>
                              </w:rPr>
                              <w:t>Is this an Incident which requires the emergency services?</w:t>
                            </w:r>
                          </w:p>
                        </w:txbxContent>
                      </wps:txbx>
                      <wps:bodyPr spcFirstLastPara="1" wrap="square" lIns="91425" tIns="45700" rIns="91425" bIns="45700" anchor="t" anchorCtr="0">
                        <a:noAutofit/>
                      </wps:bodyPr>
                    </wps:wsp>
                  </a:graphicData>
                </a:graphic>
              </wp:anchor>
            </w:drawing>
          </mc:Choice>
          <mc:Fallback>
            <w:pict>
              <v:rect w14:anchorId="58C25BFE" id="_x0000_s1031" style="position:absolute;margin-left:-11pt;margin-top:4pt;width:303pt;height:27.7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">
                <v:stroke startarrowwidth="narrow" startarrowlength="short" endarrowwidth="narrow" endarrowlength="short"/>
                <v:textbox inset="2.53958mm,1.2694mm,2.53958mm,1.2694mm">
                  <w:txbxContent>
                    <w:p w14:paraId="715B0D67" w14:textId="77777777" w:rsidR="009E6379" w:rsidRDefault="009A1ABC">
                      <w:pPr>
                        <w:textDirection w:val="btLr"/>
                      </w:pPr>
                      <w:r>
                        <w:rPr>
                          <w:rFonts w:eastAsia="Arial" w:cs="Arial"/>
                        </w:rPr>
                        <w:t>Is this an Incident which requires the emergency services?</w:t>
                      </w:r>
                    </w:p>
                  </w:txbxContent>
                </v:textbox>
              </v:rect>
            </w:pict>
          </mc:Fallback>
        </mc:AlternateContent>
      </w:r>
    </w:p>
    <w:p w14:paraId="6984A1F6" w14:textId="77777777" w:rsidR="009E6379" w:rsidRDefault="009E6379"/>
    <w:p w14:paraId="204645AB" w14:textId="77777777" w:rsidR="009E6379" w:rsidRDefault="009A1ABC">
      <w:r>
        <w:rPr>
          <w:noProof/>
        </w:rPr>
        <mc:AlternateContent>
          <mc:Choice Requires="wps">
            <w:drawing>
              <wp:anchor distT="0" distB="0" distL="114300" distR="114300" simplePos="0" relativeHeight="251672576" behindDoc="0" locked="0" layoutInCell="1" hidden="0" allowOverlap="1" wp14:anchorId="1E7C1A8E" wp14:editId="1A1371B6">
                <wp:simplePos x="0" y="0"/>
                <wp:positionH relativeFrom="column">
                  <wp:posOffset>1384300</wp:posOffset>
                </wp:positionH>
                <wp:positionV relativeFrom="paragraph">
                  <wp:posOffset>76200</wp:posOffset>
                </wp:positionV>
                <wp:extent cx="0" cy="342900"/>
                <wp:effectExtent l="0" t="0" r="0" b="0"/>
                <wp:wrapNone/>
                <wp:docPr id="136243" name=""/>
                <wp:cNvGraphicFramePr/>
                <a:graphic xmlns:a="http://schemas.openxmlformats.org/drawingml/2006/main">
                  <a:graphicData uri="http://schemas.microsoft.com/office/word/2010/wordprocessingShape">
                    <wps:wsp>
                      <wps:cNvCnPr/>
                      <wps:spPr>
                        <a:xfrm>
                          <a:off x="5346000" y="3608550"/>
                          <a:ext cx="0" cy="3429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1384300</wp:posOffset>
                </wp:positionH>
                <wp:positionV relativeFrom="paragraph">
                  <wp:posOffset>76200</wp:posOffset>
                </wp:positionV>
                <wp:extent cx="0" cy="342900"/>
                <wp:effectExtent b="0" l="0" r="0" t="0"/>
                <wp:wrapNone/>
                <wp:docPr id="136243" name="image28.png"/>
                <a:graphic>
                  <a:graphicData uri="http://schemas.openxmlformats.org/drawingml/2006/picture">
                    <pic:pic>
                      <pic:nvPicPr>
                        <pic:cNvPr id="0" name="image28.png"/>
                        <pic:cNvPicPr preferRelativeResize="0"/>
                      </pic:nvPicPr>
                      <pic:blipFill>
                        <a:blip r:embed="rId49"/>
                        <a:srcRect/>
                        <a:stretch>
                          <a:fillRect/>
                        </a:stretch>
                      </pic:blipFill>
                      <pic:spPr>
                        <a:xfrm>
                          <a:off x="0" y="0"/>
                          <a:ext cx="0" cy="342900"/>
                        </a:xfrm>
                        <a:prstGeom prst="rect"/>
                        <a:ln/>
                      </pic:spPr>
                    </pic:pic>
                  </a:graphicData>
                </a:graphic>
              </wp:anchor>
            </w:drawing>
          </mc:Fallback>
        </mc:AlternateContent>
      </w:r>
      <w:r>
        <w:rPr>
          <w:noProof/>
        </w:rPr>
        <mc:AlternateContent>
          <mc:Choice Requires="wps">
            <w:drawing>
              <wp:anchor distT="0" distB="0" distL="114300" distR="114300" simplePos="0" relativeHeight="251673600" behindDoc="0" locked="0" layoutInCell="1" hidden="0" allowOverlap="1" wp14:anchorId="76FE0877" wp14:editId="0A97A3A9">
                <wp:simplePos x="0" y="0"/>
                <wp:positionH relativeFrom="column">
                  <wp:posOffset>2438400</wp:posOffset>
                </wp:positionH>
                <wp:positionV relativeFrom="paragraph">
                  <wp:posOffset>88900</wp:posOffset>
                </wp:positionV>
                <wp:extent cx="0" cy="342900"/>
                <wp:effectExtent l="0" t="0" r="0" b="0"/>
                <wp:wrapNone/>
                <wp:docPr id="136229" name=""/>
                <wp:cNvGraphicFramePr/>
                <a:graphic xmlns:a="http://schemas.openxmlformats.org/drawingml/2006/main">
                  <a:graphicData uri="http://schemas.microsoft.com/office/word/2010/wordprocessingShape">
                    <wps:wsp>
                      <wps:cNvCnPr/>
                      <wps:spPr>
                        <a:xfrm>
                          <a:off x="5346000" y="3608550"/>
                          <a:ext cx="0" cy="3429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2438400</wp:posOffset>
                </wp:positionH>
                <wp:positionV relativeFrom="paragraph">
                  <wp:posOffset>88900</wp:posOffset>
                </wp:positionV>
                <wp:extent cx="0" cy="342900"/>
                <wp:effectExtent b="0" l="0" r="0" t="0"/>
                <wp:wrapNone/>
                <wp:docPr id="136229" name="image14.png"/>
                <a:graphic>
                  <a:graphicData uri="http://schemas.openxmlformats.org/drawingml/2006/picture">
                    <pic:pic>
                      <pic:nvPicPr>
                        <pic:cNvPr id="0" name="image14.png"/>
                        <pic:cNvPicPr preferRelativeResize="0"/>
                      </pic:nvPicPr>
                      <pic:blipFill>
                        <a:blip r:embed="rId50"/>
                        <a:srcRect/>
                        <a:stretch>
                          <a:fillRect/>
                        </a:stretch>
                      </pic:blipFill>
                      <pic:spPr>
                        <a:xfrm>
                          <a:off x="0" y="0"/>
                          <a:ext cx="0" cy="342900"/>
                        </a:xfrm>
                        <a:prstGeom prst="rect"/>
                        <a:ln/>
                      </pic:spPr>
                    </pic:pic>
                  </a:graphicData>
                </a:graphic>
              </wp:anchor>
            </w:drawing>
          </mc:Fallback>
        </mc:AlternateContent>
      </w:r>
    </w:p>
    <w:p w14:paraId="42EB68CB" w14:textId="77777777" w:rsidR="009E6379" w:rsidRDefault="009A1ABC">
      <w:r>
        <w:rPr>
          <w:noProof/>
        </w:rPr>
        <mc:AlternateContent>
          <mc:Choice Requires="wps">
            <w:drawing>
              <wp:anchor distT="0" distB="0" distL="114300" distR="114300" simplePos="0" relativeHeight="251674624" behindDoc="0" locked="0" layoutInCell="1" hidden="0" allowOverlap="1" wp14:anchorId="766E498E" wp14:editId="0008D183">
                <wp:simplePos x="0" y="0"/>
                <wp:positionH relativeFrom="column">
                  <wp:posOffset>3187700</wp:posOffset>
                </wp:positionH>
                <wp:positionV relativeFrom="paragraph">
                  <wp:posOffset>0</wp:posOffset>
                </wp:positionV>
                <wp:extent cx="1200150" cy="1000125"/>
                <wp:effectExtent l="0" t="0" r="0" b="0"/>
                <wp:wrapNone/>
                <wp:docPr id="136231" name=""/>
                <wp:cNvGraphicFramePr/>
                <a:graphic xmlns:a="http://schemas.openxmlformats.org/drawingml/2006/main">
                  <a:graphicData uri="http://schemas.microsoft.com/office/word/2010/wordprocessingShape">
                    <wps:wsp>
                      <wps:cNvSpPr/>
                      <wps:spPr>
                        <a:xfrm>
                          <a:off x="4750688" y="3284700"/>
                          <a:ext cx="1190625" cy="990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6B34869" w14:textId="77777777" w:rsidR="009E6379" w:rsidRDefault="009A1ABC">
                            <w:pPr>
                              <w:textDirection w:val="btLr"/>
                            </w:pPr>
                            <w:r>
                              <w:rPr>
                                <w:rFonts w:ascii="Tahoma" w:eastAsia="Tahoma" w:hAnsi="Tahoma" w:cs="Tahoma"/>
                              </w:rPr>
                              <w:t>Inform your Base Emergency Contact as soon as possible</w:t>
                            </w:r>
                          </w:p>
                        </w:txbxContent>
                      </wps:txbx>
                      <wps:bodyPr spcFirstLastPara="1" wrap="square" lIns="91425" tIns="45700" rIns="91425" bIns="45700" anchor="t" anchorCtr="0">
                        <a:noAutofit/>
                      </wps:bodyPr>
                    </wps:wsp>
                  </a:graphicData>
                </a:graphic>
              </wp:anchor>
            </w:drawing>
          </mc:Choice>
          <mc:Fallback>
            <w:pict>
              <v:rect w14:anchorId="766E498E" id="_x0000_s1032" style="position:absolute;margin-left:251pt;margin-top:0;width:94.5pt;height:78.7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">
                <v:stroke startarrowwidth="narrow" startarrowlength="short" endarrowwidth="narrow" endarrowlength="short"/>
                <v:textbox inset="2.53958mm,1.2694mm,2.53958mm,1.2694mm">
                  <w:txbxContent>
                    <w:p w14:paraId="16B34869" w14:textId="77777777" w:rsidR="009E6379" w:rsidRDefault="009A1ABC">
                      <w:pPr>
                        <w:textDirection w:val="btLr"/>
                      </w:pPr>
                      <w:r>
                        <w:rPr>
                          <w:rFonts w:ascii="Tahoma" w:eastAsia="Tahoma" w:hAnsi="Tahoma" w:cs="Tahoma"/>
                        </w:rPr>
                        <w:t>Inform your Base Emergency Contact as soon as possible</w:t>
                      </w:r>
                    </w:p>
                  </w:txbxContent>
                </v:textbox>
              </v:rect>
            </w:pict>
          </mc:Fallback>
        </mc:AlternateContent>
      </w:r>
    </w:p>
    <w:p w14:paraId="5C200C03" w14:textId="77777777" w:rsidR="009E6379" w:rsidRDefault="009A1ABC">
      <w:r>
        <w:tab/>
      </w:r>
      <w:r>
        <w:tab/>
      </w:r>
      <w:r>
        <w:tab/>
      </w:r>
      <w:r>
        <w:tab/>
      </w:r>
      <w:r>
        <w:tab/>
      </w:r>
      <w:r>
        <w:tab/>
      </w:r>
      <w:r>
        <w:rPr>
          <w:noProof/>
        </w:rPr>
        <mc:AlternateContent>
          <mc:Choice Requires="wps">
            <w:drawing>
              <wp:anchor distT="0" distB="0" distL="114300" distR="114300" simplePos="0" relativeHeight="251675648" behindDoc="0" locked="0" layoutInCell="1" hidden="0" allowOverlap="1" wp14:anchorId="6D5A4B0E" wp14:editId="3BFE4855">
                <wp:simplePos x="0" y="0"/>
                <wp:positionH relativeFrom="column">
                  <wp:posOffset>965200</wp:posOffset>
                </wp:positionH>
                <wp:positionV relativeFrom="paragraph">
                  <wp:posOffset>76200</wp:posOffset>
                </wp:positionV>
                <wp:extent cx="835025" cy="357505"/>
                <wp:effectExtent l="0" t="0" r="0" b="0"/>
                <wp:wrapNone/>
                <wp:docPr id="136236" name=""/>
                <wp:cNvGraphicFramePr/>
                <a:graphic xmlns:a="http://schemas.openxmlformats.org/drawingml/2006/main">
                  <a:graphicData uri="http://schemas.microsoft.com/office/word/2010/wordprocessingShape">
                    <wps:wsp>
                      <wps:cNvSpPr/>
                      <wps:spPr>
                        <a:xfrm>
                          <a:off x="4933250" y="3606010"/>
                          <a:ext cx="825500" cy="34798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6D27E6C" w14:textId="77777777" w:rsidR="009E6379" w:rsidRDefault="009A1ABC">
                            <w:pPr>
                              <w:jc w:val="center"/>
                              <w:textDirection w:val="btLr"/>
                            </w:pPr>
                            <w:r>
                              <w:rPr>
                                <w:rFonts w:ascii="Tahoma" w:eastAsia="Tahoma" w:hAnsi="Tahoma" w:cs="Tahoma"/>
                              </w:rPr>
                              <w:t>Yes</w:t>
                            </w:r>
                          </w:p>
                          <w:p w14:paraId="2448C509" w14:textId="77777777" w:rsidR="009E6379" w:rsidRDefault="009E6379">
                            <w:pPr>
                              <w:jc w:val="center"/>
                              <w:textDirection w:val="btLr"/>
                            </w:pPr>
                          </w:p>
                        </w:txbxContent>
                      </wps:txbx>
                      <wps:bodyPr spcFirstLastPara="1" wrap="square" lIns="91425" tIns="45700" rIns="91425" bIns="45700" anchor="t" anchorCtr="0">
                        <a:noAutofit/>
                      </wps:bodyPr>
                    </wps:wsp>
                  </a:graphicData>
                </a:graphic>
              </wp:anchor>
            </w:drawing>
          </mc:Choice>
          <mc:Fallback>
            <w:pict>
              <v:rect w14:anchorId="6D5A4B0E" id="_x0000_s1033" style="position:absolute;margin-left:76pt;margin-top:6pt;width:65.75pt;height:28.1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">
                <v:stroke startarrowwidth="narrow" startarrowlength="short" endarrowwidth="narrow" endarrowlength="short"/>
                <v:textbox inset="2.53958mm,1.2694mm,2.53958mm,1.2694mm">
                  <w:txbxContent>
                    <w:p w14:paraId="16D27E6C" w14:textId="77777777" w:rsidR="009E6379" w:rsidRDefault="009A1ABC">
                      <w:pPr>
                        <w:jc w:val="center"/>
                        <w:textDirection w:val="btLr"/>
                      </w:pPr>
                      <w:r>
                        <w:rPr>
                          <w:rFonts w:ascii="Tahoma" w:eastAsia="Tahoma" w:hAnsi="Tahoma" w:cs="Tahoma"/>
                        </w:rPr>
                        <w:t>Yes</w:t>
                      </w:r>
                    </w:p>
                    <w:p w14:paraId="2448C509" w14:textId="77777777" w:rsidR="009E6379" w:rsidRDefault="009E6379">
                      <w:pPr>
                        <w:jc w:val="center"/>
                        <w:textDirection w:val="btLr"/>
                      </w:pPr>
                    </w:p>
                  </w:txbxContent>
                </v:textbox>
              </v:rect>
            </w:pict>
          </mc:Fallback>
        </mc:AlternateContent>
      </w:r>
      <w:r>
        <w:rPr>
          <w:noProof/>
        </w:rPr>
        <mc:AlternateContent>
          <mc:Choice Requires="wps">
            <w:drawing>
              <wp:anchor distT="0" distB="0" distL="114300" distR="114300" simplePos="0" relativeHeight="251676672" behindDoc="0" locked="0" layoutInCell="1" hidden="0" allowOverlap="1" wp14:anchorId="2529A9E4" wp14:editId="4A674E78">
                <wp:simplePos x="0" y="0"/>
                <wp:positionH relativeFrom="column">
                  <wp:posOffset>1943100</wp:posOffset>
                </wp:positionH>
                <wp:positionV relativeFrom="paragraph">
                  <wp:posOffset>88900</wp:posOffset>
                </wp:positionV>
                <wp:extent cx="904875" cy="371475"/>
                <wp:effectExtent l="0" t="0" r="0" b="0"/>
                <wp:wrapNone/>
                <wp:docPr id="136242" name=""/>
                <wp:cNvGraphicFramePr/>
                <a:graphic xmlns:a="http://schemas.openxmlformats.org/drawingml/2006/main">
                  <a:graphicData uri="http://schemas.microsoft.com/office/word/2010/wordprocessingShape">
                    <wps:wsp>
                      <wps:cNvSpPr/>
                      <wps:spPr>
                        <a:xfrm>
                          <a:off x="4898325" y="3599025"/>
                          <a:ext cx="895350" cy="3619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931BC72" w14:textId="77777777" w:rsidR="009E6379" w:rsidRDefault="009A1ABC">
                            <w:pPr>
                              <w:jc w:val="center"/>
                              <w:textDirection w:val="btLr"/>
                            </w:pPr>
                            <w:r>
                              <w:rPr>
                                <w:rFonts w:ascii="Tahoma" w:eastAsia="Tahoma" w:hAnsi="Tahoma" w:cs="Tahoma"/>
                                <w:highlight w:val="green"/>
                              </w:rPr>
                              <w:t>No</w:t>
                            </w:r>
                          </w:p>
                          <w:p w14:paraId="441723CD" w14:textId="77777777" w:rsidR="009E6379" w:rsidRDefault="009E6379">
                            <w:pPr>
                              <w:jc w:val="center"/>
                              <w:textDirection w:val="btLr"/>
                            </w:pPr>
                          </w:p>
                        </w:txbxContent>
                      </wps:txbx>
                      <wps:bodyPr spcFirstLastPara="1" wrap="square" lIns="91425" tIns="45700" rIns="91425" bIns="45700" anchor="t" anchorCtr="0">
                        <a:noAutofit/>
                      </wps:bodyPr>
                    </wps:wsp>
                  </a:graphicData>
                </a:graphic>
              </wp:anchor>
            </w:drawing>
          </mc:Choice>
          <mc:Fallback>
            <w:pict>
              <v:rect w14:anchorId="2529A9E4" id="_x0000_s1034" style="position:absolute;margin-left:153pt;margin-top:7pt;width:71.25pt;height:29.2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">
                <v:stroke startarrowwidth="narrow" startarrowlength="short" endarrowwidth="narrow" endarrowlength="short"/>
                <v:textbox inset="2.53958mm,1.2694mm,2.53958mm,1.2694mm">
                  <w:txbxContent>
                    <w:p w14:paraId="3931BC72" w14:textId="77777777" w:rsidR="009E6379" w:rsidRDefault="009A1ABC">
                      <w:pPr>
                        <w:jc w:val="center"/>
                        <w:textDirection w:val="btLr"/>
                      </w:pPr>
                      <w:r>
                        <w:rPr>
                          <w:rFonts w:ascii="Tahoma" w:eastAsia="Tahoma" w:hAnsi="Tahoma" w:cs="Tahoma"/>
                          <w:highlight w:val="green"/>
                        </w:rPr>
                        <w:t>No</w:t>
                      </w:r>
                    </w:p>
                    <w:p w14:paraId="441723CD" w14:textId="77777777" w:rsidR="009E6379" w:rsidRDefault="009E6379">
                      <w:pPr>
                        <w:jc w:val="center"/>
                        <w:textDirection w:val="btLr"/>
                      </w:pPr>
                    </w:p>
                  </w:txbxContent>
                </v:textbox>
              </v:rect>
            </w:pict>
          </mc:Fallback>
        </mc:AlternateContent>
      </w:r>
    </w:p>
    <w:p w14:paraId="5479A7E1" w14:textId="77777777" w:rsidR="009E6379" w:rsidRDefault="009A1ABC">
      <w:r>
        <w:rPr>
          <w:noProof/>
        </w:rPr>
        <mc:AlternateContent>
          <mc:Choice Requires="wps">
            <w:drawing>
              <wp:anchor distT="0" distB="0" distL="114300" distR="114300" simplePos="0" relativeHeight="251677696" behindDoc="0" locked="0" layoutInCell="1" hidden="0" allowOverlap="1" wp14:anchorId="783A25BC" wp14:editId="69C69CD3">
                <wp:simplePos x="0" y="0"/>
                <wp:positionH relativeFrom="column">
                  <wp:posOffset>2844800</wp:posOffset>
                </wp:positionH>
                <wp:positionV relativeFrom="paragraph">
                  <wp:posOffset>101600</wp:posOffset>
                </wp:positionV>
                <wp:extent cx="0" cy="25400"/>
                <wp:effectExtent l="0" t="0" r="0" b="0"/>
                <wp:wrapNone/>
                <wp:docPr id="136270" name=""/>
                <wp:cNvGraphicFramePr/>
                <a:graphic xmlns:a="http://schemas.openxmlformats.org/drawingml/2006/main">
                  <a:graphicData uri="http://schemas.microsoft.com/office/word/2010/wordprocessingShape">
                    <wps:wsp>
                      <wps:cNvCnPr/>
                      <wps:spPr>
                        <a:xfrm>
                          <a:off x="5179313" y="3780000"/>
                          <a:ext cx="333375" cy="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2844800</wp:posOffset>
                </wp:positionH>
                <wp:positionV relativeFrom="paragraph">
                  <wp:posOffset>101600</wp:posOffset>
                </wp:positionV>
                <wp:extent cx="0" cy="25400"/>
                <wp:effectExtent b="0" l="0" r="0" t="0"/>
                <wp:wrapNone/>
                <wp:docPr id="136270" name="image55.png"/>
                <a:graphic>
                  <a:graphicData uri="http://schemas.openxmlformats.org/drawingml/2006/picture">
                    <pic:pic>
                      <pic:nvPicPr>
                        <pic:cNvPr id="0" name="image55.png"/>
                        <pic:cNvPicPr preferRelativeResize="0"/>
                      </pic:nvPicPr>
                      <pic:blipFill>
                        <a:blip r:embed="rId54"/>
                        <a:srcRect/>
                        <a:stretch>
                          <a:fillRect/>
                        </a:stretch>
                      </pic:blipFill>
                      <pic:spPr>
                        <a:xfrm>
                          <a:off x="0" y="0"/>
                          <a:ext cx="0" cy="25400"/>
                        </a:xfrm>
                        <a:prstGeom prst="rect"/>
                        <a:ln/>
                      </pic:spPr>
                    </pic:pic>
                  </a:graphicData>
                </a:graphic>
              </wp:anchor>
            </w:drawing>
          </mc:Fallback>
        </mc:AlternateContent>
      </w:r>
    </w:p>
    <w:p w14:paraId="5A2A45F1" w14:textId="77777777" w:rsidR="009E6379" w:rsidRDefault="009A1ABC">
      <w:r>
        <w:rPr>
          <w:noProof/>
        </w:rPr>
        <mc:AlternateContent>
          <mc:Choice Requires="wps">
            <w:drawing>
              <wp:anchor distT="0" distB="0" distL="114300" distR="114300" simplePos="0" relativeHeight="251678720" behindDoc="0" locked="0" layoutInCell="1" hidden="0" allowOverlap="1" wp14:anchorId="037B2A7D" wp14:editId="2719BD1A">
                <wp:simplePos x="0" y="0"/>
                <wp:positionH relativeFrom="column">
                  <wp:posOffset>1384300</wp:posOffset>
                </wp:positionH>
                <wp:positionV relativeFrom="paragraph">
                  <wp:posOffset>101600</wp:posOffset>
                </wp:positionV>
                <wp:extent cx="0" cy="342900"/>
                <wp:effectExtent l="0" t="0" r="0" b="0"/>
                <wp:wrapNone/>
                <wp:docPr id="136268" name=""/>
                <wp:cNvGraphicFramePr/>
                <a:graphic xmlns:a="http://schemas.openxmlformats.org/drawingml/2006/main">
                  <a:graphicData uri="http://schemas.microsoft.com/office/word/2010/wordprocessingShape">
                    <wps:wsp>
                      <wps:cNvCnPr/>
                      <wps:spPr>
                        <a:xfrm>
                          <a:off x="5346000" y="3608550"/>
                          <a:ext cx="0" cy="3429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1384300</wp:posOffset>
                </wp:positionH>
                <wp:positionV relativeFrom="paragraph">
                  <wp:posOffset>101600</wp:posOffset>
                </wp:positionV>
                <wp:extent cx="0" cy="342900"/>
                <wp:effectExtent b="0" l="0" r="0" t="0"/>
                <wp:wrapNone/>
                <wp:docPr id="136268" name="image53.png"/>
                <a:graphic>
                  <a:graphicData uri="http://schemas.openxmlformats.org/drawingml/2006/picture">
                    <pic:pic>
                      <pic:nvPicPr>
                        <pic:cNvPr id="0" name="image53.png"/>
                        <pic:cNvPicPr preferRelativeResize="0"/>
                      </pic:nvPicPr>
                      <pic:blipFill>
                        <a:blip r:embed="rId55"/>
                        <a:srcRect/>
                        <a:stretch>
                          <a:fillRect/>
                        </a:stretch>
                      </pic:blipFill>
                      <pic:spPr>
                        <a:xfrm>
                          <a:off x="0" y="0"/>
                          <a:ext cx="0" cy="342900"/>
                        </a:xfrm>
                        <a:prstGeom prst="rect"/>
                        <a:ln/>
                      </pic:spPr>
                    </pic:pic>
                  </a:graphicData>
                </a:graphic>
              </wp:anchor>
            </w:drawing>
          </mc:Fallback>
        </mc:AlternateContent>
      </w:r>
    </w:p>
    <w:p w14:paraId="22CA1B46" w14:textId="77777777" w:rsidR="009E6379" w:rsidRDefault="009E6379"/>
    <w:p w14:paraId="3E851569" w14:textId="77777777" w:rsidR="009E6379" w:rsidRDefault="009A1ABC">
      <w:r>
        <w:rPr>
          <w:noProof/>
        </w:rPr>
        <mc:AlternateContent>
          <mc:Choice Requires="wps">
            <w:drawing>
              <wp:anchor distT="0" distB="0" distL="114300" distR="114300" simplePos="0" relativeHeight="251679744" behindDoc="0" locked="0" layoutInCell="1" hidden="0" allowOverlap="1" wp14:anchorId="2178510F" wp14:editId="1FCA7249">
                <wp:simplePos x="0" y="0"/>
                <wp:positionH relativeFrom="column">
                  <wp:posOffset>4051300</wp:posOffset>
                </wp:positionH>
                <wp:positionV relativeFrom="paragraph">
                  <wp:posOffset>139700</wp:posOffset>
                </wp:positionV>
                <wp:extent cx="0" cy="800100"/>
                <wp:effectExtent l="0" t="0" r="0" b="0"/>
                <wp:wrapNone/>
                <wp:docPr id="136255" name=""/>
                <wp:cNvGraphicFramePr/>
                <a:graphic xmlns:a="http://schemas.openxmlformats.org/drawingml/2006/main">
                  <a:graphicData uri="http://schemas.microsoft.com/office/word/2010/wordprocessingShape">
                    <wps:wsp>
                      <wps:cNvCnPr/>
                      <wps:spPr>
                        <a:xfrm>
                          <a:off x="5346000" y="3379950"/>
                          <a:ext cx="0" cy="8001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4051300</wp:posOffset>
                </wp:positionH>
                <wp:positionV relativeFrom="paragraph">
                  <wp:posOffset>139700</wp:posOffset>
                </wp:positionV>
                <wp:extent cx="0" cy="800100"/>
                <wp:effectExtent b="0" l="0" r="0" t="0"/>
                <wp:wrapNone/>
                <wp:docPr id="136255" name="image40.png"/>
                <a:graphic>
                  <a:graphicData uri="http://schemas.openxmlformats.org/drawingml/2006/picture">
                    <pic:pic>
                      <pic:nvPicPr>
                        <pic:cNvPr id="0" name="image40.png"/>
                        <pic:cNvPicPr preferRelativeResize="0"/>
                      </pic:nvPicPr>
                      <pic:blipFill>
                        <a:blip r:embed="rId56"/>
                        <a:srcRect/>
                        <a:stretch>
                          <a:fillRect/>
                        </a:stretch>
                      </pic:blipFill>
                      <pic:spPr>
                        <a:xfrm>
                          <a:off x="0" y="0"/>
                          <a:ext cx="0" cy="800100"/>
                        </a:xfrm>
                        <a:prstGeom prst="rect"/>
                        <a:ln/>
                      </pic:spPr>
                    </pic:pic>
                  </a:graphicData>
                </a:graphic>
              </wp:anchor>
            </w:drawing>
          </mc:Fallback>
        </mc:AlternateContent>
      </w:r>
    </w:p>
    <w:p w14:paraId="129333D7" w14:textId="77777777" w:rsidR="009E6379" w:rsidRDefault="009A1ABC">
      <w:r>
        <w:rPr>
          <w:noProof/>
        </w:rPr>
        <mc:AlternateContent>
          <mc:Choice Requires="wps">
            <w:drawing>
              <wp:anchor distT="0" distB="0" distL="114300" distR="114300" simplePos="0" relativeHeight="251680768" behindDoc="0" locked="0" layoutInCell="1" hidden="0" allowOverlap="1" wp14:anchorId="348F1916" wp14:editId="70C22E2A">
                <wp:simplePos x="0" y="0"/>
                <wp:positionH relativeFrom="column">
                  <wp:posOffset>330200</wp:posOffset>
                </wp:positionH>
                <wp:positionV relativeFrom="paragraph">
                  <wp:posOffset>12700</wp:posOffset>
                </wp:positionV>
                <wp:extent cx="3613150" cy="501015"/>
                <wp:effectExtent l="0" t="0" r="0" b="0"/>
                <wp:wrapNone/>
                <wp:docPr id="136251" name=""/>
                <wp:cNvGraphicFramePr/>
                <a:graphic xmlns:a="http://schemas.openxmlformats.org/drawingml/2006/main">
                  <a:graphicData uri="http://schemas.microsoft.com/office/word/2010/wordprocessingShape">
                    <wps:wsp>
                      <wps:cNvSpPr/>
                      <wps:spPr>
                        <a:xfrm>
                          <a:off x="3544188" y="3534255"/>
                          <a:ext cx="3603625" cy="49149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9389822" w14:textId="77777777" w:rsidR="009E6379" w:rsidRDefault="009A1ABC">
                            <w:pPr>
                              <w:textDirection w:val="btLr"/>
                            </w:pPr>
                            <w:r>
                              <w:rPr>
                                <w:rFonts w:ascii="Tahoma" w:eastAsia="Tahoma" w:hAnsi="Tahoma" w:cs="Tahoma"/>
                              </w:rPr>
                              <w:t>Call emergency services 999 or 112 and answer the operator’s questions about the incident</w:t>
                            </w:r>
                          </w:p>
                        </w:txbxContent>
                      </wps:txbx>
                      <wps:bodyPr spcFirstLastPara="1" wrap="square" lIns="91425" tIns="45700" rIns="91425" bIns="45700" anchor="t" anchorCtr="0">
                        <a:noAutofit/>
                      </wps:bodyPr>
                    </wps:wsp>
                  </a:graphicData>
                </a:graphic>
              </wp:anchor>
            </w:drawing>
          </mc:Choice>
          <mc:Fallback>
            <w:pict>
              <v:rect w14:anchorId="348F1916" id="_x0000_s1035" style="position:absolute;margin-left:26pt;margin-top:1pt;width:284.5pt;height:39.4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">
                <v:stroke startarrowwidth="narrow" startarrowlength="short" endarrowwidth="narrow" endarrowlength="short"/>
                <v:textbox inset="2.53958mm,1.2694mm,2.53958mm,1.2694mm">
                  <w:txbxContent>
                    <w:p w14:paraId="19389822" w14:textId="77777777" w:rsidR="009E6379" w:rsidRDefault="009A1ABC">
                      <w:pPr>
                        <w:textDirection w:val="btLr"/>
                      </w:pPr>
                      <w:r>
                        <w:rPr>
                          <w:rFonts w:ascii="Tahoma" w:eastAsia="Tahoma" w:hAnsi="Tahoma" w:cs="Tahoma"/>
                        </w:rPr>
                        <w:t>Call emergency services 999 or 112 and answer the operator’s questions about the incident</w:t>
                      </w:r>
                    </w:p>
                  </w:txbxContent>
                </v:textbox>
              </v:rect>
            </w:pict>
          </mc:Fallback>
        </mc:AlternateContent>
      </w:r>
    </w:p>
    <w:p w14:paraId="343878A7" w14:textId="77777777" w:rsidR="009E6379" w:rsidRDefault="009A1ABC">
      <w:r>
        <w:tab/>
      </w:r>
      <w:r>
        <w:tab/>
      </w:r>
      <w:r>
        <w:tab/>
      </w:r>
      <w:r>
        <w:tab/>
      </w:r>
      <w:r>
        <w:tab/>
      </w:r>
      <w:r>
        <w:tab/>
      </w:r>
      <w:r>
        <w:tab/>
      </w:r>
      <w:r>
        <w:tab/>
      </w:r>
      <w:r>
        <w:tab/>
      </w:r>
    </w:p>
    <w:p w14:paraId="75796553" w14:textId="77777777" w:rsidR="009E6379" w:rsidRDefault="009A1ABC">
      <w:r>
        <w:rPr>
          <w:noProof/>
        </w:rPr>
        <mc:AlternateContent>
          <mc:Choice Requires="wps">
            <w:drawing>
              <wp:anchor distT="0" distB="0" distL="114300" distR="114300" simplePos="0" relativeHeight="251681792" behindDoc="0" locked="0" layoutInCell="1" hidden="0" allowOverlap="1" wp14:anchorId="647204E8" wp14:editId="053317AB">
                <wp:simplePos x="0" y="0"/>
                <wp:positionH relativeFrom="column">
                  <wp:posOffset>711200</wp:posOffset>
                </wp:positionH>
                <wp:positionV relativeFrom="paragraph">
                  <wp:posOffset>101600</wp:posOffset>
                </wp:positionV>
                <wp:extent cx="9525" cy="285750"/>
                <wp:effectExtent l="0" t="0" r="0" b="0"/>
                <wp:wrapNone/>
                <wp:docPr id="136228" name=""/>
                <wp:cNvGraphicFramePr/>
                <a:graphic xmlns:a="http://schemas.openxmlformats.org/drawingml/2006/main">
                  <a:graphicData uri="http://schemas.microsoft.com/office/word/2010/wordprocessingShape">
                    <wps:wsp>
                      <wps:cNvCnPr/>
                      <wps:spPr>
                        <a:xfrm>
                          <a:off x="5341238" y="3637125"/>
                          <a:ext cx="9525" cy="28575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711200</wp:posOffset>
                </wp:positionH>
                <wp:positionV relativeFrom="paragraph">
                  <wp:posOffset>101600</wp:posOffset>
                </wp:positionV>
                <wp:extent cx="9525" cy="285750"/>
                <wp:effectExtent b="0" l="0" r="0" t="0"/>
                <wp:wrapNone/>
                <wp:docPr id="136228" name="image13.png"/>
                <a:graphic>
                  <a:graphicData uri="http://schemas.openxmlformats.org/drawingml/2006/picture">
                    <pic:pic>
                      <pic:nvPicPr>
                        <pic:cNvPr id="0" name="image13.png"/>
                        <pic:cNvPicPr preferRelativeResize="0"/>
                      </pic:nvPicPr>
                      <pic:blipFill>
                        <a:blip r:embed="rId58"/>
                        <a:srcRect/>
                        <a:stretch>
                          <a:fillRect/>
                        </a:stretch>
                      </pic:blipFill>
                      <pic:spPr>
                        <a:xfrm>
                          <a:off x="0" y="0"/>
                          <a:ext cx="9525" cy="285750"/>
                        </a:xfrm>
                        <a:prstGeom prst="rect"/>
                        <a:ln/>
                      </pic:spPr>
                    </pic:pic>
                  </a:graphicData>
                </a:graphic>
              </wp:anchor>
            </w:drawing>
          </mc:Fallback>
        </mc:AlternateContent>
      </w:r>
      <w:r>
        <w:rPr>
          <w:noProof/>
        </w:rPr>
        <mc:AlternateContent>
          <mc:Choice Requires="wps">
            <w:drawing>
              <wp:anchor distT="0" distB="0" distL="114300" distR="114300" simplePos="0" relativeHeight="251682816" behindDoc="0" locked="0" layoutInCell="1" hidden="0" allowOverlap="1" wp14:anchorId="141FB75E" wp14:editId="1FCA4620">
                <wp:simplePos x="0" y="0"/>
                <wp:positionH relativeFrom="column">
                  <wp:posOffset>3098800</wp:posOffset>
                </wp:positionH>
                <wp:positionV relativeFrom="paragraph">
                  <wp:posOffset>165100</wp:posOffset>
                </wp:positionV>
                <wp:extent cx="0" cy="200025"/>
                <wp:effectExtent l="0" t="0" r="0" b="0"/>
                <wp:wrapNone/>
                <wp:docPr id="136241" name=""/>
                <wp:cNvGraphicFramePr/>
                <a:graphic xmlns:a="http://schemas.openxmlformats.org/drawingml/2006/main">
                  <a:graphicData uri="http://schemas.microsoft.com/office/word/2010/wordprocessingShape">
                    <wps:wsp>
                      <wps:cNvCnPr/>
                      <wps:spPr>
                        <a:xfrm>
                          <a:off x="5346000" y="3679988"/>
                          <a:ext cx="0" cy="200025"/>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3098800</wp:posOffset>
                </wp:positionH>
                <wp:positionV relativeFrom="paragraph">
                  <wp:posOffset>165100</wp:posOffset>
                </wp:positionV>
                <wp:extent cx="0" cy="200025"/>
                <wp:effectExtent b="0" l="0" r="0" t="0"/>
                <wp:wrapNone/>
                <wp:docPr id="136241" name="image26.png"/>
                <a:graphic>
                  <a:graphicData uri="http://schemas.openxmlformats.org/drawingml/2006/picture">
                    <pic:pic>
                      <pic:nvPicPr>
                        <pic:cNvPr id="0" name="image26.png"/>
                        <pic:cNvPicPr preferRelativeResize="0"/>
                      </pic:nvPicPr>
                      <pic:blipFill>
                        <a:blip r:embed="rId59"/>
                        <a:srcRect/>
                        <a:stretch>
                          <a:fillRect/>
                        </a:stretch>
                      </pic:blipFill>
                      <pic:spPr>
                        <a:xfrm>
                          <a:off x="0" y="0"/>
                          <a:ext cx="0" cy="200025"/>
                        </a:xfrm>
                        <a:prstGeom prst="rect"/>
                        <a:ln/>
                      </pic:spPr>
                    </pic:pic>
                  </a:graphicData>
                </a:graphic>
              </wp:anchor>
            </w:drawing>
          </mc:Fallback>
        </mc:AlternateContent>
      </w:r>
    </w:p>
    <w:p w14:paraId="4D310601" w14:textId="77777777" w:rsidR="009E6379" w:rsidRDefault="009A1ABC">
      <w:pPr>
        <w:ind w:left="1440" w:firstLine="720"/>
        <w:sectPr w:rsidR="009E6379">
          <w:pgSz w:w="16838" w:h="11906" w:orient="landscape"/>
          <w:pgMar w:top="720" w:right="720" w:bottom="720" w:left="720" w:header="709" w:footer="709" w:gutter="0"/>
          <w:cols w:space="720"/>
        </w:sectPr>
      </w:pPr>
      <w:r>
        <w:rPr>
          <w:noProof/>
        </w:rPr>
        <mc:AlternateContent>
          <mc:Choice Requires="wps">
            <w:drawing>
              <wp:anchor distT="0" distB="0" distL="114300" distR="114300" simplePos="0" relativeHeight="251683840" behindDoc="0" locked="0" layoutInCell="1" hidden="0" allowOverlap="1" wp14:anchorId="2DF0FD36" wp14:editId="112ED451">
                <wp:simplePos x="0" y="0"/>
                <wp:positionH relativeFrom="column">
                  <wp:posOffset>-304799</wp:posOffset>
                </wp:positionH>
                <wp:positionV relativeFrom="paragraph">
                  <wp:posOffset>88900</wp:posOffset>
                </wp:positionV>
                <wp:extent cx="4686300" cy="800100"/>
                <wp:effectExtent l="0" t="0" r="0" b="0"/>
                <wp:wrapNone/>
                <wp:docPr id="136224" name=""/>
                <wp:cNvGraphicFramePr/>
                <a:graphic xmlns:a="http://schemas.openxmlformats.org/drawingml/2006/main">
                  <a:graphicData uri="http://schemas.microsoft.com/office/word/2010/wordprocessingShape">
                    <wps:wsp>
                      <wps:cNvSpPr/>
                      <wps:spPr>
                        <a:xfrm>
                          <a:off x="3007613" y="3384713"/>
                          <a:ext cx="4676775" cy="7905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61B8345" w14:textId="77777777" w:rsidR="009E6379" w:rsidRDefault="009A1ABC">
                            <w:pPr>
                              <w:textDirection w:val="btLr"/>
                            </w:pPr>
                            <w:r>
                              <w:rPr>
                                <w:rFonts w:eastAsia="Arial" w:cs="Arial"/>
                                <w:b/>
                              </w:rPr>
                              <w:t>Follow instructions given by emergency services (if applicable) and / or Base Emergency Contact Continue to monitor group to minim</w:t>
                            </w:r>
                            <w:r>
                              <w:rPr>
                                <w:rFonts w:eastAsia="Arial" w:cs="Arial"/>
                                <w:b/>
                              </w:rPr>
                              <w:t>ise risk of any further incidents. Stay near a phone to handle further calls from Emergency services or Base Emergency Contact</w:t>
                            </w:r>
                          </w:p>
                          <w:p w14:paraId="3887BE77" w14:textId="77777777" w:rsidR="009E6379" w:rsidRDefault="009E6379">
                            <w:pPr>
                              <w:jc w:val="center"/>
                              <w:textDirection w:val="btLr"/>
                            </w:pPr>
                          </w:p>
                        </w:txbxContent>
                      </wps:txbx>
                      <wps:bodyPr spcFirstLastPara="1" wrap="square" lIns="91425" tIns="45700" rIns="91425" bIns="45700" anchor="t" anchorCtr="0">
                        <a:noAutofit/>
                      </wps:bodyPr>
                    </wps:wsp>
                  </a:graphicData>
                </a:graphic>
              </wp:anchor>
            </w:drawing>
          </mc:Choice>
          <mc:Fallback>
            <w:pict>
              <v:rect w14:anchorId="2DF0FD36" id="_x0000_s1036" style="position:absolute;left:0;text-align:left;margin-left:-24pt;margin-top:7pt;width:369pt;height:63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">
                <v:stroke startarrowwidth="narrow" startarrowlength="short" endarrowwidth="narrow" endarrowlength="short"/>
                <v:textbox inset="2.53958mm,1.2694mm,2.53958mm,1.2694mm">
                  <w:txbxContent>
                    <w:p w14:paraId="161B8345" w14:textId="77777777" w:rsidR="009E6379" w:rsidRDefault="009A1ABC">
                      <w:pPr>
                        <w:textDirection w:val="btLr"/>
                      </w:pPr>
                      <w:r>
                        <w:rPr>
                          <w:rFonts w:eastAsia="Arial" w:cs="Arial"/>
                          <w:b/>
                        </w:rPr>
                        <w:t>Follow instructions given by emergency services (if applicable) and / or Base Emergency Contact Continue to monitor group to minim</w:t>
                      </w:r>
                      <w:r>
                        <w:rPr>
                          <w:rFonts w:eastAsia="Arial" w:cs="Arial"/>
                          <w:b/>
                        </w:rPr>
                        <w:t>ise risk of any further incidents. Stay near a phone to handle further calls from Emergency services or Base Emergency Contact</w:t>
                      </w:r>
                    </w:p>
                    <w:p w14:paraId="3887BE77" w14:textId="77777777" w:rsidR="009E6379" w:rsidRDefault="009E6379">
                      <w:pPr>
                        <w:jc w:val="center"/>
                        <w:textDirection w:val="btLr"/>
                      </w:pPr>
                    </w:p>
                  </w:txbxContent>
                </v:textbox>
              </v:rect>
            </w:pict>
          </mc:Fallback>
        </mc:AlternateContent>
      </w:r>
    </w:p>
    <w:p w14:paraId="6CC04115" w14:textId="77777777" w:rsidR="009E6379" w:rsidRDefault="009A1ABC">
      <w:pPr>
        <w:pBdr>
          <w:top w:val="nil"/>
          <w:left w:val="nil"/>
          <w:bottom w:val="nil"/>
          <w:right w:val="nil"/>
          <w:between w:val="nil"/>
        </w:pBdr>
        <w:tabs>
          <w:tab w:val="left" w:pos="0"/>
        </w:tabs>
        <w:spacing w:line="240" w:lineRule="auto"/>
        <w:jc w:val="center"/>
        <w:rPr>
          <w:rFonts w:eastAsia="Arial" w:cs="Arial"/>
          <w:b/>
          <w:i/>
          <w:smallCaps/>
          <w:sz w:val="28"/>
          <w:szCs w:val="28"/>
        </w:rPr>
      </w:pPr>
      <w:r>
        <w:rPr>
          <w:rFonts w:eastAsia="Arial" w:cs="Arial"/>
          <w:b/>
          <w:i/>
          <w:sz w:val="28"/>
          <w:szCs w:val="28"/>
        </w:rPr>
        <w:lastRenderedPageBreak/>
        <w:t xml:space="preserve">Base Emergency Contact for each visit </w:t>
      </w:r>
    </w:p>
    <w:p w14:paraId="268DB1F9" w14:textId="77777777" w:rsidR="009E6379" w:rsidRDefault="009A1ABC">
      <w:r>
        <w:rPr>
          <w:noProof/>
        </w:rPr>
        <mc:AlternateContent>
          <mc:Choice Requires="wps">
            <w:drawing>
              <wp:anchor distT="0" distB="0" distL="114300" distR="114300" simplePos="0" relativeHeight="251684864" behindDoc="0" locked="0" layoutInCell="1" hidden="0" allowOverlap="1" wp14:anchorId="4C93D6C8" wp14:editId="5EA388B4">
                <wp:simplePos x="0" y="0"/>
                <wp:positionH relativeFrom="column">
                  <wp:posOffset>-88899</wp:posOffset>
                </wp:positionH>
                <wp:positionV relativeFrom="paragraph">
                  <wp:posOffset>12700</wp:posOffset>
                </wp:positionV>
                <wp:extent cx="6716395" cy="1047750"/>
                <wp:effectExtent l="0" t="0" r="0" b="0"/>
                <wp:wrapNone/>
                <wp:docPr id="136239" name=""/>
                <wp:cNvGraphicFramePr/>
                <a:graphic xmlns:a="http://schemas.openxmlformats.org/drawingml/2006/main">
                  <a:graphicData uri="http://schemas.microsoft.com/office/word/2010/wordprocessingShape">
                    <wps:wsp>
                      <wps:cNvSpPr/>
                      <wps:spPr>
                        <a:xfrm>
                          <a:off x="1992565" y="3260888"/>
                          <a:ext cx="6706870" cy="1038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E76ABCE" w14:textId="77777777" w:rsidR="009E6379" w:rsidRDefault="009A1ABC">
                            <w:pPr>
                              <w:jc w:val="center"/>
                              <w:textDirection w:val="btLr"/>
                            </w:pPr>
                            <w:r>
                              <w:rPr>
                                <w:rFonts w:eastAsia="Arial" w:cs="Arial"/>
                              </w:rPr>
                              <w:t xml:space="preserve">Record information on </w:t>
                            </w:r>
                            <w:r>
                              <w:rPr>
                                <w:rFonts w:eastAsia="Arial" w:cs="Arial"/>
                                <w:i/>
                              </w:rPr>
                              <w:t>Educational Visits: initial incident notes.</w:t>
                            </w:r>
                          </w:p>
                          <w:p w14:paraId="09A9E996" w14:textId="77777777" w:rsidR="009E6379" w:rsidRDefault="009A1ABC">
                            <w:pPr>
                              <w:jc w:val="center"/>
                              <w:textDirection w:val="btLr"/>
                            </w:pPr>
                            <w:r>
                              <w:rPr>
                                <w:rFonts w:eastAsia="Arial" w:cs="Arial"/>
                                <w:b/>
                              </w:rPr>
                              <w:t xml:space="preserve">Do not speak to the media – direct all enquiries to County Press Officer  </w:t>
                            </w:r>
                          </w:p>
                          <w:p w14:paraId="5672DA9C" w14:textId="77777777" w:rsidR="009E6379" w:rsidRDefault="009A1ABC">
                            <w:pPr>
                              <w:jc w:val="center"/>
                              <w:textDirection w:val="btLr"/>
                            </w:pPr>
                            <w:r>
                              <w:rPr>
                                <w:rFonts w:eastAsia="Arial" w:cs="Arial"/>
                                <w:b/>
                              </w:rPr>
                              <w:t>Is the incident serious?   If unsure assume yes.</w:t>
                            </w:r>
                          </w:p>
                          <w:p w14:paraId="0F397894" w14:textId="77777777" w:rsidR="009E6379" w:rsidRDefault="009A1ABC">
                            <w:pPr>
                              <w:jc w:val="center"/>
                              <w:textDirection w:val="btLr"/>
                            </w:pPr>
                            <w:r>
                              <w:rPr>
                                <w:rFonts w:eastAsia="Arial" w:cs="Arial"/>
                              </w:rPr>
                              <w:t xml:space="preserve">Serious = </w:t>
                            </w:r>
                            <w:r>
                              <w:rPr>
                                <w:rFonts w:eastAsia="Arial" w:cs="Arial"/>
                                <w:b/>
                              </w:rPr>
                              <w:t>involving serious injury, missing persons requiring assistance at the location, or evacuation</w:t>
                            </w:r>
                          </w:p>
                        </w:txbxContent>
                      </wps:txbx>
                      <wps:bodyPr spcFirstLastPara="1" wrap="square" lIns="91425" tIns="45700" rIns="91425" bIns="45700" anchor="t" anchorCtr="0">
                        <a:noAutofit/>
                      </wps:bodyPr>
                    </wps:wsp>
                  </a:graphicData>
                </a:graphic>
              </wp:anchor>
            </w:drawing>
          </mc:Choice>
          <mc:Fallback>
            <w:pict>
              <v:rect w14:anchorId="4C93D6C8" id="_x0000_s1037" style="position:absolute;margin-left:-7pt;margin-top:1pt;width:528.85pt;height:82.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">
                <v:stroke startarrowwidth="narrow" startarrowlength="short" endarrowwidth="narrow" endarrowlength="short"/>
                <v:textbox inset="2.53958mm,1.2694mm,2.53958mm,1.2694mm">
                  <w:txbxContent>
                    <w:p w14:paraId="5E76ABCE" w14:textId="77777777" w:rsidR="009E6379" w:rsidRDefault="009A1ABC">
                      <w:pPr>
                        <w:jc w:val="center"/>
                        <w:textDirection w:val="btLr"/>
                      </w:pPr>
                      <w:r>
                        <w:rPr>
                          <w:rFonts w:eastAsia="Arial" w:cs="Arial"/>
                        </w:rPr>
                        <w:t xml:space="preserve">Record information on </w:t>
                      </w:r>
                      <w:r>
                        <w:rPr>
                          <w:rFonts w:eastAsia="Arial" w:cs="Arial"/>
                          <w:i/>
                        </w:rPr>
                        <w:t>Educational Visits: initial incident notes.</w:t>
                      </w:r>
                    </w:p>
                    <w:p w14:paraId="09A9E996" w14:textId="77777777" w:rsidR="009E6379" w:rsidRDefault="009A1ABC">
                      <w:pPr>
                        <w:jc w:val="center"/>
                        <w:textDirection w:val="btLr"/>
                      </w:pPr>
                      <w:r>
                        <w:rPr>
                          <w:rFonts w:eastAsia="Arial" w:cs="Arial"/>
                          <w:b/>
                        </w:rPr>
                        <w:t xml:space="preserve">Do not speak to the media – direct all enquiries to County Press Officer  </w:t>
                      </w:r>
                    </w:p>
                    <w:p w14:paraId="5672DA9C" w14:textId="77777777" w:rsidR="009E6379" w:rsidRDefault="009A1ABC">
                      <w:pPr>
                        <w:jc w:val="center"/>
                        <w:textDirection w:val="btLr"/>
                      </w:pPr>
                      <w:r>
                        <w:rPr>
                          <w:rFonts w:eastAsia="Arial" w:cs="Arial"/>
                          <w:b/>
                        </w:rPr>
                        <w:t>Is the incident serious?   If unsure assume yes.</w:t>
                      </w:r>
                    </w:p>
                    <w:p w14:paraId="0F397894" w14:textId="77777777" w:rsidR="009E6379" w:rsidRDefault="009A1ABC">
                      <w:pPr>
                        <w:jc w:val="center"/>
                        <w:textDirection w:val="btLr"/>
                      </w:pPr>
                      <w:r>
                        <w:rPr>
                          <w:rFonts w:eastAsia="Arial" w:cs="Arial"/>
                        </w:rPr>
                        <w:t xml:space="preserve">Serious = </w:t>
                      </w:r>
                      <w:r>
                        <w:rPr>
                          <w:rFonts w:eastAsia="Arial" w:cs="Arial"/>
                          <w:b/>
                        </w:rPr>
                        <w:t>involving serious injury, missing persons requiring assistance at the location, or evacuation</w:t>
                      </w:r>
                    </w:p>
                  </w:txbxContent>
                </v:textbox>
              </v:rect>
            </w:pict>
          </mc:Fallback>
        </mc:AlternateContent>
      </w:r>
    </w:p>
    <w:p w14:paraId="24F1744D" w14:textId="77777777" w:rsidR="009E6379" w:rsidRDefault="009E6379"/>
    <w:p w14:paraId="5E077574" w14:textId="77777777" w:rsidR="009E6379" w:rsidRDefault="009E6379"/>
    <w:p w14:paraId="5F31C7EB" w14:textId="77777777" w:rsidR="009E6379" w:rsidRDefault="009E6379"/>
    <w:p w14:paraId="13CF67FA" w14:textId="77777777" w:rsidR="009E6379" w:rsidRDefault="009E6379"/>
    <w:p w14:paraId="16D4A0FD" w14:textId="77777777" w:rsidR="009E6379" w:rsidRDefault="009A1ABC">
      <w:r>
        <w:t xml:space="preserve">  </w:t>
      </w:r>
      <w:r>
        <w:rPr>
          <w:noProof/>
        </w:rPr>
        <mc:AlternateContent>
          <mc:Choice Requires="wps">
            <w:drawing>
              <wp:anchor distT="0" distB="0" distL="114300" distR="114300" simplePos="0" relativeHeight="251685888" behindDoc="0" locked="0" layoutInCell="1" hidden="0" allowOverlap="1" wp14:anchorId="42C03742" wp14:editId="6314BEF5">
                <wp:simplePos x="0" y="0"/>
                <wp:positionH relativeFrom="column">
                  <wp:posOffset>5245100</wp:posOffset>
                </wp:positionH>
                <wp:positionV relativeFrom="paragraph">
                  <wp:posOffset>165100</wp:posOffset>
                </wp:positionV>
                <wp:extent cx="0" cy="342900"/>
                <wp:effectExtent l="0" t="0" r="0" b="0"/>
                <wp:wrapNone/>
                <wp:docPr id="136254" name=""/>
                <wp:cNvGraphicFramePr/>
                <a:graphic xmlns:a="http://schemas.openxmlformats.org/drawingml/2006/main">
                  <a:graphicData uri="http://schemas.microsoft.com/office/word/2010/wordprocessingShape">
                    <wps:wsp>
                      <wps:cNvCnPr/>
                      <wps:spPr>
                        <a:xfrm>
                          <a:off x="5346000" y="3608550"/>
                          <a:ext cx="0" cy="3429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5245100</wp:posOffset>
                </wp:positionH>
                <wp:positionV relativeFrom="paragraph">
                  <wp:posOffset>165100</wp:posOffset>
                </wp:positionV>
                <wp:extent cx="0" cy="342900"/>
                <wp:effectExtent b="0" l="0" r="0" t="0"/>
                <wp:wrapNone/>
                <wp:docPr id="136254" name="image39.png"/>
                <a:graphic>
                  <a:graphicData uri="http://schemas.openxmlformats.org/drawingml/2006/picture">
                    <pic:pic>
                      <pic:nvPicPr>
                        <pic:cNvPr id="0" name="image39.png"/>
                        <pic:cNvPicPr preferRelativeResize="0"/>
                      </pic:nvPicPr>
                      <pic:blipFill>
                        <a:blip r:embed="rId62"/>
                        <a:srcRect/>
                        <a:stretch>
                          <a:fillRect/>
                        </a:stretch>
                      </pic:blipFill>
                      <pic:spPr>
                        <a:xfrm>
                          <a:off x="0" y="0"/>
                          <a:ext cx="0" cy="342900"/>
                        </a:xfrm>
                        <a:prstGeom prst="rect"/>
                        <a:ln/>
                      </pic:spPr>
                    </pic:pic>
                  </a:graphicData>
                </a:graphic>
              </wp:anchor>
            </w:drawing>
          </mc:Fallback>
        </mc:AlternateContent>
      </w:r>
      <w:r>
        <w:rPr>
          <w:noProof/>
        </w:rPr>
        <mc:AlternateContent>
          <mc:Choice Requires="wps">
            <w:drawing>
              <wp:anchor distT="0" distB="0" distL="114300" distR="114300" simplePos="0" relativeHeight="251686912" behindDoc="0" locked="0" layoutInCell="1" hidden="0" allowOverlap="1" wp14:anchorId="2DEEB0FF" wp14:editId="3908E102">
                <wp:simplePos x="0" y="0"/>
                <wp:positionH relativeFrom="column">
                  <wp:posOffset>1968500</wp:posOffset>
                </wp:positionH>
                <wp:positionV relativeFrom="paragraph">
                  <wp:posOffset>165100</wp:posOffset>
                </wp:positionV>
                <wp:extent cx="0" cy="342900"/>
                <wp:effectExtent l="0" t="0" r="0" b="0"/>
                <wp:wrapNone/>
                <wp:docPr id="136253" name=""/>
                <wp:cNvGraphicFramePr/>
                <a:graphic xmlns:a="http://schemas.openxmlformats.org/drawingml/2006/main">
                  <a:graphicData uri="http://schemas.microsoft.com/office/word/2010/wordprocessingShape">
                    <wps:wsp>
                      <wps:cNvCnPr/>
                      <wps:spPr>
                        <a:xfrm>
                          <a:off x="5346000" y="3608550"/>
                          <a:ext cx="0" cy="3429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1968500</wp:posOffset>
                </wp:positionH>
                <wp:positionV relativeFrom="paragraph">
                  <wp:posOffset>165100</wp:posOffset>
                </wp:positionV>
                <wp:extent cx="0" cy="342900"/>
                <wp:effectExtent b="0" l="0" r="0" t="0"/>
                <wp:wrapNone/>
                <wp:docPr id="136253" name="image38.png"/>
                <a:graphic>
                  <a:graphicData uri="http://schemas.openxmlformats.org/drawingml/2006/picture">
                    <pic:pic>
                      <pic:nvPicPr>
                        <pic:cNvPr id="0" name="image38.png"/>
                        <pic:cNvPicPr preferRelativeResize="0"/>
                      </pic:nvPicPr>
                      <pic:blipFill>
                        <a:blip r:embed="rId63"/>
                        <a:srcRect/>
                        <a:stretch>
                          <a:fillRect/>
                        </a:stretch>
                      </pic:blipFill>
                      <pic:spPr>
                        <a:xfrm>
                          <a:off x="0" y="0"/>
                          <a:ext cx="0" cy="342900"/>
                        </a:xfrm>
                        <a:prstGeom prst="rect"/>
                        <a:ln/>
                      </pic:spPr>
                    </pic:pic>
                  </a:graphicData>
                </a:graphic>
              </wp:anchor>
            </w:drawing>
          </mc:Fallback>
        </mc:AlternateContent>
      </w:r>
    </w:p>
    <w:p w14:paraId="7630C21A" w14:textId="77777777" w:rsidR="009E6379" w:rsidRDefault="009E6379"/>
    <w:p w14:paraId="4793687D" w14:textId="77777777" w:rsidR="009E6379" w:rsidRDefault="009A1ABC">
      <w:pPr>
        <w:tabs>
          <w:tab w:val="left" w:pos="6555"/>
        </w:tabs>
      </w:pPr>
      <w:r>
        <w:tab/>
      </w:r>
      <w:r>
        <w:rPr>
          <w:noProof/>
        </w:rPr>
        <mc:AlternateContent>
          <mc:Choice Requires="wps">
            <w:drawing>
              <wp:anchor distT="0" distB="0" distL="114300" distR="114300" simplePos="0" relativeHeight="251687936" behindDoc="0" locked="0" layoutInCell="1" hidden="0" allowOverlap="1" wp14:anchorId="24ACD050" wp14:editId="14C04496">
                <wp:simplePos x="0" y="0"/>
                <wp:positionH relativeFrom="column">
                  <wp:posOffset>1460500</wp:posOffset>
                </wp:positionH>
                <wp:positionV relativeFrom="paragraph">
                  <wp:posOffset>0</wp:posOffset>
                </wp:positionV>
                <wp:extent cx="1047750" cy="533400"/>
                <wp:effectExtent l="0" t="0" r="0" b="0"/>
                <wp:wrapNone/>
                <wp:docPr id="136240" name=""/>
                <wp:cNvGraphicFramePr/>
                <a:graphic xmlns:a="http://schemas.openxmlformats.org/drawingml/2006/main">
                  <a:graphicData uri="http://schemas.microsoft.com/office/word/2010/wordprocessingShape">
                    <wps:wsp>
                      <wps:cNvSpPr/>
                      <wps:spPr>
                        <a:xfrm>
                          <a:off x="4826888" y="3518063"/>
                          <a:ext cx="1038225" cy="5238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E0D0F21" w14:textId="77777777" w:rsidR="009E6379" w:rsidRDefault="009A1ABC">
                            <w:pPr>
                              <w:jc w:val="center"/>
                              <w:textDirection w:val="btLr"/>
                            </w:pPr>
                            <w:r>
                              <w:rPr>
                                <w:rFonts w:eastAsia="Arial" w:cs="Arial"/>
                              </w:rPr>
                              <w:t>YES</w:t>
                            </w:r>
                          </w:p>
                        </w:txbxContent>
                      </wps:txbx>
                      <wps:bodyPr spcFirstLastPara="1" wrap="square" lIns="91425" tIns="45700" rIns="91425" bIns="45700" anchor="t" anchorCtr="0">
                        <a:noAutofit/>
                      </wps:bodyPr>
                    </wps:wsp>
                  </a:graphicData>
                </a:graphic>
              </wp:anchor>
            </w:drawing>
          </mc:Choice>
          <mc:Fallback>
            <w:pict>
              <v:rect w14:anchorId="24ACD050" id="_x0000_s1038" style="position:absolute;margin-left:115pt;margin-top:0;width:82.5pt;height:42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">
                <v:stroke startarrowwidth="narrow" startarrowlength="short" endarrowwidth="narrow" endarrowlength="short"/>
                <v:textbox inset="2.53958mm,1.2694mm,2.53958mm,1.2694mm">
                  <w:txbxContent>
                    <w:p w14:paraId="0E0D0F21" w14:textId="77777777" w:rsidR="009E6379" w:rsidRDefault="009A1ABC">
                      <w:pPr>
                        <w:jc w:val="center"/>
                        <w:textDirection w:val="btLr"/>
                      </w:pPr>
                      <w:r>
                        <w:rPr>
                          <w:rFonts w:eastAsia="Arial" w:cs="Arial"/>
                        </w:rPr>
                        <w:t>YES</w:t>
                      </w:r>
                    </w:p>
                  </w:txbxContent>
                </v:textbox>
              </v:rect>
            </w:pict>
          </mc:Fallback>
        </mc:AlternateContent>
      </w:r>
      <w:r>
        <w:rPr>
          <w:noProof/>
        </w:rPr>
        <mc:AlternateContent>
          <mc:Choice Requires="wps">
            <w:drawing>
              <wp:anchor distT="0" distB="0" distL="114300" distR="114300" simplePos="0" relativeHeight="251688960" behindDoc="0" locked="0" layoutInCell="1" hidden="0" allowOverlap="1" wp14:anchorId="2F13F8D3" wp14:editId="2C3D7153">
                <wp:simplePos x="0" y="0"/>
                <wp:positionH relativeFrom="column">
                  <wp:posOffset>4762500</wp:posOffset>
                </wp:positionH>
                <wp:positionV relativeFrom="paragraph">
                  <wp:posOffset>63500</wp:posOffset>
                </wp:positionV>
                <wp:extent cx="1047750" cy="533400"/>
                <wp:effectExtent l="0" t="0" r="0" b="0"/>
                <wp:wrapNone/>
                <wp:docPr id="136223" name=""/>
                <wp:cNvGraphicFramePr/>
                <a:graphic xmlns:a="http://schemas.openxmlformats.org/drawingml/2006/main">
                  <a:graphicData uri="http://schemas.microsoft.com/office/word/2010/wordprocessingShape">
                    <wps:wsp>
                      <wps:cNvSpPr/>
                      <wps:spPr>
                        <a:xfrm>
                          <a:off x="4826888" y="3518063"/>
                          <a:ext cx="1038225" cy="5238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DE60D0E" w14:textId="77777777" w:rsidR="009E6379" w:rsidRDefault="009A1ABC">
                            <w:pPr>
                              <w:jc w:val="center"/>
                              <w:textDirection w:val="btLr"/>
                            </w:pPr>
                            <w:r>
                              <w:rPr>
                                <w:rFonts w:eastAsia="Arial" w:cs="Arial"/>
                              </w:rPr>
                              <w:t>NO</w:t>
                            </w:r>
                          </w:p>
                        </w:txbxContent>
                      </wps:txbx>
                      <wps:bodyPr spcFirstLastPara="1" wrap="square" lIns="91425" tIns="45700" rIns="91425" bIns="45700" anchor="t" anchorCtr="0">
                        <a:noAutofit/>
                      </wps:bodyPr>
                    </wps:wsp>
                  </a:graphicData>
                </a:graphic>
              </wp:anchor>
            </w:drawing>
          </mc:Choice>
          <mc:Fallback>
            <w:pict>
              <v:rect w14:anchorId="2F13F8D3" id="_x0000_s1039" style="position:absolute;margin-left:375pt;margin-top:5pt;width:82.5pt;height:42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">
                <v:stroke startarrowwidth="narrow" startarrowlength="short" endarrowwidth="narrow" endarrowlength="short"/>
                <v:textbox inset="2.53958mm,1.2694mm,2.53958mm,1.2694mm">
                  <w:txbxContent>
                    <w:p w14:paraId="6DE60D0E" w14:textId="77777777" w:rsidR="009E6379" w:rsidRDefault="009A1ABC">
                      <w:pPr>
                        <w:jc w:val="center"/>
                        <w:textDirection w:val="btLr"/>
                      </w:pPr>
                      <w:r>
                        <w:rPr>
                          <w:rFonts w:eastAsia="Arial" w:cs="Arial"/>
                        </w:rPr>
                        <w:t>NO</w:t>
                      </w:r>
                    </w:p>
                  </w:txbxContent>
                </v:textbox>
              </v:rect>
            </w:pict>
          </mc:Fallback>
        </mc:AlternateContent>
      </w:r>
    </w:p>
    <w:p w14:paraId="7D1C65CA" w14:textId="77777777" w:rsidR="009E6379" w:rsidRDefault="009A1ABC">
      <w:r>
        <w:rPr>
          <w:noProof/>
        </w:rPr>
        <mc:AlternateContent>
          <mc:Choice Requires="wps">
            <w:drawing>
              <wp:anchor distT="0" distB="0" distL="114300" distR="114300" simplePos="0" relativeHeight="251689984" behindDoc="0" locked="0" layoutInCell="1" hidden="0" allowOverlap="1" wp14:anchorId="4C31393F" wp14:editId="176DF34A">
                <wp:simplePos x="0" y="0"/>
                <wp:positionH relativeFrom="column">
                  <wp:posOffset>5334000</wp:posOffset>
                </wp:positionH>
                <wp:positionV relativeFrom="paragraph">
                  <wp:posOffset>63500</wp:posOffset>
                </wp:positionV>
                <wp:extent cx="0" cy="2470150"/>
                <wp:effectExtent l="0" t="0" r="0" b="0"/>
                <wp:wrapNone/>
                <wp:docPr id="136249" name=""/>
                <wp:cNvGraphicFramePr/>
                <a:graphic xmlns:a="http://schemas.openxmlformats.org/drawingml/2006/main">
                  <a:graphicData uri="http://schemas.microsoft.com/office/word/2010/wordprocessingShape">
                    <wps:wsp>
                      <wps:cNvCnPr/>
                      <wps:spPr>
                        <a:xfrm>
                          <a:off x="5346000" y="2544925"/>
                          <a:ext cx="0" cy="247015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5334000</wp:posOffset>
                </wp:positionH>
                <wp:positionV relativeFrom="paragraph">
                  <wp:posOffset>63500</wp:posOffset>
                </wp:positionV>
                <wp:extent cx="0" cy="2470150"/>
                <wp:effectExtent b="0" l="0" r="0" t="0"/>
                <wp:wrapNone/>
                <wp:docPr id="136249" name="image34.png"/>
                <a:graphic>
                  <a:graphicData uri="http://schemas.openxmlformats.org/drawingml/2006/picture">
                    <pic:pic>
                      <pic:nvPicPr>
                        <pic:cNvPr id="0" name="image34.png"/>
                        <pic:cNvPicPr preferRelativeResize="0"/>
                      </pic:nvPicPr>
                      <pic:blipFill>
                        <a:blip r:embed="rId66"/>
                        <a:srcRect/>
                        <a:stretch>
                          <a:fillRect/>
                        </a:stretch>
                      </pic:blipFill>
                      <pic:spPr>
                        <a:xfrm>
                          <a:off x="0" y="0"/>
                          <a:ext cx="0" cy="2470150"/>
                        </a:xfrm>
                        <a:prstGeom prst="rect"/>
                        <a:ln/>
                      </pic:spPr>
                    </pic:pic>
                  </a:graphicData>
                </a:graphic>
              </wp:anchor>
            </w:drawing>
          </mc:Fallback>
        </mc:AlternateContent>
      </w:r>
    </w:p>
    <w:p w14:paraId="4579E32E" w14:textId="77777777" w:rsidR="009E6379" w:rsidRDefault="009A1ABC">
      <w:r>
        <w:rPr>
          <w:noProof/>
        </w:rPr>
        <mc:AlternateContent>
          <mc:Choice Requires="wps">
            <w:drawing>
              <wp:anchor distT="0" distB="0" distL="114300" distR="114300" simplePos="0" relativeHeight="251691008" behindDoc="0" locked="0" layoutInCell="1" hidden="0" allowOverlap="1" wp14:anchorId="701B29B5" wp14:editId="5D1BFE10">
                <wp:simplePos x="0" y="0"/>
                <wp:positionH relativeFrom="column">
                  <wp:posOffset>1968500</wp:posOffset>
                </wp:positionH>
                <wp:positionV relativeFrom="paragraph">
                  <wp:posOffset>50800</wp:posOffset>
                </wp:positionV>
                <wp:extent cx="0" cy="228600"/>
                <wp:effectExtent l="0" t="0" r="0" b="0"/>
                <wp:wrapNone/>
                <wp:docPr id="136263" name=""/>
                <wp:cNvGraphicFramePr/>
                <a:graphic xmlns:a="http://schemas.openxmlformats.org/drawingml/2006/main">
                  <a:graphicData uri="http://schemas.microsoft.com/office/word/2010/wordprocessingShape">
                    <wps:wsp>
                      <wps:cNvCnPr/>
                      <wps:spPr>
                        <a:xfrm>
                          <a:off x="5346000" y="3665700"/>
                          <a:ext cx="0" cy="2286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1968500</wp:posOffset>
                </wp:positionH>
                <wp:positionV relativeFrom="paragraph">
                  <wp:posOffset>50800</wp:posOffset>
                </wp:positionV>
                <wp:extent cx="0" cy="228600"/>
                <wp:effectExtent b="0" l="0" r="0" t="0"/>
                <wp:wrapNone/>
                <wp:docPr id="136263" name="image48.png"/>
                <a:graphic>
                  <a:graphicData uri="http://schemas.openxmlformats.org/drawingml/2006/picture">
                    <pic:pic>
                      <pic:nvPicPr>
                        <pic:cNvPr id="0" name="image48.png"/>
                        <pic:cNvPicPr preferRelativeResize="0"/>
                      </pic:nvPicPr>
                      <pic:blipFill>
                        <a:blip r:embed="rId67"/>
                        <a:srcRect/>
                        <a:stretch>
                          <a:fillRect/>
                        </a:stretch>
                      </pic:blipFill>
                      <pic:spPr>
                        <a:xfrm>
                          <a:off x="0" y="0"/>
                          <a:ext cx="0" cy="228600"/>
                        </a:xfrm>
                        <a:prstGeom prst="rect"/>
                        <a:ln/>
                      </pic:spPr>
                    </pic:pic>
                  </a:graphicData>
                </a:graphic>
              </wp:anchor>
            </w:drawing>
          </mc:Fallback>
        </mc:AlternateContent>
      </w:r>
    </w:p>
    <w:p w14:paraId="700D2BA8" w14:textId="77777777" w:rsidR="009E6379" w:rsidRDefault="009A1ABC">
      <w:r>
        <w:rPr>
          <w:noProof/>
        </w:rPr>
        <mc:AlternateContent>
          <mc:Choice Requires="wps">
            <w:drawing>
              <wp:anchor distT="0" distB="0" distL="114300" distR="114300" simplePos="0" relativeHeight="251692032" behindDoc="0" locked="0" layoutInCell="1" hidden="0" allowOverlap="1" wp14:anchorId="15EE88A7" wp14:editId="7AFD242A">
                <wp:simplePos x="0" y="0"/>
                <wp:positionH relativeFrom="column">
                  <wp:posOffset>-76199</wp:posOffset>
                </wp:positionH>
                <wp:positionV relativeFrom="paragraph">
                  <wp:posOffset>114300</wp:posOffset>
                </wp:positionV>
                <wp:extent cx="4276725" cy="913765"/>
                <wp:effectExtent l="0" t="0" r="0" b="0"/>
                <wp:wrapNone/>
                <wp:docPr id="136227" name=""/>
                <wp:cNvGraphicFramePr/>
                <a:graphic xmlns:a="http://schemas.openxmlformats.org/drawingml/2006/main">
                  <a:graphicData uri="http://schemas.microsoft.com/office/word/2010/wordprocessingShape">
                    <wps:wsp>
                      <wps:cNvSpPr/>
                      <wps:spPr>
                        <a:xfrm>
                          <a:off x="3212400" y="3327880"/>
                          <a:ext cx="4267200" cy="90424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CB4E9FA" w14:textId="77777777" w:rsidR="009E6379" w:rsidRDefault="009A1ABC">
                            <w:pPr>
                              <w:textDirection w:val="btLr"/>
                            </w:pPr>
                            <w:r>
                              <w:rPr>
                                <w:rFonts w:eastAsia="Arial" w:cs="Arial"/>
                              </w:rPr>
                              <w:t>Log telephone calls, action taken and timings and keep phone manned until incident is resolved.</w:t>
                            </w:r>
                          </w:p>
                          <w:p w14:paraId="438121A4" w14:textId="77777777" w:rsidR="009E6379" w:rsidRDefault="009E6379">
                            <w:pPr>
                              <w:textDirection w:val="btLr"/>
                            </w:pPr>
                          </w:p>
                          <w:p w14:paraId="4BF47A4D" w14:textId="77777777" w:rsidR="009E6379" w:rsidRDefault="009A1ABC">
                            <w:pPr>
                              <w:textDirection w:val="btLr"/>
                            </w:pPr>
                            <w:r>
                              <w:rPr>
                                <w:rFonts w:eastAsia="Arial" w:cs="Arial"/>
                              </w:rPr>
                              <w:t>Can the school/establishment handle this internally?</w:t>
                            </w:r>
                          </w:p>
                        </w:txbxContent>
                      </wps:txbx>
                      <wps:bodyPr spcFirstLastPara="1" wrap="square" lIns="91425" tIns="45700" rIns="91425" bIns="45700" anchor="t" anchorCtr="0">
                        <a:noAutofit/>
                      </wps:bodyPr>
                    </wps:wsp>
                  </a:graphicData>
                </a:graphic>
              </wp:anchor>
            </w:drawing>
          </mc:Choice>
          <mc:Fallback>
            <w:pict>
              <v:rect w14:anchorId="15EE88A7" id="_x0000_s1040" style="position:absolute;margin-left:-6pt;margin-top:9pt;width:336.75pt;height:71.9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">
                <v:stroke startarrowwidth="narrow" startarrowlength="short" endarrowwidth="narrow" endarrowlength="short"/>
                <v:textbox inset="2.53958mm,1.2694mm,2.53958mm,1.2694mm">
                  <w:txbxContent>
                    <w:p w14:paraId="7CB4E9FA" w14:textId="77777777" w:rsidR="009E6379" w:rsidRDefault="009A1ABC">
                      <w:pPr>
                        <w:textDirection w:val="btLr"/>
                      </w:pPr>
                      <w:r>
                        <w:rPr>
                          <w:rFonts w:eastAsia="Arial" w:cs="Arial"/>
                        </w:rPr>
                        <w:t>Log telephone calls, action taken and timings and keep phone manned until incident is resolved.</w:t>
                      </w:r>
                    </w:p>
                    <w:p w14:paraId="438121A4" w14:textId="77777777" w:rsidR="009E6379" w:rsidRDefault="009E6379">
                      <w:pPr>
                        <w:textDirection w:val="btLr"/>
                      </w:pPr>
                    </w:p>
                    <w:p w14:paraId="4BF47A4D" w14:textId="77777777" w:rsidR="009E6379" w:rsidRDefault="009A1ABC">
                      <w:pPr>
                        <w:textDirection w:val="btLr"/>
                      </w:pPr>
                      <w:r>
                        <w:rPr>
                          <w:rFonts w:eastAsia="Arial" w:cs="Arial"/>
                        </w:rPr>
                        <w:t>Can the school/establishment handle this internally?</w:t>
                      </w:r>
                    </w:p>
                  </w:txbxContent>
                </v:textbox>
              </v:rect>
            </w:pict>
          </mc:Fallback>
        </mc:AlternateContent>
      </w:r>
    </w:p>
    <w:p w14:paraId="4450C4F7" w14:textId="77777777" w:rsidR="009E6379" w:rsidRDefault="009E6379"/>
    <w:p w14:paraId="69A11829" w14:textId="77777777" w:rsidR="009E6379" w:rsidRDefault="009E6379"/>
    <w:p w14:paraId="6428D454" w14:textId="77777777" w:rsidR="009E6379" w:rsidRDefault="009E6379"/>
    <w:p w14:paraId="0D6688E3" w14:textId="77777777" w:rsidR="009E6379" w:rsidRDefault="009E6379"/>
    <w:p w14:paraId="319E354C" w14:textId="77777777" w:rsidR="009E6379" w:rsidRDefault="009A1ABC">
      <w:r>
        <w:rPr>
          <w:noProof/>
        </w:rPr>
        <mc:AlternateContent>
          <mc:Choice Requires="wps">
            <w:drawing>
              <wp:anchor distT="0" distB="0" distL="114300" distR="114300" simplePos="0" relativeHeight="251693056" behindDoc="0" locked="0" layoutInCell="1" hidden="0" allowOverlap="1" wp14:anchorId="5C61539F" wp14:editId="1CD1D80D">
                <wp:simplePos x="0" y="0"/>
                <wp:positionH relativeFrom="column">
                  <wp:posOffset>1003300</wp:posOffset>
                </wp:positionH>
                <wp:positionV relativeFrom="paragraph">
                  <wp:posOffset>165100</wp:posOffset>
                </wp:positionV>
                <wp:extent cx="0" cy="402590"/>
                <wp:effectExtent l="0" t="0" r="0" b="0"/>
                <wp:wrapNone/>
                <wp:docPr id="136245" name=""/>
                <wp:cNvGraphicFramePr/>
                <a:graphic xmlns:a="http://schemas.openxmlformats.org/drawingml/2006/main">
                  <a:graphicData uri="http://schemas.microsoft.com/office/word/2010/wordprocessingShape">
                    <wps:wsp>
                      <wps:cNvCnPr/>
                      <wps:spPr>
                        <a:xfrm>
                          <a:off x="5346000" y="3578705"/>
                          <a:ext cx="0" cy="40259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1003300</wp:posOffset>
                </wp:positionH>
                <wp:positionV relativeFrom="paragraph">
                  <wp:posOffset>165100</wp:posOffset>
                </wp:positionV>
                <wp:extent cx="0" cy="402590"/>
                <wp:effectExtent b="0" l="0" r="0" t="0"/>
                <wp:wrapNone/>
                <wp:docPr id="136245" name="image30.png"/>
                <a:graphic>
                  <a:graphicData uri="http://schemas.openxmlformats.org/drawingml/2006/picture">
                    <pic:pic>
                      <pic:nvPicPr>
                        <pic:cNvPr id="0" name="image30.png"/>
                        <pic:cNvPicPr preferRelativeResize="0"/>
                      </pic:nvPicPr>
                      <pic:blipFill>
                        <a:blip r:embed="rId69"/>
                        <a:srcRect/>
                        <a:stretch>
                          <a:fillRect/>
                        </a:stretch>
                      </pic:blipFill>
                      <pic:spPr>
                        <a:xfrm>
                          <a:off x="0" y="0"/>
                          <a:ext cx="0" cy="402590"/>
                        </a:xfrm>
                        <a:prstGeom prst="rect"/>
                        <a:ln/>
                      </pic:spPr>
                    </pic:pic>
                  </a:graphicData>
                </a:graphic>
              </wp:anchor>
            </w:drawing>
          </mc:Fallback>
        </mc:AlternateContent>
      </w:r>
      <w:r>
        <w:rPr>
          <w:noProof/>
        </w:rPr>
        <mc:AlternateContent>
          <mc:Choice Requires="wps">
            <w:drawing>
              <wp:anchor distT="0" distB="0" distL="114300" distR="114300" simplePos="0" relativeHeight="251694080" behindDoc="0" locked="0" layoutInCell="1" hidden="0" allowOverlap="1" wp14:anchorId="395A23AB" wp14:editId="521732C2">
                <wp:simplePos x="0" y="0"/>
                <wp:positionH relativeFrom="column">
                  <wp:posOffset>3632200</wp:posOffset>
                </wp:positionH>
                <wp:positionV relativeFrom="paragraph">
                  <wp:posOffset>165100</wp:posOffset>
                </wp:positionV>
                <wp:extent cx="0" cy="409575"/>
                <wp:effectExtent l="0" t="0" r="0" b="0"/>
                <wp:wrapNone/>
                <wp:docPr id="136230" name=""/>
                <wp:cNvGraphicFramePr/>
                <a:graphic xmlns:a="http://schemas.openxmlformats.org/drawingml/2006/main">
                  <a:graphicData uri="http://schemas.microsoft.com/office/word/2010/wordprocessingShape">
                    <wps:wsp>
                      <wps:cNvCnPr/>
                      <wps:spPr>
                        <a:xfrm>
                          <a:off x="5346000" y="3575213"/>
                          <a:ext cx="0" cy="409575"/>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3632200</wp:posOffset>
                </wp:positionH>
                <wp:positionV relativeFrom="paragraph">
                  <wp:posOffset>165100</wp:posOffset>
                </wp:positionV>
                <wp:extent cx="0" cy="409575"/>
                <wp:effectExtent b="0" l="0" r="0" t="0"/>
                <wp:wrapNone/>
                <wp:docPr id="136230" name="image15.png"/>
                <a:graphic>
                  <a:graphicData uri="http://schemas.openxmlformats.org/drawingml/2006/picture">
                    <pic:pic>
                      <pic:nvPicPr>
                        <pic:cNvPr id="0" name="image15.png"/>
                        <pic:cNvPicPr preferRelativeResize="0"/>
                      </pic:nvPicPr>
                      <pic:blipFill>
                        <a:blip r:embed="rId70"/>
                        <a:srcRect/>
                        <a:stretch>
                          <a:fillRect/>
                        </a:stretch>
                      </pic:blipFill>
                      <pic:spPr>
                        <a:xfrm>
                          <a:off x="0" y="0"/>
                          <a:ext cx="0" cy="409575"/>
                        </a:xfrm>
                        <a:prstGeom prst="rect"/>
                        <a:ln/>
                      </pic:spPr>
                    </pic:pic>
                  </a:graphicData>
                </a:graphic>
              </wp:anchor>
            </w:drawing>
          </mc:Fallback>
        </mc:AlternateContent>
      </w:r>
    </w:p>
    <w:p w14:paraId="1D6F6D5E" w14:textId="77777777" w:rsidR="009E6379" w:rsidRDefault="009E6379"/>
    <w:p w14:paraId="56C370EF" w14:textId="77777777" w:rsidR="009E6379" w:rsidRDefault="009E6379"/>
    <w:p w14:paraId="22D06D19" w14:textId="77777777" w:rsidR="009E6379" w:rsidRDefault="009A1ABC">
      <w:r>
        <w:rPr>
          <w:noProof/>
        </w:rPr>
        <mc:AlternateContent>
          <mc:Choice Requires="wps">
            <w:drawing>
              <wp:anchor distT="0" distB="0" distL="114300" distR="114300" simplePos="0" relativeHeight="251695104" behindDoc="0" locked="0" layoutInCell="1" hidden="0" allowOverlap="1" wp14:anchorId="5F031BEF" wp14:editId="15538967">
                <wp:simplePos x="0" y="0"/>
                <wp:positionH relativeFrom="column">
                  <wp:posOffset>2882900</wp:posOffset>
                </wp:positionH>
                <wp:positionV relativeFrom="paragraph">
                  <wp:posOffset>0</wp:posOffset>
                </wp:positionV>
                <wp:extent cx="1304925" cy="466725"/>
                <wp:effectExtent l="0" t="0" r="0" b="0"/>
                <wp:wrapNone/>
                <wp:docPr id="136269" name=""/>
                <wp:cNvGraphicFramePr/>
                <a:graphic xmlns:a="http://schemas.openxmlformats.org/drawingml/2006/main">
                  <a:graphicData uri="http://schemas.microsoft.com/office/word/2010/wordprocessingShape">
                    <wps:wsp>
                      <wps:cNvSpPr/>
                      <wps:spPr>
                        <a:xfrm>
                          <a:off x="4698300" y="3551400"/>
                          <a:ext cx="1295400" cy="4572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A71CAB5" w14:textId="77777777" w:rsidR="009E6379" w:rsidRDefault="009A1ABC">
                            <w:pPr>
                              <w:jc w:val="center"/>
                              <w:textDirection w:val="btLr"/>
                            </w:pPr>
                            <w:r>
                              <w:rPr>
                                <w:rFonts w:eastAsia="Arial" w:cs="Arial"/>
                              </w:rPr>
                              <w:t>YES</w:t>
                            </w:r>
                          </w:p>
                        </w:txbxContent>
                      </wps:txbx>
                      <wps:bodyPr spcFirstLastPara="1" wrap="square" lIns="91425" tIns="45700" rIns="91425" bIns="45700" anchor="t" anchorCtr="0">
                        <a:noAutofit/>
                      </wps:bodyPr>
                    </wps:wsp>
                  </a:graphicData>
                </a:graphic>
              </wp:anchor>
            </w:drawing>
          </mc:Choice>
          <mc:Fallback>
            <w:pict>
              <v:rect w14:anchorId="5F031BEF" id="_x0000_s1041" style="position:absolute;margin-left:227pt;margin-top:0;width:102.75pt;height:36.7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">
                <v:stroke startarrowwidth="narrow" startarrowlength="short" endarrowwidth="narrow" endarrowlength="short"/>
                <v:textbox inset="2.53958mm,1.2694mm,2.53958mm,1.2694mm">
                  <w:txbxContent>
                    <w:p w14:paraId="3A71CAB5" w14:textId="77777777" w:rsidR="009E6379" w:rsidRDefault="009A1ABC">
                      <w:pPr>
                        <w:jc w:val="center"/>
                        <w:textDirection w:val="btLr"/>
                      </w:pPr>
                      <w:r>
                        <w:rPr>
                          <w:rFonts w:eastAsia="Arial" w:cs="Arial"/>
                        </w:rPr>
                        <w:t>YES</w:t>
                      </w:r>
                    </w:p>
                  </w:txbxContent>
                </v:textbox>
              </v:rect>
            </w:pict>
          </mc:Fallback>
        </mc:AlternateContent>
      </w:r>
      <w:r>
        <w:rPr>
          <w:noProof/>
        </w:rPr>
        <mc:AlternateContent>
          <mc:Choice Requires="wps">
            <w:drawing>
              <wp:anchor distT="0" distB="0" distL="114300" distR="114300" simplePos="0" relativeHeight="251696128" behindDoc="0" locked="0" layoutInCell="1" hidden="0" allowOverlap="1" wp14:anchorId="40CAE546" wp14:editId="42CA7264">
                <wp:simplePos x="0" y="0"/>
                <wp:positionH relativeFrom="column">
                  <wp:posOffset>368300</wp:posOffset>
                </wp:positionH>
                <wp:positionV relativeFrom="paragraph">
                  <wp:posOffset>0</wp:posOffset>
                </wp:positionV>
                <wp:extent cx="1228725" cy="466725"/>
                <wp:effectExtent l="0" t="0" r="0" b="0"/>
                <wp:wrapNone/>
                <wp:docPr id="136271" name=""/>
                <wp:cNvGraphicFramePr/>
                <a:graphic xmlns:a="http://schemas.openxmlformats.org/drawingml/2006/main">
                  <a:graphicData uri="http://schemas.microsoft.com/office/word/2010/wordprocessingShape">
                    <wps:wsp>
                      <wps:cNvSpPr/>
                      <wps:spPr>
                        <a:xfrm>
                          <a:off x="4736400" y="3551400"/>
                          <a:ext cx="1219200" cy="4572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1C57728" w14:textId="77777777" w:rsidR="009E6379" w:rsidRDefault="009A1ABC">
                            <w:pPr>
                              <w:jc w:val="center"/>
                              <w:textDirection w:val="btLr"/>
                            </w:pPr>
                            <w:r>
                              <w:rPr>
                                <w:rFonts w:eastAsia="Arial" w:cs="Arial"/>
                              </w:rPr>
                              <w:t>NO</w:t>
                            </w:r>
                          </w:p>
                        </w:txbxContent>
                      </wps:txbx>
                      <wps:bodyPr spcFirstLastPara="1" wrap="square" lIns="91425" tIns="45700" rIns="91425" bIns="45700" anchor="t" anchorCtr="0">
                        <a:noAutofit/>
                      </wps:bodyPr>
                    </wps:wsp>
                  </a:graphicData>
                </a:graphic>
              </wp:anchor>
            </w:drawing>
          </mc:Choice>
          <mc:Fallback>
            <w:pict>
              <v:rect w14:anchorId="40CAE546" id="_x0000_s1042" style="position:absolute;margin-left:29pt;margin-top:0;width:96.75pt;height:36.7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">
                <v:stroke startarrowwidth="narrow" startarrowlength="short" endarrowwidth="narrow" endarrowlength="short"/>
                <v:textbox inset="2.53958mm,1.2694mm,2.53958mm,1.2694mm">
                  <w:txbxContent>
                    <w:p w14:paraId="01C57728" w14:textId="77777777" w:rsidR="009E6379" w:rsidRDefault="009A1ABC">
                      <w:pPr>
                        <w:jc w:val="center"/>
                        <w:textDirection w:val="btLr"/>
                      </w:pPr>
                      <w:r>
                        <w:rPr>
                          <w:rFonts w:eastAsia="Arial" w:cs="Arial"/>
                        </w:rPr>
                        <w:t>NO</w:t>
                      </w:r>
                    </w:p>
                  </w:txbxContent>
                </v:textbox>
              </v:rect>
            </w:pict>
          </mc:Fallback>
        </mc:AlternateContent>
      </w:r>
    </w:p>
    <w:p w14:paraId="30F61D9E" w14:textId="77777777" w:rsidR="009E6379" w:rsidRDefault="009E6379"/>
    <w:p w14:paraId="6CDAFF73" w14:textId="77777777" w:rsidR="009E6379" w:rsidRDefault="009A1ABC">
      <w:r>
        <w:rPr>
          <w:noProof/>
        </w:rPr>
        <mc:AlternateContent>
          <mc:Choice Requires="wps">
            <w:drawing>
              <wp:anchor distT="0" distB="0" distL="114300" distR="114300" simplePos="0" relativeHeight="251697152" behindDoc="0" locked="0" layoutInCell="1" hidden="0" allowOverlap="1" wp14:anchorId="6B933680" wp14:editId="099EB3FB">
                <wp:simplePos x="0" y="0"/>
                <wp:positionH relativeFrom="column">
                  <wp:posOffset>977900</wp:posOffset>
                </wp:positionH>
                <wp:positionV relativeFrom="paragraph">
                  <wp:posOffset>152400</wp:posOffset>
                </wp:positionV>
                <wp:extent cx="0" cy="228600"/>
                <wp:effectExtent l="0" t="0" r="0" b="0"/>
                <wp:wrapNone/>
                <wp:docPr id="136264" name=""/>
                <wp:cNvGraphicFramePr/>
                <a:graphic xmlns:a="http://schemas.openxmlformats.org/drawingml/2006/main">
                  <a:graphicData uri="http://schemas.microsoft.com/office/word/2010/wordprocessingShape">
                    <wps:wsp>
                      <wps:cNvCnPr/>
                      <wps:spPr>
                        <a:xfrm>
                          <a:off x="5346000" y="3665700"/>
                          <a:ext cx="0" cy="2286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977900</wp:posOffset>
                </wp:positionH>
                <wp:positionV relativeFrom="paragraph">
                  <wp:posOffset>152400</wp:posOffset>
                </wp:positionV>
                <wp:extent cx="0" cy="228600"/>
                <wp:effectExtent b="0" l="0" r="0" t="0"/>
                <wp:wrapNone/>
                <wp:docPr id="136264" name="image49.png"/>
                <a:graphic>
                  <a:graphicData uri="http://schemas.openxmlformats.org/drawingml/2006/picture">
                    <pic:pic>
                      <pic:nvPicPr>
                        <pic:cNvPr id="0" name="image49.png"/>
                        <pic:cNvPicPr preferRelativeResize="0"/>
                      </pic:nvPicPr>
                      <pic:blipFill>
                        <a:blip r:embed="rId73"/>
                        <a:srcRect/>
                        <a:stretch>
                          <a:fillRect/>
                        </a:stretch>
                      </pic:blipFill>
                      <pic:spPr>
                        <a:xfrm>
                          <a:off x="0" y="0"/>
                          <a:ext cx="0" cy="228600"/>
                        </a:xfrm>
                        <a:prstGeom prst="rect"/>
                        <a:ln/>
                      </pic:spPr>
                    </pic:pic>
                  </a:graphicData>
                </a:graphic>
              </wp:anchor>
            </w:drawing>
          </mc:Fallback>
        </mc:AlternateContent>
      </w:r>
      <w:r>
        <w:rPr>
          <w:noProof/>
        </w:rPr>
        <mc:AlternateContent>
          <mc:Choice Requires="wps">
            <w:drawing>
              <wp:anchor distT="0" distB="0" distL="114300" distR="114300" simplePos="0" relativeHeight="251698176" behindDoc="0" locked="0" layoutInCell="1" hidden="0" allowOverlap="1" wp14:anchorId="286B51D1" wp14:editId="382E8A28">
                <wp:simplePos x="0" y="0"/>
                <wp:positionH relativeFrom="column">
                  <wp:posOffset>3708400</wp:posOffset>
                </wp:positionH>
                <wp:positionV relativeFrom="paragraph">
                  <wp:posOffset>101600</wp:posOffset>
                </wp:positionV>
                <wp:extent cx="9525" cy="342900"/>
                <wp:effectExtent l="0" t="0" r="0" b="0"/>
                <wp:wrapNone/>
                <wp:docPr id="136260" name=""/>
                <wp:cNvGraphicFramePr/>
                <a:graphic xmlns:a="http://schemas.openxmlformats.org/drawingml/2006/main">
                  <a:graphicData uri="http://schemas.microsoft.com/office/word/2010/wordprocessingShape">
                    <wps:wsp>
                      <wps:cNvCnPr/>
                      <wps:spPr>
                        <a:xfrm>
                          <a:off x="5341238" y="3608550"/>
                          <a:ext cx="9525" cy="3429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3708400</wp:posOffset>
                </wp:positionH>
                <wp:positionV relativeFrom="paragraph">
                  <wp:posOffset>101600</wp:posOffset>
                </wp:positionV>
                <wp:extent cx="9525" cy="342900"/>
                <wp:effectExtent b="0" l="0" r="0" t="0"/>
                <wp:wrapNone/>
                <wp:docPr id="136260" name="image45.png"/>
                <a:graphic>
                  <a:graphicData uri="http://schemas.openxmlformats.org/drawingml/2006/picture">
                    <pic:pic>
                      <pic:nvPicPr>
                        <pic:cNvPr id="0" name="image45.png"/>
                        <pic:cNvPicPr preferRelativeResize="0"/>
                      </pic:nvPicPr>
                      <pic:blipFill>
                        <a:blip r:embed="rId74"/>
                        <a:srcRect/>
                        <a:stretch>
                          <a:fillRect/>
                        </a:stretch>
                      </pic:blipFill>
                      <pic:spPr>
                        <a:xfrm>
                          <a:off x="0" y="0"/>
                          <a:ext cx="9525" cy="342900"/>
                        </a:xfrm>
                        <a:prstGeom prst="rect"/>
                        <a:ln/>
                      </pic:spPr>
                    </pic:pic>
                  </a:graphicData>
                </a:graphic>
              </wp:anchor>
            </w:drawing>
          </mc:Fallback>
        </mc:AlternateContent>
      </w:r>
    </w:p>
    <w:p w14:paraId="2886E2CE" w14:textId="77777777" w:rsidR="009E6379" w:rsidRDefault="009E6379"/>
    <w:p w14:paraId="59B7AE69" w14:textId="77777777" w:rsidR="009E6379" w:rsidRDefault="009A1ABC">
      <w:r>
        <w:rPr>
          <w:noProof/>
        </w:rPr>
        <mc:AlternateContent>
          <mc:Choice Requires="wps">
            <w:drawing>
              <wp:anchor distT="0" distB="0" distL="114300" distR="114300" simplePos="0" relativeHeight="251699200" behindDoc="0" locked="0" layoutInCell="1" hidden="0" allowOverlap="1" wp14:anchorId="6C76E217" wp14:editId="27CC8A16">
                <wp:simplePos x="0" y="0"/>
                <wp:positionH relativeFrom="column">
                  <wp:posOffset>-76199</wp:posOffset>
                </wp:positionH>
                <wp:positionV relativeFrom="paragraph">
                  <wp:posOffset>25400</wp:posOffset>
                </wp:positionV>
                <wp:extent cx="2693670" cy="871855"/>
                <wp:effectExtent l="0" t="0" r="0" b="0"/>
                <wp:wrapNone/>
                <wp:docPr id="136237" name=""/>
                <wp:cNvGraphicFramePr/>
                <a:graphic xmlns:a="http://schemas.openxmlformats.org/drawingml/2006/main">
                  <a:graphicData uri="http://schemas.microsoft.com/office/word/2010/wordprocessingShape">
                    <wps:wsp>
                      <wps:cNvSpPr/>
                      <wps:spPr>
                        <a:xfrm>
                          <a:off x="4003928" y="3348835"/>
                          <a:ext cx="2684145" cy="86233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B3ACDA5" w14:textId="77777777" w:rsidR="009E6379" w:rsidRDefault="009A1ABC">
                            <w:pPr>
                              <w:textDirection w:val="btLr"/>
                            </w:pPr>
                            <w:r>
                              <w:rPr>
                                <w:rFonts w:eastAsia="Arial" w:cs="Arial"/>
                              </w:rPr>
                              <w:t>Call for external assistance from Emergency Services if required (if not already called by Visit Leader): 999 or 112</w:t>
                            </w:r>
                          </w:p>
                        </w:txbxContent>
                      </wps:txbx>
                      <wps:bodyPr spcFirstLastPara="1" wrap="square" lIns="91425" tIns="45700" rIns="91425" bIns="45700" anchor="t" anchorCtr="0">
                        <a:noAutofit/>
                      </wps:bodyPr>
                    </wps:wsp>
                  </a:graphicData>
                </a:graphic>
              </wp:anchor>
            </w:drawing>
          </mc:Choice>
          <mc:Fallback>
            <w:pict>
              <v:rect w14:anchorId="6C76E217" id="_x0000_s1043" style="position:absolute;margin-left:-6pt;margin-top:2pt;width:212.1pt;height:68.6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">
                <v:stroke startarrowwidth="narrow" startarrowlength="short" endarrowwidth="narrow" endarrowlength="short"/>
                <v:textbox inset="2.53958mm,1.2694mm,2.53958mm,1.2694mm">
                  <w:txbxContent>
                    <w:p w14:paraId="2B3ACDA5" w14:textId="77777777" w:rsidR="009E6379" w:rsidRDefault="009A1ABC">
                      <w:pPr>
                        <w:textDirection w:val="btLr"/>
                      </w:pPr>
                      <w:r>
                        <w:rPr>
                          <w:rFonts w:eastAsia="Arial" w:cs="Arial"/>
                        </w:rPr>
                        <w:t>Call for external assistance from Emergency Services if required (if not already called by Visit Leader): 999 or 112</w:t>
                      </w:r>
                    </w:p>
                  </w:txbxContent>
                </v:textbox>
              </v:rect>
            </w:pict>
          </mc:Fallback>
        </mc:AlternateContent>
      </w:r>
      <w:r>
        <w:rPr>
          <w:noProof/>
        </w:rPr>
        <mc:AlternateContent>
          <mc:Choice Requires="wps">
            <w:drawing>
              <wp:anchor distT="0" distB="0" distL="114300" distR="114300" simplePos="0" relativeHeight="251700224" behindDoc="0" locked="0" layoutInCell="1" hidden="0" allowOverlap="1" wp14:anchorId="6CDA4009" wp14:editId="0BD79581">
                <wp:simplePos x="0" y="0"/>
                <wp:positionH relativeFrom="column">
                  <wp:posOffset>3035300</wp:posOffset>
                </wp:positionH>
                <wp:positionV relativeFrom="paragraph">
                  <wp:posOffset>76200</wp:posOffset>
                </wp:positionV>
                <wp:extent cx="3068955" cy="710565"/>
                <wp:effectExtent l="0" t="0" r="0" b="0"/>
                <wp:wrapNone/>
                <wp:docPr id="136246" name=""/>
                <wp:cNvGraphicFramePr/>
                <a:graphic xmlns:a="http://schemas.openxmlformats.org/drawingml/2006/main">
                  <a:graphicData uri="http://schemas.microsoft.com/office/word/2010/wordprocessingShape">
                    <wps:wsp>
                      <wps:cNvSpPr/>
                      <wps:spPr>
                        <a:xfrm>
                          <a:off x="3816285" y="3429480"/>
                          <a:ext cx="3059430" cy="70104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986020F" w14:textId="77777777" w:rsidR="009E6379" w:rsidRDefault="009A1ABC">
                            <w:pPr>
                              <w:textDirection w:val="btLr"/>
                            </w:pPr>
                            <w:r>
                              <w:rPr>
                                <w:rFonts w:eastAsia="Arial" w:cs="Arial"/>
                              </w:rPr>
                              <w:t xml:space="preserve">Arrange assistance as required by staff at the scene of the incident if possible </w:t>
                            </w:r>
                            <w:proofErr w:type="gramStart"/>
                            <w:r>
                              <w:rPr>
                                <w:rFonts w:eastAsia="Arial" w:cs="Arial"/>
                              </w:rPr>
                              <w:t>e.g.</w:t>
                            </w:r>
                            <w:proofErr w:type="gramEnd"/>
                            <w:r>
                              <w:rPr>
                                <w:rFonts w:eastAsia="Arial" w:cs="Arial"/>
                              </w:rPr>
                              <w:t xml:space="preserve"> transport / evacuation.</w:t>
                            </w:r>
                          </w:p>
                          <w:p w14:paraId="0509E44D" w14:textId="77777777" w:rsidR="009E6379" w:rsidRDefault="009E6379">
                            <w:pPr>
                              <w:textDirection w:val="btLr"/>
                            </w:pPr>
                          </w:p>
                        </w:txbxContent>
                      </wps:txbx>
                      <wps:bodyPr spcFirstLastPara="1" wrap="square" lIns="91425" tIns="45700" rIns="91425" bIns="45700" anchor="t" anchorCtr="0">
                        <a:noAutofit/>
                      </wps:bodyPr>
                    </wps:wsp>
                  </a:graphicData>
                </a:graphic>
              </wp:anchor>
            </w:drawing>
          </mc:Choice>
          <mc:Fallback>
            <w:pict>
              <v:rect w14:anchorId="6CDA4009" id="_x0000_s1044" style="position:absolute;margin-left:239pt;margin-top:6pt;width:241.65pt;height:55.9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">
                <v:stroke startarrowwidth="narrow" startarrowlength="short" endarrowwidth="narrow" endarrowlength="short"/>
                <v:textbox inset="2.53958mm,1.2694mm,2.53958mm,1.2694mm">
                  <w:txbxContent>
                    <w:p w14:paraId="5986020F" w14:textId="77777777" w:rsidR="009E6379" w:rsidRDefault="009A1ABC">
                      <w:pPr>
                        <w:textDirection w:val="btLr"/>
                      </w:pPr>
                      <w:r>
                        <w:rPr>
                          <w:rFonts w:eastAsia="Arial" w:cs="Arial"/>
                        </w:rPr>
                        <w:t xml:space="preserve">Arrange assistance as required by staff at the scene of the incident if possible </w:t>
                      </w:r>
                      <w:proofErr w:type="gramStart"/>
                      <w:r>
                        <w:rPr>
                          <w:rFonts w:eastAsia="Arial" w:cs="Arial"/>
                        </w:rPr>
                        <w:t>e.g.</w:t>
                      </w:r>
                      <w:proofErr w:type="gramEnd"/>
                      <w:r>
                        <w:rPr>
                          <w:rFonts w:eastAsia="Arial" w:cs="Arial"/>
                        </w:rPr>
                        <w:t xml:space="preserve"> transport / evacuation.</w:t>
                      </w:r>
                    </w:p>
                    <w:p w14:paraId="0509E44D" w14:textId="77777777" w:rsidR="009E6379" w:rsidRDefault="009E6379">
                      <w:pPr>
                        <w:textDirection w:val="btLr"/>
                      </w:pPr>
                    </w:p>
                  </w:txbxContent>
                </v:textbox>
              </v:rect>
            </w:pict>
          </mc:Fallback>
        </mc:AlternateContent>
      </w:r>
    </w:p>
    <w:p w14:paraId="76AAC71C" w14:textId="77777777" w:rsidR="009E6379" w:rsidRDefault="009E6379"/>
    <w:p w14:paraId="10A57CA1" w14:textId="77777777" w:rsidR="009E6379" w:rsidRDefault="009E6379"/>
    <w:p w14:paraId="37AADEEA" w14:textId="77777777" w:rsidR="009E6379" w:rsidRDefault="009A1ABC">
      <w:r>
        <w:rPr>
          <w:noProof/>
        </w:rPr>
        <mc:AlternateContent>
          <mc:Choice Requires="wps">
            <w:drawing>
              <wp:anchor distT="0" distB="0" distL="114300" distR="114300" simplePos="0" relativeHeight="251701248" behindDoc="0" locked="0" layoutInCell="1" hidden="0" allowOverlap="1" wp14:anchorId="688F2FA1" wp14:editId="5823356A">
                <wp:simplePos x="0" y="0"/>
                <wp:positionH relativeFrom="column">
                  <wp:posOffset>4673600</wp:posOffset>
                </wp:positionH>
                <wp:positionV relativeFrom="paragraph">
                  <wp:posOffset>12700</wp:posOffset>
                </wp:positionV>
                <wp:extent cx="19050" cy="1219200"/>
                <wp:effectExtent l="0" t="0" r="0" b="0"/>
                <wp:wrapNone/>
                <wp:docPr id="136235" name=""/>
                <wp:cNvGraphicFramePr/>
                <a:graphic xmlns:a="http://schemas.openxmlformats.org/drawingml/2006/main">
                  <a:graphicData uri="http://schemas.microsoft.com/office/word/2010/wordprocessingShape">
                    <wps:wsp>
                      <wps:cNvCnPr/>
                      <wps:spPr>
                        <a:xfrm>
                          <a:off x="5336475" y="3170400"/>
                          <a:ext cx="19050" cy="12192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4673600</wp:posOffset>
                </wp:positionH>
                <wp:positionV relativeFrom="paragraph">
                  <wp:posOffset>12700</wp:posOffset>
                </wp:positionV>
                <wp:extent cx="19050" cy="1219200"/>
                <wp:effectExtent b="0" l="0" r="0" t="0"/>
                <wp:wrapNone/>
                <wp:docPr id="136235" name="image20.png"/>
                <a:graphic>
                  <a:graphicData uri="http://schemas.openxmlformats.org/drawingml/2006/picture">
                    <pic:pic>
                      <pic:nvPicPr>
                        <pic:cNvPr id="0" name="image20.png"/>
                        <pic:cNvPicPr preferRelativeResize="0"/>
                      </pic:nvPicPr>
                      <pic:blipFill>
                        <a:blip r:embed="rId77"/>
                        <a:srcRect/>
                        <a:stretch>
                          <a:fillRect/>
                        </a:stretch>
                      </pic:blipFill>
                      <pic:spPr>
                        <a:xfrm>
                          <a:off x="0" y="0"/>
                          <a:ext cx="19050" cy="1219200"/>
                        </a:xfrm>
                        <a:prstGeom prst="rect"/>
                        <a:ln/>
                      </pic:spPr>
                    </pic:pic>
                  </a:graphicData>
                </a:graphic>
              </wp:anchor>
            </w:drawing>
          </mc:Fallback>
        </mc:AlternateContent>
      </w:r>
    </w:p>
    <w:p w14:paraId="31369A37" w14:textId="77777777" w:rsidR="009E6379" w:rsidRDefault="009A1ABC">
      <w:r>
        <w:rPr>
          <w:noProof/>
        </w:rPr>
        <mc:AlternateContent>
          <mc:Choice Requires="wps">
            <w:drawing>
              <wp:anchor distT="0" distB="0" distL="114300" distR="114300" simplePos="0" relativeHeight="251702272" behindDoc="0" locked="0" layoutInCell="1" hidden="0" allowOverlap="1" wp14:anchorId="59C4FBFF" wp14:editId="75045354">
                <wp:simplePos x="0" y="0"/>
                <wp:positionH relativeFrom="column">
                  <wp:posOffset>977900</wp:posOffset>
                </wp:positionH>
                <wp:positionV relativeFrom="paragraph">
                  <wp:posOffset>88900</wp:posOffset>
                </wp:positionV>
                <wp:extent cx="0" cy="228600"/>
                <wp:effectExtent l="0" t="0" r="0" b="0"/>
                <wp:wrapNone/>
                <wp:docPr id="136234" name=""/>
                <wp:cNvGraphicFramePr/>
                <a:graphic xmlns:a="http://schemas.openxmlformats.org/drawingml/2006/main">
                  <a:graphicData uri="http://schemas.microsoft.com/office/word/2010/wordprocessingShape">
                    <wps:wsp>
                      <wps:cNvCnPr/>
                      <wps:spPr>
                        <a:xfrm>
                          <a:off x="5346000" y="3665700"/>
                          <a:ext cx="0" cy="2286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977900</wp:posOffset>
                </wp:positionH>
                <wp:positionV relativeFrom="paragraph">
                  <wp:posOffset>88900</wp:posOffset>
                </wp:positionV>
                <wp:extent cx="0" cy="228600"/>
                <wp:effectExtent b="0" l="0" r="0" t="0"/>
                <wp:wrapNone/>
                <wp:docPr id="136234" name="image19.png"/>
                <a:graphic>
                  <a:graphicData uri="http://schemas.openxmlformats.org/drawingml/2006/picture">
                    <pic:pic>
                      <pic:nvPicPr>
                        <pic:cNvPr id="0" name="image19.png"/>
                        <pic:cNvPicPr preferRelativeResize="0"/>
                      </pic:nvPicPr>
                      <pic:blipFill>
                        <a:blip r:embed="rId78"/>
                        <a:srcRect/>
                        <a:stretch>
                          <a:fillRect/>
                        </a:stretch>
                      </pic:blipFill>
                      <pic:spPr>
                        <a:xfrm>
                          <a:off x="0" y="0"/>
                          <a:ext cx="0" cy="228600"/>
                        </a:xfrm>
                        <a:prstGeom prst="rect"/>
                        <a:ln/>
                      </pic:spPr>
                    </pic:pic>
                  </a:graphicData>
                </a:graphic>
              </wp:anchor>
            </w:drawing>
          </mc:Fallback>
        </mc:AlternateContent>
      </w:r>
    </w:p>
    <w:p w14:paraId="16C6F657" w14:textId="77777777" w:rsidR="009E6379" w:rsidRDefault="009A1ABC">
      <w:pPr>
        <w:jc w:val="right"/>
      </w:pPr>
      <w:r>
        <w:t xml:space="preserve">           </w:t>
      </w:r>
      <w:r>
        <w:rPr>
          <w:noProof/>
        </w:rPr>
        <mc:AlternateContent>
          <mc:Choice Requires="wps">
            <w:drawing>
              <wp:anchor distT="0" distB="0" distL="114300" distR="114300" simplePos="0" relativeHeight="251703296" behindDoc="0" locked="0" layoutInCell="1" hidden="0" allowOverlap="1" wp14:anchorId="41FDBAB9" wp14:editId="3DF112C4">
                <wp:simplePos x="0" y="0"/>
                <wp:positionH relativeFrom="column">
                  <wp:posOffset>-126999</wp:posOffset>
                </wp:positionH>
                <wp:positionV relativeFrom="paragraph">
                  <wp:posOffset>165100</wp:posOffset>
                </wp:positionV>
                <wp:extent cx="3912235" cy="990600"/>
                <wp:effectExtent l="0" t="0" r="0" b="0"/>
                <wp:wrapNone/>
                <wp:docPr id="136257" name=""/>
                <wp:cNvGraphicFramePr/>
                <a:graphic xmlns:a="http://schemas.openxmlformats.org/drawingml/2006/main">
                  <a:graphicData uri="http://schemas.microsoft.com/office/word/2010/wordprocessingShape">
                    <wps:wsp>
                      <wps:cNvSpPr/>
                      <wps:spPr>
                        <a:xfrm>
                          <a:off x="3394645" y="3289463"/>
                          <a:ext cx="3902710" cy="9810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A2EF927" w14:textId="77777777" w:rsidR="009E6379" w:rsidRDefault="009A1ABC">
                            <w:pPr>
                              <w:spacing w:line="240" w:lineRule="auto"/>
                              <w:textDirection w:val="btLr"/>
                            </w:pPr>
                            <w:r>
                              <w:rPr>
                                <w:rFonts w:ascii="Tahoma" w:eastAsia="Tahoma" w:hAnsi="Tahoma" w:cs="Tahoma"/>
                                <w:highlight w:val="yellow"/>
                              </w:rPr>
                              <w:t>ASAP</w:t>
                            </w:r>
                            <w:r>
                              <w:rPr>
                                <w:rFonts w:ascii="Tahoma" w:eastAsia="Tahoma" w:hAnsi="Tahoma" w:cs="Tahoma"/>
                                <w:highlight w:val="yellow"/>
                              </w:rPr>
                              <w:t xml:space="preserve"> inform the LA that this is a </w:t>
                            </w:r>
                            <w:r>
                              <w:rPr>
                                <w:rFonts w:ascii="Tahoma" w:eastAsia="Tahoma" w:hAnsi="Tahoma" w:cs="Tahoma"/>
                                <w:b/>
                                <w:highlight w:val="yellow"/>
                              </w:rPr>
                              <w:t>Critical Incident</w:t>
                            </w:r>
                            <w:r>
                              <w:rPr>
                                <w:rFonts w:ascii="Tahoma" w:eastAsia="Tahoma" w:hAnsi="Tahoma" w:cs="Tahoma"/>
                                <w:highlight w:val="yellow"/>
                              </w:rPr>
                              <w:t>:</w:t>
                            </w:r>
                            <w:r>
                              <w:rPr>
                                <w:rFonts w:eastAsia="Arial" w:cs="Arial"/>
                                <w:b/>
                                <w:highlight w:val="cyan"/>
                              </w:rPr>
                              <w:t xml:space="preserve"> </w:t>
                            </w:r>
                          </w:p>
                          <w:p w14:paraId="27194A13" w14:textId="77777777" w:rsidR="009E6379" w:rsidRDefault="009A1ABC">
                            <w:pPr>
                              <w:spacing w:line="240" w:lineRule="auto"/>
                              <w:textDirection w:val="btLr"/>
                            </w:pPr>
                            <w:r>
                              <w:rPr>
                                <w:rFonts w:eastAsia="Arial" w:cs="Arial"/>
                                <w:b/>
                                <w:sz w:val="24"/>
                                <w:highlight w:val="cyan"/>
                              </w:rPr>
                              <w:t xml:space="preserve">Office hours – </w:t>
                            </w:r>
                          </w:p>
                          <w:p w14:paraId="103B8CE1" w14:textId="77777777" w:rsidR="009E6379" w:rsidRDefault="009A1ABC">
                            <w:pPr>
                              <w:spacing w:line="240" w:lineRule="auto"/>
                              <w:textDirection w:val="btLr"/>
                            </w:pPr>
                            <w:r>
                              <w:rPr>
                                <w:rFonts w:eastAsia="Arial" w:cs="Arial"/>
                                <w:b/>
                                <w:sz w:val="24"/>
                                <w:highlight w:val="cyan"/>
                              </w:rPr>
                              <w:t>Name:</w:t>
                            </w:r>
                            <w:r>
                              <w:rPr>
                                <w:rFonts w:eastAsia="Arial" w:cs="Arial"/>
                                <w:b/>
                                <w:sz w:val="24"/>
                                <w:highlight w:val="cyan"/>
                              </w:rPr>
                              <w:tab/>
                            </w:r>
                            <w:r>
                              <w:rPr>
                                <w:rFonts w:eastAsia="Arial" w:cs="Arial"/>
                                <w:b/>
                                <w:sz w:val="24"/>
                                <w:highlight w:val="cyan"/>
                              </w:rPr>
                              <w:tab/>
                            </w:r>
                            <w:r>
                              <w:rPr>
                                <w:rFonts w:eastAsia="Arial" w:cs="Arial"/>
                                <w:b/>
                                <w:sz w:val="24"/>
                                <w:highlight w:val="cyan"/>
                              </w:rPr>
                              <w:tab/>
                              <w:t>Tel:</w:t>
                            </w:r>
                            <w:r>
                              <w:rPr>
                                <w:rFonts w:eastAsia="Arial" w:cs="Arial"/>
                                <w:b/>
                                <w:sz w:val="24"/>
                                <w:highlight w:val="cyan"/>
                              </w:rPr>
                              <w:tab/>
                            </w:r>
                            <w:r>
                              <w:rPr>
                                <w:rFonts w:eastAsia="Arial" w:cs="Arial"/>
                                <w:b/>
                                <w:sz w:val="24"/>
                                <w:highlight w:val="cyan"/>
                              </w:rPr>
                              <w:tab/>
                            </w:r>
                            <w:r>
                              <w:rPr>
                                <w:rFonts w:eastAsia="Arial" w:cs="Arial"/>
                                <w:b/>
                                <w:sz w:val="24"/>
                                <w:highlight w:val="cyan"/>
                              </w:rPr>
                              <w:tab/>
                            </w:r>
                            <w:r>
                              <w:rPr>
                                <w:rFonts w:eastAsia="Arial" w:cs="Arial"/>
                                <w:b/>
                                <w:sz w:val="24"/>
                                <w:highlight w:val="cyan"/>
                              </w:rPr>
                              <w:tab/>
                              <w:t xml:space="preserve"> </w:t>
                            </w:r>
                          </w:p>
                          <w:p w14:paraId="57983C46" w14:textId="77777777" w:rsidR="009E6379" w:rsidRDefault="009A1ABC">
                            <w:pPr>
                              <w:spacing w:line="240" w:lineRule="auto"/>
                              <w:textDirection w:val="btLr"/>
                            </w:pPr>
                            <w:r>
                              <w:rPr>
                                <w:rFonts w:eastAsia="Arial" w:cs="Arial"/>
                                <w:b/>
                                <w:sz w:val="24"/>
                                <w:highlight w:val="cyan"/>
                              </w:rPr>
                              <w:t xml:space="preserve">Out of office hours </w:t>
                            </w:r>
                          </w:p>
                          <w:p w14:paraId="064D2D8A" w14:textId="77777777" w:rsidR="009E6379" w:rsidRDefault="009A1ABC">
                            <w:pPr>
                              <w:spacing w:line="240" w:lineRule="auto"/>
                              <w:textDirection w:val="btLr"/>
                            </w:pPr>
                            <w:r>
                              <w:rPr>
                                <w:rFonts w:eastAsia="Arial" w:cs="Arial"/>
                                <w:b/>
                                <w:sz w:val="24"/>
                                <w:highlight w:val="cyan"/>
                              </w:rPr>
                              <w:t>Name:</w:t>
                            </w:r>
                            <w:r>
                              <w:rPr>
                                <w:rFonts w:eastAsia="Arial" w:cs="Arial"/>
                                <w:b/>
                                <w:sz w:val="24"/>
                                <w:highlight w:val="cyan"/>
                              </w:rPr>
                              <w:tab/>
                            </w:r>
                            <w:r>
                              <w:rPr>
                                <w:rFonts w:eastAsia="Arial" w:cs="Arial"/>
                                <w:b/>
                                <w:sz w:val="24"/>
                                <w:highlight w:val="cyan"/>
                              </w:rPr>
                              <w:tab/>
                            </w:r>
                            <w:r>
                              <w:rPr>
                                <w:rFonts w:eastAsia="Arial" w:cs="Arial"/>
                                <w:b/>
                                <w:sz w:val="24"/>
                                <w:highlight w:val="cyan"/>
                              </w:rPr>
                              <w:tab/>
                              <w:t>Tel:</w:t>
                            </w:r>
                            <w:r>
                              <w:rPr>
                                <w:rFonts w:eastAsia="Arial" w:cs="Arial"/>
                                <w:b/>
                                <w:sz w:val="24"/>
                                <w:highlight w:val="cyan"/>
                              </w:rPr>
                              <w:tab/>
                            </w:r>
                            <w:r>
                              <w:rPr>
                                <w:rFonts w:eastAsia="Arial" w:cs="Arial"/>
                                <w:b/>
                                <w:sz w:val="24"/>
                                <w:highlight w:val="cyan"/>
                              </w:rPr>
                              <w:tab/>
                            </w:r>
                            <w:r>
                              <w:rPr>
                                <w:rFonts w:eastAsia="Arial" w:cs="Arial"/>
                                <w:b/>
                                <w:sz w:val="24"/>
                                <w:highlight w:val="cyan"/>
                              </w:rPr>
                              <w:tab/>
                            </w:r>
                            <w:r>
                              <w:rPr>
                                <w:rFonts w:eastAsia="Arial" w:cs="Arial"/>
                                <w:b/>
                                <w:sz w:val="24"/>
                                <w:highlight w:val="cyan"/>
                              </w:rPr>
                              <w:tab/>
                            </w:r>
                          </w:p>
                          <w:p w14:paraId="59D8AE05" w14:textId="77777777" w:rsidR="009E6379" w:rsidRDefault="009E6379">
                            <w:pPr>
                              <w:textDirection w:val="btLr"/>
                            </w:pPr>
                          </w:p>
                        </w:txbxContent>
                      </wps:txbx>
                      <wps:bodyPr spcFirstLastPara="1" wrap="square" lIns="91425" tIns="45700" rIns="91425" bIns="45700" anchor="t" anchorCtr="0">
                        <a:noAutofit/>
                      </wps:bodyPr>
                    </wps:wsp>
                  </a:graphicData>
                </a:graphic>
              </wp:anchor>
            </w:drawing>
          </mc:Choice>
          <mc:Fallback>
            <w:pict>
              <v:rect w14:anchorId="41FDBAB9" id="_x0000_s1045" style="position:absolute;left:0;text-align:left;margin-left:-10pt;margin-top:13pt;width:308.05pt;height:78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">
                <v:stroke startarrowwidth="narrow" startarrowlength="short" endarrowwidth="narrow" endarrowlength="short"/>
                <v:textbox inset="2.53958mm,1.2694mm,2.53958mm,1.2694mm">
                  <w:txbxContent>
                    <w:p w14:paraId="6A2EF927" w14:textId="77777777" w:rsidR="009E6379" w:rsidRDefault="009A1ABC">
                      <w:pPr>
                        <w:spacing w:line="240" w:lineRule="auto"/>
                        <w:textDirection w:val="btLr"/>
                      </w:pPr>
                      <w:r>
                        <w:rPr>
                          <w:rFonts w:ascii="Tahoma" w:eastAsia="Tahoma" w:hAnsi="Tahoma" w:cs="Tahoma"/>
                          <w:highlight w:val="yellow"/>
                        </w:rPr>
                        <w:t>ASAP</w:t>
                      </w:r>
                      <w:r>
                        <w:rPr>
                          <w:rFonts w:ascii="Tahoma" w:eastAsia="Tahoma" w:hAnsi="Tahoma" w:cs="Tahoma"/>
                          <w:highlight w:val="yellow"/>
                        </w:rPr>
                        <w:t xml:space="preserve"> inform the LA that this is a </w:t>
                      </w:r>
                      <w:r>
                        <w:rPr>
                          <w:rFonts w:ascii="Tahoma" w:eastAsia="Tahoma" w:hAnsi="Tahoma" w:cs="Tahoma"/>
                          <w:b/>
                          <w:highlight w:val="yellow"/>
                        </w:rPr>
                        <w:t>Critical Incident</w:t>
                      </w:r>
                      <w:r>
                        <w:rPr>
                          <w:rFonts w:ascii="Tahoma" w:eastAsia="Tahoma" w:hAnsi="Tahoma" w:cs="Tahoma"/>
                          <w:highlight w:val="yellow"/>
                        </w:rPr>
                        <w:t>:</w:t>
                      </w:r>
                      <w:r>
                        <w:rPr>
                          <w:rFonts w:eastAsia="Arial" w:cs="Arial"/>
                          <w:b/>
                          <w:highlight w:val="cyan"/>
                        </w:rPr>
                        <w:t xml:space="preserve"> </w:t>
                      </w:r>
                    </w:p>
                    <w:p w14:paraId="27194A13" w14:textId="77777777" w:rsidR="009E6379" w:rsidRDefault="009A1ABC">
                      <w:pPr>
                        <w:spacing w:line="240" w:lineRule="auto"/>
                        <w:textDirection w:val="btLr"/>
                      </w:pPr>
                      <w:r>
                        <w:rPr>
                          <w:rFonts w:eastAsia="Arial" w:cs="Arial"/>
                          <w:b/>
                          <w:sz w:val="24"/>
                          <w:highlight w:val="cyan"/>
                        </w:rPr>
                        <w:t xml:space="preserve">Office hours – </w:t>
                      </w:r>
                    </w:p>
                    <w:p w14:paraId="103B8CE1" w14:textId="77777777" w:rsidR="009E6379" w:rsidRDefault="009A1ABC">
                      <w:pPr>
                        <w:spacing w:line="240" w:lineRule="auto"/>
                        <w:textDirection w:val="btLr"/>
                      </w:pPr>
                      <w:r>
                        <w:rPr>
                          <w:rFonts w:eastAsia="Arial" w:cs="Arial"/>
                          <w:b/>
                          <w:sz w:val="24"/>
                          <w:highlight w:val="cyan"/>
                        </w:rPr>
                        <w:t>Name:</w:t>
                      </w:r>
                      <w:r>
                        <w:rPr>
                          <w:rFonts w:eastAsia="Arial" w:cs="Arial"/>
                          <w:b/>
                          <w:sz w:val="24"/>
                          <w:highlight w:val="cyan"/>
                        </w:rPr>
                        <w:tab/>
                      </w:r>
                      <w:r>
                        <w:rPr>
                          <w:rFonts w:eastAsia="Arial" w:cs="Arial"/>
                          <w:b/>
                          <w:sz w:val="24"/>
                          <w:highlight w:val="cyan"/>
                        </w:rPr>
                        <w:tab/>
                      </w:r>
                      <w:r>
                        <w:rPr>
                          <w:rFonts w:eastAsia="Arial" w:cs="Arial"/>
                          <w:b/>
                          <w:sz w:val="24"/>
                          <w:highlight w:val="cyan"/>
                        </w:rPr>
                        <w:tab/>
                        <w:t>Tel:</w:t>
                      </w:r>
                      <w:r>
                        <w:rPr>
                          <w:rFonts w:eastAsia="Arial" w:cs="Arial"/>
                          <w:b/>
                          <w:sz w:val="24"/>
                          <w:highlight w:val="cyan"/>
                        </w:rPr>
                        <w:tab/>
                      </w:r>
                      <w:r>
                        <w:rPr>
                          <w:rFonts w:eastAsia="Arial" w:cs="Arial"/>
                          <w:b/>
                          <w:sz w:val="24"/>
                          <w:highlight w:val="cyan"/>
                        </w:rPr>
                        <w:tab/>
                      </w:r>
                      <w:r>
                        <w:rPr>
                          <w:rFonts w:eastAsia="Arial" w:cs="Arial"/>
                          <w:b/>
                          <w:sz w:val="24"/>
                          <w:highlight w:val="cyan"/>
                        </w:rPr>
                        <w:tab/>
                      </w:r>
                      <w:r>
                        <w:rPr>
                          <w:rFonts w:eastAsia="Arial" w:cs="Arial"/>
                          <w:b/>
                          <w:sz w:val="24"/>
                          <w:highlight w:val="cyan"/>
                        </w:rPr>
                        <w:tab/>
                        <w:t xml:space="preserve"> </w:t>
                      </w:r>
                    </w:p>
                    <w:p w14:paraId="57983C46" w14:textId="77777777" w:rsidR="009E6379" w:rsidRDefault="009A1ABC">
                      <w:pPr>
                        <w:spacing w:line="240" w:lineRule="auto"/>
                        <w:textDirection w:val="btLr"/>
                      </w:pPr>
                      <w:r>
                        <w:rPr>
                          <w:rFonts w:eastAsia="Arial" w:cs="Arial"/>
                          <w:b/>
                          <w:sz w:val="24"/>
                          <w:highlight w:val="cyan"/>
                        </w:rPr>
                        <w:t xml:space="preserve">Out of office hours </w:t>
                      </w:r>
                    </w:p>
                    <w:p w14:paraId="064D2D8A" w14:textId="77777777" w:rsidR="009E6379" w:rsidRDefault="009A1ABC">
                      <w:pPr>
                        <w:spacing w:line="240" w:lineRule="auto"/>
                        <w:textDirection w:val="btLr"/>
                      </w:pPr>
                      <w:r>
                        <w:rPr>
                          <w:rFonts w:eastAsia="Arial" w:cs="Arial"/>
                          <w:b/>
                          <w:sz w:val="24"/>
                          <w:highlight w:val="cyan"/>
                        </w:rPr>
                        <w:t>Name:</w:t>
                      </w:r>
                      <w:r>
                        <w:rPr>
                          <w:rFonts w:eastAsia="Arial" w:cs="Arial"/>
                          <w:b/>
                          <w:sz w:val="24"/>
                          <w:highlight w:val="cyan"/>
                        </w:rPr>
                        <w:tab/>
                      </w:r>
                      <w:r>
                        <w:rPr>
                          <w:rFonts w:eastAsia="Arial" w:cs="Arial"/>
                          <w:b/>
                          <w:sz w:val="24"/>
                          <w:highlight w:val="cyan"/>
                        </w:rPr>
                        <w:tab/>
                      </w:r>
                      <w:r>
                        <w:rPr>
                          <w:rFonts w:eastAsia="Arial" w:cs="Arial"/>
                          <w:b/>
                          <w:sz w:val="24"/>
                          <w:highlight w:val="cyan"/>
                        </w:rPr>
                        <w:tab/>
                        <w:t>Tel:</w:t>
                      </w:r>
                      <w:r>
                        <w:rPr>
                          <w:rFonts w:eastAsia="Arial" w:cs="Arial"/>
                          <w:b/>
                          <w:sz w:val="24"/>
                          <w:highlight w:val="cyan"/>
                        </w:rPr>
                        <w:tab/>
                      </w:r>
                      <w:r>
                        <w:rPr>
                          <w:rFonts w:eastAsia="Arial" w:cs="Arial"/>
                          <w:b/>
                          <w:sz w:val="24"/>
                          <w:highlight w:val="cyan"/>
                        </w:rPr>
                        <w:tab/>
                      </w:r>
                      <w:r>
                        <w:rPr>
                          <w:rFonts w:eastAsia="Arial" w:cs="Arial"/>
                          <w:b/>
                          <w:sz w:val="24"/>
                          <w:highlight w:val="cyan"/>
                        </w:rPr>
                        <w:tab/>
                      </w:r>
                      <w:r>
                        <w:rPr>
                          <w:rFonts w:eastAsia="Arial" w:cs="Arial"/>
                          <w:b/>
                          <w:sz w:val="24"/>
                          <w:highlight w:val="cyan"/>
                        </w:rPr>
                        <w:tab/>
                      </w:r>
                    </w:p>
                    <w:p w14:paraId="59D8AE05" w14:textId="77777777" w:rsidR="009E6379" w:rsidRDefault="009E6379">
                      <w:pPr>
                        <w:textDirection w:val="btLr"/>
                      </w:pPr>
                    </w:p>
                  </w:txbxContent>
                </v:textbox>
              </v:rect>
            </w:pict>
          </mc:Fallback>
        </mc:AlternateContent>
      </w:r>
    </w:p>
    <w:p w14:paraId="69E53095" w14:textId="77777777" w:rsidR="009E6379" w:rsidRDefault="009E6379"/>
    <w:p w14:paraId="1885C130" w14:textId="77777777" w:rsidR="009E6379" w:rsidRDefault="009E6379"/>
    <w:p w14:paraId="5E5107FB" w14:textId="77777777" w:rsidR="009E6379" w:rsidRDefault="009E6379"/>
    <w:p w14:paraId="65AC1534" w14:textId="77777777" w:rsidR="009E6379" w:rsidRDefault="009E6379"/>
    <w:p w14:paraId="15B650BF" w14:textId="77777777" w:rsidR="009E6379" w:rsidRDefault="009E6379"/>
    <w:p w14:paraId="0E447599" w14:textId="77777777" w:rsidR="009E6379" w:rsidRDefault="009A1ABC">
      <w:r>
        <w:rPr>
          <w:noProof/>
        </w:rPr>
        <mc:AlternateContent>
          <mc:Choice Requires="wps">
            <w:drawing>
              <wp:anchor distT="0" distB="0" distL="114300" distR="114300" simplePos="0" relativeHeight="251704320" behindDoc="0" locked="0" layoutInCell="1" hidden="0" allowOverlap="1" wp14:anchorId="6469AE96" wp14:editId="455B91F9">
                <wp:simplePos x="0" y="0"/>
                <wp:positionH relativeFrom="column">
                  <wp:posOffset>-203199</wp:posOffset>
                </wp:positionH>
                <wp:positionV relativeFrom="paragraph">
                  <wp:posOffset>190500</wp:posOffset>
                </wp:positionV>
                <wp:extent cx="6402705" cy="351155"/>
                <wp:effectExtent l="0" t="0" r="0" b="0"/>
                <wp:wrapNone/>
                <wp:docPr id="136226" name=""/>
                <wp:cNvGraphicFramePr/>
                <a:graphic xmlns:a="http://schemas.openxmlformats.org/drawingml/2006/main">
                  <a:graphicData uri="http://schemas.microsoft.com/office/word/2010/wordprocessingShape">
                    <wps:wsp>
                      <wps:cNvSpPr/>
                      <wps:spPr>
                        <a:xfrm>
                          <a:off x="2149410" y="3609185"/>
                          <a:ext cx="6393180" cy="34163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AF2BFBA" w14:textId="77777777" w:rsidR="009E6379" w:rsidRDefault="009A1ABC">
                            <w:pPr>
                              <w:textDirection w:val="btLr"/>
                            </w:pPr>
                            <w:r>
                              <w:rPr>
                                <w:rFonts w:ascii="Tahoma" w:eastAsia="Tahoma" w:hAnsi="Tahoma" w:cs="Tahoma"/>
                              </w:rPr>
                              <w:t>Continue to man the phone and coordinate support until the incident is resolved.</w:t>
                            </w:r>
                          </w:p>
                          <w:p w14:paraId="5DB21E95" w14:textId="77777777" w:rsidR="009E6379" w:rsidRDefault="009E6379">
                            <w:pPr>
                              <w:textDirection w:val="btLr"/>
                            </w:pPr>
                          </w:p>
                          <w:p w14:paraId="154C1612" w14:textId="77777777" w:rsidR="009E6379" w:rsidRDefault="009E6379">
                            <w:pPr>
                              <w:textDirection w:val="btLr"/>
                            </w:pPr>
                          </w:p>
                        </w:txbxContent>
                      </wps:txbx>
                      <wps:bodyPr spcFirstLastPara="1" wrap="square" lIns="91425" tIns="45700" rIns="91425" bIns="45700" anchor="t" anchorCtr="0">
                        <a:noAutofit/>
                      </wps:bodyPr>
                    </wps:wsp>
                  </a:graphicData>
                </a:graphic>
              </wp:anchor>
            </w:drawing>
          </mc:Choice>
          <mc:Fallback>
            <w:pict>
              <v:rect w14:anchorId="6469AE96" id="_x0000_s1046" style="position:absolute;margin-left:-16pt;margin-top:15pt;width:504.15pt;height:27.65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">
                <v:stroke startarrowwidth="narrow" startarrowlength="short" endarrowwidth="narrow" endarrowlength="short"/>
                <v:textbox inset="2.53958mm,1.2694mm,2.53958mm,1.2694mm">
                  <w:txbxContent>
                    <w:p w14:paraId="4AF2BFBA" w14:textId="77777777" w:rsidR="009E6379" w:rsidRDefault="009A1ABC">
                      <w:pPr>
                        <w:textDirection w:val="btLr"/>
                      </w:pPr>
                      <w:r>
                        <w:rPr>
                          <w:rFonts w:ascii="Tahoma" w:eastAsia="Tahoma" w:hAnsi="Tahoma" w:cs="Tahoma"/>
                        </w:rPr>
                        <w:t>Continue to man the phone and coordinate support until the incident is resolved.</w:t>
                      </w:r>
                    </w:p>
                    <w:p w14:paraId="5DB21E95" w14:textId="77777777" w:rsidR="009E6379" w:rsidRDefault="009E6379">
                      <w:pPr>
                        <w:textDirection w:val="btLr"/>
                      </w:pPr>
                    </w:p>
                    <w:p w14:paraId="154C1612" w14:textId="77777777" w:rsidR="009E6379" w:rsidRDefault="009E6379">
                      <w:pPr>
                        <w:textDirection w:val="btLr"/>
                      </w:pPr>
                    </w:p>
                  </w:txbxContent>
                </v:textbox>
              </v:rect>
            </w:pict>
          </mc:Fallback>
        </mc:AlternateContent>
      </w:r>
    </w:p>
    <w:p w14:paraId="7360299F" w14:textId="77777777" w:rsidR="009E6379" w:rsidRDefault="009E6379"/>
    <w:p w14:paraId="4B29BE0F" w14:textId="77777777" w:rsidR="009E6379" w:rsidRDefault="009E6379"/>
    <w:p w14:paraId="1B6D24B0" w14:textId="77777777" w:rsidR="009E6379" w:rsidRDefault="009A1ABC">
      <w:r>
        <w:rPr>
          <w:noProof/>
        </w:rPr>
        <mc:AlternateContent>
          <mc:Choice Requires="wps">
            <w:drawing>
              <wp:anchor distT="0" distB="0" distL="114300" distR="114300" simplePos="0" relativeHeight="251705344" behindDoc="0" locked="0" layoutInCell="1" hidden="0" allowOverlap="1" wp14:anchorId="64FBE35C" wp14:editId="2E4E1B76">
                <wp:simplePos x="0" y="0"/>
                <wp:positionH relativeFrom="column">
                  <wp:posOffset>3276600</wp:posOffset>
                </wp:positionH>
                <wp:positionV relativeFrom="paragraph">
                  <wp:posOffset>12700</wp:posOffset>
                </wp:positionV>
                <wp:extent cx="0" cy="228600"/>
                <wp:effectExtent l="0" t="0" r="0" b="0"/>
                <wp:wrapNone/>
                <wp:docPr id="136238" name=""/>
                <wp:cNvGraphicFramePr/>
                <a:graphic xmlns:a="http://schemas.openxmlformats.org/drawingml/2006/main">
                  <a:graphicData uri="http://schemas.microsoft.com/office/word/2010/wordprocessingShape">
                    <wps:wsp>
                      <wps:cNvCnPr/>
                      <wps:spPr>
                        <a:xfrm>
                          <a:off x="5346000" y="3665700"/>
                          <a:ext cx="0" cy="2286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3276600</wp:posOffset>
                </wp:positionH>
                <wp:positionV relativeFrom="paragraph">
                  <wp:posOffset>12700</wp:posOffset>
                </wp:positionV>
                <wp:extent cx="0" cy="228600"/>
                <wp:effectExtent b="0" l="0" r="0" t="0"/>
                <wp:wrapNone/>
                <wp:docPr id="136238" name="image23.png"/>
                <a:graphic>
                  <a:graphicData uri="http://schemas.openxmlformats.org/drawingml/2006/picture">
                    <pic:pic>
                      <pic:nvPicPr>
                        <pic:cNvPr id="0" name="image23.png"/>
                        <pic:cNvPicPr preferRelativeResize="0"/>
                      </pic:nvPicPr>
                      <pic:blipFill>
                        <a:blip r:embed="rId81"/>
                        <a:srcRect/>
                        <a:stretch>
                          <a:fillRect/>
                        </a:stretch>
                      </pic:blipFill>
                      <pic:spPr>
                        <a:xfrm>
                          <a:off x="0" y="0"/>
                          <a:ext cx="0" cy="228600"/>
                        </a:xfrm>
                        <a:prstGeom prst="rect"/>
                        <a:ln/>
                      </pic:spPr>
                    </pic:pic>
                  </a:graphicData>
                </a:graphic>
              </wp:anchor>
            </w:drawing>
          </mc:Fallback>
        </mc:AlternateContent>
      </w:r>
    </w:p>
    <w:p w14:paraId="4525223E" w14:textId="77777777" w:rsidR="009E6379" w:rsidRDefault="009A1ABC">
      <w:r>
        <w:t xml:space="preserve"> </w:t>
      </w:r>
      <w:r>
        <w:rPr>
          <w:noProof/>
        </w:rPr>
        <mc:AlternateContent>
          <mc:Choice Requires="wps">
            <w:drawing>
              <wp:anchor distT="0" distB="0" distL="114300" distR="114300" simplePos="0" relativeHeight="251706368" behindDoc="0" locked="0" layoutInCell="1" hidden="0" allowOverlap="1" wp14:anchorId="05804BF2" wp14:editId="25EE40BB">
                <wp:simplePos x="0" y="0"/>
                <wp:positionH relativeFrom="column">
                  <wp:posOffset>-215899</wp:posOffset>
                </wp:positionH>
                <wp:positionV relativeFrom="paragraph">
                  <wp:posOffset>101600</wp:posOffset>
                </wp:positionV>
                <wp:extent cx="6762750" cy="1181100"/>
                <wp:effectExtent l="0" t="0" r="0" b="0"/>
                <wp:wrapNone/>
                <wp:docPr id="136233" name=""/>
                <wp:cNvGraphicFramePr/>
                <a:graphic xmlns:a="http://schemas.openxmlformats.org/drawingml/2006/main">
                  <a:graphicData uri="http://schemas.microsoft.com/office/word/2010/wordprocessingShape">
                    <wps:wsp>
                      <wps:cNvSpPr/>
                      <wps:spPr>
                        <a:xfrm>
                          <a:off x="1969388" y="3194213"/>
                          <a:ext cx="6753225" cy="11715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709E789" w14:textId="77777777" w:rsidR="009E6379" w:rsidRDefault="009A1ABC">
                            <w:pPr>
                              <w:jc w:val="center"/>
                              <w:textDirection w:val="btLr"/>
                            </w:pPr>
                            <w:r>
                              <w:rPr>
                                <w:rFonts w:ascii="Tahoma" w:eastAsia="Tahoma" w:hAnsi="Tahoma" w:cs="Tahoma"/>
                                <w:b/>
                              </w:rPr>
                              <w:t>Follow-up</w:t>
                            </w:r>
                          </w:p>
                          <w:p w14:paraId="22042520" w14:textId="77777777" w:rsidR="009E6379" w:rsidRDefault="009A1ABC">
                            <w:pPr>
                              <w:textDirection w:val="btLr"/>
                            </w:pPr>
                            <w:r>
                              <w:rPr>
                                <w:rFonts w:eastAsia="Arial" w:cs="Arial"/>
                              </w:rPr>
                              <w:t>Complete LA incident/accident report form &amp; send to LA.</w:t>
                            </w:r>
                          </w:p>
                          <w:p w14:paraId="1410F280" w14:textId="77777777" w:rsidR="009E6379" w:rsidRDefault="009A1ABC">
                            <w:pPr>
                              <w:textDirection w:val="btLr"/>
                            </w:pPr>
                            <w:r>
                              <w:rPr>
                                <w:rFonts w:eastAsia="Arial" w:cs="Arial"/>
                              </w:rPr>
                              <w:t>Gather written statements from staff / adults / young people involved.</w:t>
                            </w:r>
                          </w:p>
                          <w:p w14:paraId="6933E2FA" w14:textId="77777777" w:rsidR="009E6379" w:rsidRDefault="009A1ABC">
                            <w:pPr>
                              <w:textDirection w:val="btLr"/>
                            </w:pPr>
                            <w:r>
                              <w:rPr>
                                <w:rFonts w:eastAsia="Arial" w:cs="Arial"/>
                              </w:rPr>
                              <w:t>Head / EVC to assess incident (with LA officers if it was a critical incident), identify and implement action to avoid a repeat incident.</w:t>
                            </w:r>
                          </w:p>
                          <w:p w14:paraId="06977FCB" w14:textId="77777777" w:rsidR="009E6379" w:rsidRDefault="009A1ABC">
                            <w:pPr>
                              <w:textDirection w:val="btLr"/>
                            </w:pPr>
                            <w:r>
                              <w:rPr>
                                <w:rFonts w:eastAsia="Arial" w:cs="Arial"/>
                              </w:rPr>
                              <w:t>Inform staff and Education Visit Advisor and LA</w:t>
                            </w:r>
                            <w:r>
                              <w:rPr>
                                <w:rFonts w:eastAsia="Arial" w:cs="Arial"/>
                              </w:rPr>
                              <w:t xml:space="preserve"> of any identified and implemented actions. </w:t>
                            </w:r>
                          </w:p>
                        </w:txbxContent>
                      </wps:txbx>
                      <wps:bodyPr spcFirstLastPara="1" wrap="square" lIns="91425" tIns="45700" rIns="91425" bIns="45700" anchor="t" anchorCtr="0">
                        <a:noAutofit/>
                      </wps:bodyPr>
                    </wps:wsp>
                  </a:graphicData>
                </a:graphic>
              </wp:anchor>
            </w:drawing>
          </mc:Choice>
          <mc:Fallback>
            <w:pict>
              <v:rect w14:anchorId="05804BF2" id="_x0000_s1047" style="position:absolute;margin-left:-17pt;margin-top:8pt;width:532.5pt;height:93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">
                <v:stroke startarrowwidth="narrow" startarrowlength="short" endarrowwidth="narrow" endarrowlength="short"/>
                <v:textbox inset="2.53958mm,1.2694mm,2.53958mm,1.2694mm">
                  <w:txbxContent>
                    <w:p w14:paraId="0709E789" w14:textId="77777777" w:rsidR="009E6379" w:rsidRDefault="009A1ABC">
                      <w:pPr>
                        <w:jc w:val="center"/>
                        <w:textDirection w:val="btLr"/>
                      </w:pPr>
                      <w:r>
                        <w:rPr>
                          <w:rFonts w:ascii="Tahoma" w:eastAsia="Tahoma" w:hAnsi="Tahoma" w:cs="Tahoma"/>
                          <w:b/>
                        </w:rPr>
                        <w:t>Follow-up</w:t>
                      </w:r>
                    </w:p>
                    <w:p w14:paraId="22042520" w14:textId="77777777" w:rsidR="009E6379" w:rsidRDefault="009A1ABC">
                      <w:pPr>
                        <w:textDirection w:val="btLr"/>
                      </w:pPr>
                      <w:r>
                        <w:rPr>
                          <w:rFonts w:eastAsia="Arial" w:cs="Arial"/>
                        </w:rPr>
                        <w:t>Complete LA incident/accident report form &amp; send to LA.</w:t>
                      </w:r>
                    </w:p>
                    <w:p w14:paraId="1410F280" w14:textId="77777777" w:rsidR="009E6379" w:rsidRDefault="009A1ABC">
                      <w:pPr>
                        <w:textDirection w:val="btLr"/>
                      </w:pPr>
                      <w:r>
                        <w:rPr>
                          <w:rFonts w:eastAsia="Arial" w:cs="Arial"/>
                        </w:rPr>
                        <w:t>Gather written statements from staff / adults / young people involved.</w:t>
                      </w:r>
                    </w:p>
                    <w:p w14:paraId="6933E2FA" w14:textId="77777777" w:rsidR="009E6379" w:rsidRDefault="009A1ABC">
                      <w:pPr>
                        <w:textDirection w:val="btLr"/>
                      </w:pPr>
                      <w:r>
                        <w:rPr>
                          <w:rFonts w:eastAsia="Arial" w:cs="Arial"/>
                        </w:rPr>
                        <w:t>Head / EVC to assess incident (with LA officers if it was a critical incident), identify and implement action to avoid a repeat incident.</w:t>
                      </w:r>
                    </w:p>
                    <w:p w14:paraId="06977FCB" w14:textId="77777777" w:rsidR="009E6379" w:rsidRDefault="009A1ABC">
                      <w:pPr>
                        <w:textDirection w:val="btLr"/>
                      </w:pPr>
                      <w:r>
                        <w:rPr>
                          <w:rFonts w:eastAsia="Arial" w:cs="Arial"/>
                        </w:rPr>
                        <w:t>Inform staff and Education Visit Advisor and LA</w:t>
                      </w:r>
                      <w:r>
                        <w:rPr>
                          <w:rFonts w:eastAsia="Arial" w:cs="Arial"/>
                        </w:rPr>
                        <w:t xml:space="preserve"> of any identified and implemented actions. </w:t>
                      </w:r>
                    </w:p>
                  </w:txbxContent>
                </v:textbox>
              </v:rect>
            </w:pict>
          </mc:Fallback>
        </mc:AlternateContent>
      </w:r>
    </w:p>
    <w:p w14:paraId="3C9F881B" w14:textId="77777777" w:rsidR="009E6379" w:rsidRDefault="009E6379"/>
    <w:p w14:paraId="4F3536A5" w14:textId="77777777" w:rsidR="009E6379" w:rsidRDefault="009E6379"/>
    <w:p w14:paraId="477E32AE" w14:textId="77777777" w:rsidR="009E6379" w:rsidRDefault="009E6379"/>
    <w:p w14:paraId="4F6B15C7" w14:textId="77777777" w:rsidR="009E6379" w:rsidRDefault="009E6379"/>
    <w:p w14:paraId="5A2F4197" w14:textId="77777777" w:rsidR="009E6379" w:rsidRDefault="009E6379">
      <w:pPr>
        <w:jc w:val="center"/>
        <w:rPr>
          <w:b/>
        </w:rPr>
      </w:pPr>
    </w:p>
    <w:p w14:paraId="61F436F0" w14:textId="77777777" w:rsidR="009E6379" w:rsidRDefault="009E6379">
      <w:pPr>
        <w:jc w:val="center"/>
        <w:rPr>
          <w:b/>
        </w:rPr>
      </w:pPr>
    </w:p>
    <w:p w14:paraId="70EC8368" w14:textId="77777777" w:rsidR="009E6379" w:rsidRDefault="009E6379">
      <w:pPr>
        <w:jc w:val="center"/>
        <w:rPr>
          <w:b/>
        </w:rPr>
      </w:pPr>
    </w:p>
    <w:p w14:paraId="3C7A0E0A" w14:textId="620836E1" w:rsidR="009E6379" w:rsidRDefault="009E6379">
      <w:pPr>
        <w:jc w:val="center"/>
        <w:rPr>
          <w:b/>
        </w:rPr>
      </w:pPr>
    </w:p>
    <w:p w14:paraId="702E2E13" w14:textId="36AA9506" w:rsidR="009A1ABC" w:rsidRDefault="009A1ABC">
      <w:pPr>
        <w:jc w:val="center"/>
        <w:rPr>
          <w:b/>
        </w:rPr>
      </w:pPr>
    </w:p>
    <w:p w14:paraId="4923E66A" w14:textId="014B452E" w:rsidR="009A1ABC" w:rsidRDefault="009A1ABC">
      <w:pPr>
        <w:jc w:val="center"/>
        <w:rPr>
          <w:b/>
        </w:rPr>
      </w:pPr>
    </w:p>
    <w:p w14:paraId="3FA9B2ED" w14:textId="6C42174C" w:rsidR="009A1ABC" w:rsidRDefault="009A1ABC">
      <w:pPr>
        <w:jc w:val="center"/>
        <w:rPr>
          <w:b/>
        </w:rPr>
      </w:pPr>
    </w:p>
    <w:p w14:paraId="3E84A4D0" w14:textId="01B3901D" w:rsidR="009A1ABC" w:rsidRDefault="009A1ABC">
      <w:pPr>
        <w:jc w:val="center"/>
        <w:rPr>
          <w:b/>
        </w:rPr>
      </w:pPr>
    </w:p>
    <w:p w14:paraId="60AC6620" w14:textId="77777777" w:rsidR="009A1ABC" w:rsidRDefault="009A1ABC">
      <w:pPr>
        <w:jc w:val="center"/>
        <w:rPr>
          <w:b/>
        </w:rPr>
      </w:pPr>
    </w:p>
    <w:p w14:paraId="317966C8" w14:textId="77777777" w:rsidR="009E6379" w:rsidRDefault="009E6379">
      <w:pPr>
        <w:jc w:val="center"/>
        <w:rPr>
          <w:b/>
        </w:rPr>
      </w:pPr>
    </w:p>
    <w:p w14:paraId="1968D5A2" w14:textId="77777777" w:rsidR="009E6379" w:rsidRDefault="009E6379">
      <w:pPr>
        <w:rPr>
          <w:b/>
        </w:rPr>
      </w:pPr>
    </w:p>
    <w:p w14:paraId="65D86C8F" w14:textId="77777777" w:rsidR="009E6379" w:rsidRDefault="009A1ABC">
      <w:pPr>
        <w:jc w:val="center"/>
        <w:rPr>
          <w:b/>
          <w:sz w:val="28"/>
          <w:szCs w:val="28"/>
        </w:rPr>
      </w:pPr>
      <w:r>
        <w:rPr>
          <w:b/>
          <w:sz w:val="28"/>
          <w:szCs w:val="28"/>
        </w:rPr>
        <w:lastRenderedPageBreak/>
        <w:t xml:space="preserve">Educational Visits: initial incident notes </w:t>
      </w:r>
    </w:p>
    <w:p w14:paraId="3AC99971" w14:textId="77777777" w:rsidR="009E6379" w:rsidRDefault="009A1ABC">
      <w:pPr>
        <w:rPr>
          <w:b/>
        </w:rPr>
      </w:pPr>
      <w:r>
        <w:rPr>
          <w:b/>
        </w:rPr>
        <w:t>This form can be used by the Base Emergency Contact (or LA call handler) to take rough notes during the period that they are handling an emergency call. The</w:t>
      </w:r>
      <w:r>
        <w:rPr>
          <w:b/>
        </w:rPr>
        <w:t xml:space="preserve"> Head must ultimately ensure that the LA incident/accident reporting procedures are completed as soon as possible after the incident. </w:t>
      </w:r>
    </w:p>
    <w:p w14:paraId="631068AD" w14:textId="77777777" w:rsidR="009E6379" w:rsidRDefault="009E6379"/>
    <w:p w14:paraId="078CB2E1" w14:textId="77777777" w:rsidR="009E6379" w:rsidRDefault="009A1ABC">
      <w:r>
        <w:t>Name and role of person making the emergency call _______________________________________</w:t>
      </w:r>
    </w:p>
    <w:p w14:paraId="3BB72925" w14:textId="77777777" w:rsidR="009E6379" w:rsidRDefault="009E6379">
      <w:pPr>
        <w:pBdr>
          <w:top w:val="nil"/>
          <w:left w:val="nil"/>
          <w:bottom w:val="nil"/>
          <w:right w:val="nil"/>
          <w:between w:val="nil"/>
        </w:pBdr>
        <w:tabs>
          <w:tab w:val="center" w:pos="4513"/>
          <w:tab w:val="right" w:pos="9026"/>
        </w:tabs>
        <w:spacing w:line="240" w:lineRule="auto"/>
        <w:rPr>
          <w:rFonts w:eastAsia="Arial" w:cs="Arial"/>
          <w:szCs w:val="22"/>
        </w:rPr>
      </w:pPr>
    </w:p>
    <w:p w14:paraId="7CB24E40" w14:textId="77777777" w:rsidR="009E6379" w:rsidRDefault="009A1ABC">
      <w:r>
        <w:t>Contact number(s) for person making call ________________________________________________</w:t>
      </w:r>
    </w:p>
    <w:p w14:paraId="5F70D6F9" w14:textId="77777777" w:rsidR="009E6379" w:rsidRDefault="009E6379"/>
    <w:p w14:paraId="06F3F3B0" w14:textId="77777777" w:rsidR="009E6379" w:rsidRDefault="009A1ABC">
      <w:r>
        <w:t xml:space="preserve">Name and number of Base Emergency Contact (if different from above) </w:t>
      </w:r>
    </w:p>
    <w:p w14:paraId="57D8699F" w14:textId="77777777" w:rsidR="009E6379" w:rsidRDefault="009A1ABC">
      <w:r>
        <w:t>_____</w:t>
      </w:r>
      <w:r>
        <w:t>____________________________________________________________________________</w:t>
      </w:r>
    </w:p>
    <w:p w14:paraId="2458EBEE" w14:textId="77777777" w:rsidR="009E6379" w:rsidRDefault="009E6379"/>
    <w:p w14:paraId="025FC3E9" w14:textId="77777777" w:rsidR="009E6379" w:rsidRDefault="009A1ABC">
      <w:r>
        <w:t>Name of group’s school/establishment___________________________________________________</w:t>
      </w:r>
    </w:p>
    <w:p w14:paraId="2EEB68D5" w14:textId="77777777" w:rsidR="009E6379" w:rsidRDefault="009E6379"/>
    <w:p w14:paraId="18218D26" w14:textId="77777777" w:rsidR="009E6379" w:rsidRDefault="009A1ABC">
      <w:r>
        <w:t>Number in group and age range _______________________________________________________</w:t>
      </w:r>
    </w:p>
    <w:p w14:paraId="5A30A626" w14:textId="77777777" w:rsidR="009E6379" w:rsidRDefault="009E6379"/>
    <w:p w14:paraId="1762D440" w14:textId="77777777" w:rsidR="009E6379" w:rsidRDefault="009A1ABC">
      <w:r>
        <w:t>Na</w:t>
      </w:r>
      <w:r>
        <w:t>me(s) of any lost or injured individuals(s)</w:t>
      </w:r>
    </w:p>
    <w:p w14:paraId="457569ED" w14:textId="77777777" w:rsidR="009E6379" w:rsidRDefault="009A1ABC">
      <w:r>
        <w:t>1.</w:t>
      </w:r>
    </w:p>
    <w:p w14:paraId="446D784C" w14:textId="77777777" w:rsidR="009E6379" w:rsidRDefault="009A1ABC">
      <w:r>
        <w:t>2.</w:t>
      </w:r>
    </w:p>
    <w:p w14:paraId="36ACD539" w14:textId="77777777" w:rsidR="009E6379" w:rsidRDefault="009A1ABC">
      <w:r>
        <w:t>3.</w:t>
      </w:r>
    </w:p>
    <w:p w14:paraId="1F7CCED7" w14:textId="77777777" w:rsidR="009E6379" w:rsidRDefault="009A1ABC">
      <w:r>
        <w:t>4.</w:t>
      </w:r>
    </w:p>
    <w:p w14:paraId="1217CD7F" w14:textId="77777777" w:rsidR="009E6379" w:rsidRDefault="009E6379"/>
    <w:p w14:paraId="36334E3D" w14:textId="77777777" w:rsidR="009E6379" w:rsidRDefault="009A1ABC">
      <w:r>
        <w:t>Time and date of incident__________________________</w:t>
      </w:r>
      <w:r>
        <w:tab/>
        <w:t>Location of incident__________________</w:t>
      </w:r>
    </w:p>
    <w:p w14:paraId="694D507A" w14:textId="77777777" w:rsidR="009E6379" w:rsidRDefault="009E6379"/>
    <w:p w14:paraId="56153BC0" w14:textId="77777777" w:rsidR="009E6379" w:rsidRDefault="009A1ABC">
      <w:r>
        <w:t>Activity taking place at the time ________________________________________________________</w:t>
      </w:r>
    </w:p>
    <w:p w14:paraId="07A21004" w14:textId="77777777" w:rsidR="009E6379" w:rsidRDefault="009E6379"/>
    <w:p w14:paraId="6F4D2611" w14:textId="77777777" w:rsidR="009E6379" w:rsidRDefault="009A1ABC">
      <w:r>
        <w:t>Vehicles involv</w:t>
      </w:r>
      <w:r>
        <w:t xml:space="preserve">ed (if </w:t>
      </w:r>
      <w:proofErr w:type="gramStart"/>
      <w:r>
        <w:t>applicable)_</w:t>
      </w:r>
      <w:proofErr w:type="gramEnd"/>
      <w:r>
        <w:t>_______________________________________________________</w:t>
      </w:r>
    </w:p>
    <w:p w14:paraId="7DBA585A" w14:textId="77777777" w:rsidR="009E6379" w:rsidRDefault="009A1ABC">
      <w:r>
        <w:rPr>
          <w:noProof/>
        </w:rPr>
        <mc:AlternateContent>
          <mc:Choice Requires="wps">
            <w:drawing>
              <wp:anchor distT="0" distB="0" distL="114300" distR="114300" simplePos="0" relativeHeight="251707392" behindDoc="0" locked="0" layoutInCell="1" hidden="0" allowOverlap="1" wp14:anchorId="40361A27" wp14:editId="76962A4C">
                <wp:simplePos x="0" y="0"/>
                <wp:positionH relativeFrom="column">
                  <wp:posOffset>1</wp:posOffset>
                </wp:positionH>
                <wp:positionV relativeFrom="paragraph">
                  <wp:posOffset>88900</wp:posOffset>
                </wp:positionV>
                <wp:extent cx="7029450" cy="2762250"/>
                <wp:effectExtent l="0" t="0" r="0" b="0"/>
                <wp:wrapNone/>
                <wp:docPr id="136265" name=""/>
                <wp:cNvGraphicFramePr/>
                <a:graphic xmlns:a="http://schemas.openxmlformats.org/drawingml/2006/main">
                  <a:graphicData uri="http://schemas.microsoft.com/office/word/2010/wordprocessingShape">
                    <wps:wsp>
                      <wps:cNvSpPr/>
                      <wps:spPr>
                        <a:xfrm>
                          <a:off x="1836038" y="2403638"/>
                          <a:ext cx="7019925" cy="27527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71DB5BC" w14:textId="77777777" w:rsidR="009E6379" w:rsidRDefault="009A1ABC">
                            <w:pPr>
                              <w:spacing w:before="240"/>
                              <w:ind w:left="141"/>
                              <w:textDirection w:val="btLr"/>
                            </w:pPr>
                            <w:r>
                              <w:rPr>
                                <w:rFonts w:ascii="Tahoma" w:eastAsia="Tahoma" w:hAnsi="Tahoma" w:cs="Tahoma"/>
                              </w:rPr>
                              <w:t>Description of incident and action taken (continue on separate sheets as necessary)</w:t>
                            </w:r>
                          </w:p>
                          <w:p w14:paraId="39D1B228" w14:textId="77777777" w:rsidR="009E6379" w:rsidRDefault="009E6379">
                            <w:pPr>
                              <w:spacing w:before="240"/>
                              <w:ind w:left="141"/>
                              <w:jc w:val="center"/>
                              <w:textDirection w:val="btLr"/>
                            </w:pPr>
                          </w:p>
                          <w:p w14:paraId="3CAC7F99" w14:textId="77777777" w:rsidR="009E6379" w:rsidRDefault="009E6379">
                            <w:pPr>
                              <w:spacing w:before="240"/>
                              <w:ind w:left="141"/>
                              <w:jc w:val="center"/>
                              <w:textDirection w:val="btLr"/>
                            </w:pPr>
                          </w:p>
                          <w:p w14:paraId="40A7ECF8" w14:textId="77777777" w:rsidR="009E6379" w:rsidRDefault="009E6379">
                            <w:pPr>
                              <w:spacing w:before="240"/>
                              <w:ind w:left="141"/>
                              <w:jc w:val="center"/>
                              <w:textDirection w:val="btLr"/>
                            </w:pPr>
                          </w:p>
                          <w:p w14:paraId="053ABE83" w14:textId="77777777" w:rsidR="009E6379" w:rsidRDefault="009E6379">
                            <w:pPr>
                              <w:spacing w:before="240"/>
                              <w:ind w:left="141"/>
                              <w:jc w:val="center"/>
                              <w:textDirection w:val="btLr"/>
                            </w:pPr>
                          </w:p>
                          <w:p w14:paraId="39AB67F4" w14:textId="77777777" w:rsidR="009E6379" w:rsidRDefault="009E6379">
                            <w:pPr>
                              <w:spacing w:before="240"/>
                              <w:ind w:left="141"/>
                              <w:jc w:val="center"/>
                              <w:textDirection w:val="btLr"/>
                            </w:pPr>
                          </w:p>
                          <w:p w14:paraId="7FBFD69A" w14:textId="77777777" w:rsidR="009E6379" w:rsidRDefault="009E6379">
                            <w:pPr>
                              <w:spacing w:before="240"/>
                              <w:ind w:left="141"/>
                              <w:jc w:val="center"/>
                              <w:textDirection w:val="btLr"/>
                            </w:pPr>
                          </w:p>
                          <w:p w14:paraId="7D98BF6A" w14:textId="77777777" w:rsidR="009E6379" w:rsidRDefault="009E6379">
                            <w:pPr>
                              <w:spacing w:before="240"/>
                              <w:ind w:left="141"/>
                              <w:jc w:val="center"/>
                              <w:textDirection w:val="btLr"/>
                            </w:pPr>
                          </w:p>
                          <w:p w14:paraId="67F42DE1" w14:textId="77777777" w:rsidR="009E6379" w:rsidRDefault="009E6379">
                            <w:pPr>
                              <w:spacing w:before="240"/>
                              <w:ind w:left="141"/>
                              <w:jc w:val="center"/>
                              <w:textDirection w:val="btLr"/>
                            </w:pPr>
                          </w:p>
                          <w:p w14:paraId="1D9111FE" w14:textId="77777777" w:rsidR="009E6379" w:rsidRDefault="009E6379">
                            <w:pPr>
                              <w:spacing w:before="240"/>
                              <w:ind w:left="141"/>
                              <w:jc w:val="center"/>
                              <w:textDirection w:val="btLr"/>
                            </w:pPr>
                          </w:p>
                          <w:p w14:paraId="616BFD69" w14:textId="77777777" w:rsidR="009E6379" w:rsidRDefault="009E6379">
                            <w:pPr>
                              <w:spacing w:before="240"/>
                              <w:ind w:left="141"/>
                              <w:jc w:val="center"/>
                              <w:textDirection w:val="btLr"/>
                            </w:pPr>
                          </w:p>
                          <w:p w14:paraId="06E59192" w14:textId="77777777" w:rsidR="009E6379" w:rsidRDefault="009E6379">
                            <w:pPr>
                              <w:spacing w:before="240"/>
                              <w:ind w:left="141"/>
                              <w:jc w:val="center"/>
                              <w:textDirection w:val="btLr"/>
                            </w:pPr>
                          </w:p>
                          <w:p w14:paraId="300E3B26" w14:textId="77777777" w:rsidR="009E6379" w:rsidRDefault="009E6379">
                            <w:pPr>
                              <w:spacing w:before="240"/>
                              <w:ind w:left="141"/>
                              <w:jc w:val="center"/>
                              <w:textDirection w:val="btLr"/>
                            </w:pPr>
                          </w:p>
                          <w:p w14:paraId="2CFFE19F" w14:textId="77777777" w:rsidR="009E6379" w:rsidRDefault="009E6379">
                            <w:pPr>
                              <w:spacing w:before="240"/>
                              <w:ind w:left="141"/>
                              <w:jc w:val="center"/>
                              <w:textDirection w:val="btLr"/>
                            </w:pPr>
                          </w:p>
                          <w:p w14:paraId="6F7F48CE" w14:textId="77777777" w:rsidR="009E6379" w:rsidRDefault="009E6379">
                            <w:pPr>
                              <w:spacing w:before="240"/>
                              <w:ind w:left="141"/>
                              <w:jc w:val="center"/>
                              <w:textDirection w:val="btLr"/>
                            </w:pPr>
                          </w:p>
                          <w:p w14:paraId="011901F3" w14:textId="77777777" w:rsidR="009E6379" w:rsidRDefault="009E6379">
                            <w:pPr>
                              <w:spacing w:before="240"/>
                              <w:ind w:left="141"/>
                              <w:jc w:val="center"/>
                              <w:textDirection w:val="btLr"/>
                            </w:pPr>
                          </w:p>
                          <w:p w14:paraId="376C652D" w14:textId="77777777" w:rsidR="009E6379" w:rsidRDefault="009E6379">
                            <w:pPr>
                              <w:spacing w:before="240"/>
                              <w:ind w:left="141"/>
                              <w:jc w:val="center"/>
                              <w:textDirection w:val="btLr"/>
                            </w:pPr>
                          </w:p>
                          <w:p w14:paraId="54723508" w14:textId="77777777" w:rsidR="009E6379" w:rsidRDefault="009E6379">
                            <w:pPr>
                              <w:spacing w:before="240"/>
                              <w:ind w:left="141"/>
                              <w:jc w:val="center"/>
                              <w:textDirection w:val="btLr"/>
                            </w:pPr>
                          </w:p>
                          <w:p w14:paraId="3C69565D" w14:textId="77777777" w:rsidR="009E6379" w:rsidRDefault="009E6379">
                            <w:pPr>
                              <w:spacing w:before="240"/>
                              <w:ind w:left="141"/>
                              <w:jc w:val="center"/>
                              <w:textDirection w:val="btLr"/>
                            </w:pPr>
                          </w:p>
                        </w:txbxContent>
                      </wps:txbx>
                      <wps:bodyPr spcFirstLastPara="1" wrap="square" lIns="91425" tIns="45700" rIns="91425" bIns="45700" anchor="t" anchorCtr="0">
                        <a:noAutofit/>
                      </wps:bodyPr>
                    </wps:wsp>
                  </a:graphicData>
                </a:graphic>
              </wp:anchor>
            </w:drawing>
          </mc:Choice>
          <mc:Fallback>
            <w:pict>
              <v:rect w14:anchorId="40361A27" id="_x0000_s1048" style="position:absolute;margin-left:0;margin-top:7pt;width:553.5pt;height:217.5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">
                <v:stroke startarrowwidth="narrow" startarrowlength="short" endarrowwidth="narrow" endarrowlength="short"/>
                <v:textbox inset="2.53958mm,1.2694mm,2.53958mm,1.2694mm">
                  <w:txbxContent>
                    <w:p w14:paraId="271DB5BC" w14:textId="77777777" w:rsidR="009E6379" w:rsidRDefault="009A1ABC">
                      <w:pPr>
                        <w:spacing w:before="240"/>
                        <w:ind w:left="141"/>
                        <w:textDirection w:val="btLr"/>
                      </w:pPr>
                      <w:r>
                        <w:rPr>
                          <w:rFonts w:ascii="Tahoma" w:eastAsia="Tahoma" w:hAnsi="Tahoma" w:cs="Tahoma"/>
                        </w:rPr>
                        <w:t>Description of incident and action taken (continue on separate sheets as necessary)</w:t>
                      </w:r>
                    </w:p>
                    <w:p w14:paraId="39D1B228" w14:textId="77777777" w:rsidR="009E6379" w:rsidRDefault="009E6379">
                      <w:pPr>
                        <w:spacing w:before="240"/>
                        <w:ind w:left="141"/>
                        <w:jc w:val="center"/>
                        <w:textDirection w:val="btLr"/>
                      </w:pPr>
                    </w:p>
                    <w:p w14:paraId="3CAC7F99" w14:textId="77777777" w:rsidR="009E6379" w:rsidRDefault="009E6379">
                      <w:pPr>
                        <w:spacing w:before="240"/>
                        <w:ind w:left="141"/>
                        <w:jc w:val="center"/>
                        <w:textDirection w:val="btLr"/>
                      </w:pPr>
                    </w:p>
                    <w:p w14:paraId="40A7ECF8" w14:textId="77777777" w:rsidR="009E6379" w:rsidRDefault="009E6379">
                      <w:pPr>
                        <w:spacing w:before="240"/>
                        <w:ind w:left="141"/>
                        <w:jc w:val="center"/>
                        <w:textDirection w:val="btLr"/>
                      </w:pPr>
                    </w:p>
                    <w:p w14:paraId="053ABE83" w14:textId="77777777" w:rsidR="009E6379" w:rsidRDefault="009E6379">
                      <w:pPr>
                        <w:spacing w:before="240"/>
                        <w:ind w:left="141"/>
                        <w:jc w:val="center"/>
                        <w:textDirection w:val="btLr"/>
                      </w:pPr>
                    </w:p>
                    <w:p w14:paraId="39AB67F4" w14:textId="77777777" w:rsidR="009E6379" w:rsidRDefault="009E6379">
                      <w:pPr>
                        <w:spacing w:before="240"/>
                        <w:ind w:left="141"/>
                        <w:jc w:val="center"/>
                        <w:textDirection w:val="btLr"/>
                      </w:pPr>
                    </w:p>
                    <w:p w14:paraId="7FBFD69A" w14:textId="77777777" w:rsidR="009E6379" w:rsidRDefault="009E6379">
                      <w:pPr>
                        <w:spacing w:before="240"/>
                        <w:ind w:left="141"/>
                        <w:jc w:val="center"/>
                        <w:textDirection w:val="btLr"/>
                      </w:pPr>
                    </w:p>
                    <w:p w14:paraId="7D98BF6A" w14:textId="77777777" w:rsidR="009E6379" w:rsidRDefault="009E6379">
                      <w:pPr>
                        <w:spacing w:before="240"/>
                        <w:ind w:left="141"/>
                        <w:jc w:val="center"/>
                        <w:textDirection w:val="btLr"/>
                      </w:pPr>
                    </w:p>
                    <w:p w14:paraId="67F42DE1" w14:textId="77777777" w:rsidR="009E6379" w:rsidRDefault="009E6379">
                      <w:pPr>
                        <w:spacing w:before="240"/>
                        <w:ind w:left="141"/>
                        <w:jc w:val="center"/>
                        <w:textDirection w:val="btLr"/>
                      </w:pPr>
                    </w:p>
                    <w:p w14:paraId="1D9111FE" w14:textId="77777777" w:rsidR="009E6379" w:rsidRDefault="009E6379">
                      <w:pPr>
                        <w:spacing w:before="240"/>
                        <w:ind w:left="141"/>
                        <w:jc w:val="center"/>
                        <w:textDirection w:val="btLr"/>
                      </w:pPr>
                    </w:p>
                    <w:p w14:paraId="616BFD69" w14:textId="77777777" w:rsidR="009E6379" w:rsidRDefault="009E6379">
                      <w:pPr>
                        <w:spacing w:before="240"/>
                        <w:ind w:left="141"/>
                        <w:jc w:val="center"/>
                        <w:textDirection w:val="btLr"/>
                      </w:pPr>
                    </w:p>
                    <w:p w14:paraId="06E59192" w14:textId="77777777" w:rsidR="009E6379" w:rsidRDefault="009E6379">
                      <w:pPr>
                        <w:spacing w:before="240"/>
                        <w:ind w:left="141"/>
                        <w:jc w:val="center"/>
                        <w:textDirection w:val="btLr"/>
                      </w:pPr>
                    </w:p>
                    <w:p w14:paraId="300E3B26" w14:textId="77777777" w:rsidR="009E6379" w:rsidRDefault="009E6379">
                      <w:pPr>
                        <w:spacing w:before="240"/>
                        <w:ind w:left="141"/>
                        <w:jc w:val="center"/>
                        <w:textDirection w:val="btLr"/>
                      </w:pPr>
                    </w:p>
                    <w:p w14:paraId="2CFFE19F" w14:textId="77777777" w:rsidR="009E6379" w:rsidRDefault="009E6379">
                      <w:pPr>
                        <w:spacing w:before="240"/>
                        <w:ind w:left="141"/>
                        <w:jc w:val="center"/>
                        <w:textDirection w:val="btLr"/>
                      </w:pPr>
                    </w:p>
                    <w:p w14:paraId="6F7F48CE" w14:textId="77777777" w:rsidR="009E6379" w:rsidRDefault="009E6379">
                      <w:pPr>
                        <w:spacing w:before="240"/>
                        <w:ind w:left="141"/>
                        <w:jc w:val="center"/>
                        <w:textDirection w:val="btLr"/>
                      </w:pPr>
                    </w:p>
                    <w:p w14:paraId="011901F3" w14:textId="77777777" w:rsidR="009E6379" w:rsidRDefault="009E6379">
                      <w:pPr>
                        <w:spacing w:before="240"/>
                        <w:ind w:left="141"/>
                        <w:jc w:val="center"/>
                        <w:textDirection w:val="btLr"/>
                      </w:pPr>
                    </w:p>
                    <w:p w14:paraId="376C652D" w14:textId="77777777" w:rsidR="009E6379" w:rsidRDefault="009E6379">
                      <w:pPr>
                        <w:spacing w:before="240"/>
                        <w:ind w:left="141"/>
                        <w:jc w:val="center"/>
                        <w:textDirection w:val="btLr"/>
                      </w:pPr>
                    </w:p>
                    <w:p w14:paraId="54723508" w14:textId="77777777" w:rsidR="009E6379" w:rsidRDefault="009E6379">
                      <w:pPr>
                        <w:spacing w:before="240"/>
                        <w:ind w:left="141"/>
                        <w:jc w:val="center"/>
                        <w:textDirection w:val="btLr"/>
                      </w:pPr>
                    </w:p>
                    <w:p w14:paraId="3C69565D" w14:textId="77777777" w:rsidR="009E6379" w:rsidRDefault="009E6379">
                      <w:pPr>
                        <w:spacing w:before="240"/>
                        <w:ind w:left="141"/>
                        <w:jc w:val="center"/>
                        <w:textDirection w:val="btLr"/>
                      </w:pPr>
                    </w:p>
                  </w:txbxContent>
                </v:textbox>
              </v:rect>
            </w:pict>
          </mc:Fallback>
        </mc:AlternateContent>
      </w:r>
    </w:p>
    <w:p w14:paraId="70DC7066" w14:textId="77777777" w:rsidR="009E6379" w:rsidRDefault="009E6379"/>
    <w:p w14:paraId="53D0F50F" w14:textId="77777777" w:rsidR="009E6379" w:rsidRDefault="009E6379"/>
    <w:p w14:paraId="125631F8" w14:textId="77777777" w:rsidR="009E6379" w:rsidRDefault="009E6379"/>
    <w:p w14:paraId="0FC7B1B1" w14:textId="77777777" w:rsidR="009E6379" w:rsidRDefault="009E6379"/>
    <w:p w14:paraId="7AF8886C" w14:textId="77777777" w:rsidR="009E6379" w:rsidRDefault="009E6379"/>
    <w:p w14:paraId="2B968F1F" w14:textId="77777777" w:rsidR="009E6379" w:rsidRDefault="009E6379"/>
    <w:p w14:paraId="49FD63B7" w14:textId="77777777" w:rsidR="009E6379" w:rsidRDefault="009E6379"/>
    <w:p w14:paraId="18E739F3" w14:textId="77777777" w:rsidR="009E6379" w:rsidRDefault="009E6379"/>
    <w:p w14:paraId="79A6EA47" w14:textId="77777777" w:rsidR="009E6379" w:rsidRDefault="009E6379"/>
    <w:p w14:paraId="13769F2E" w14:textId="77777777" w:rsidR="009E6379" w:rsidRDefault="009E6379"/>
    <w:p w14:paraId="48C56514" w14:textId="77777777" w:rsidR="009E6379" w:rsidRDefault="009E6379"/>
    <w:p w14:paraId="57C3810A" w14:textId="77777777" w:rsidR="009E6379" w:rsidRDefault="009E6379"/>
    <w:p w14:paraId="023A2F22" w14:textId="77777777" w:rsidR="009E6379" w:rsidRDefault="009E6379"/>
    <w:p w14:paraId="0D2EDE4E" w14:textId="77777777" w:rsidR="009E6379" w:rsidRDefault="009E6379"/>
    <w:p w14:paraId="5A131D98" w14:textId="77777777" w:rsidR="009E6379" w:rsidRDefault="009E6379"/>
    <w:p w14:paraId="2A633716" w14:textId="77777777" w:rsidR="009E6379" w:rsidRDefault="009E6379"/>
    <w:p w14:paraId="3B45209B" w14:textId="77777777" w:rsidR="009E6379" w:rsidRDefault="009A1ABC">
      <w:pPr>
        <w:sectPr w:rsidR="009E6379">
          <w:headerReference w:type="first" r:id="rId82"/>
          <w:footerReference w:type="first" r:id="rId83"/>
          <w:pgSz w:w="11906" w:h="16838"/>
          <w:pgMar w:top="851" w:right="1134" w:bottom="851" w:left="1134" w:header="216" w:footer="284" w:gutter="0"/>
          <w:cols w:space="720"/>
        </w:sectPr>
      </w:pPr>
      <w:r>
        <w:t>Form completed by___________________________</w:t>
      </w:r>
      <w:r>
        <w:tab/>
      </w:r>
      <w:r>
        <w:tab/>
      </w:r>
      <w:proofErr w:type="gramStart"/>
      <w:r>
        <w:t>Date:_</w:t>
      </w:r>
      <w:proofErr w:type="gramEnd"/>
      <w:r>
        <w:t>___________________</w:t>
      </w:r>
    </w:p>
    <w:p w14:paraId="6600BD70" w14:textId="77777777" w:rsidR="009E6379" w:rsidRDefault="009E6379">
      <w:pPr>
        <w:tabs>
          <w:tab w:val="left" w:pos="9780"/>
        </w:tabs>
        <w:rPr>
          <w:b/>
          <w:sz w:val="40"/>
          <w:szCs w:val="40"/>
        </w:rPr>
      </w:pPr>
    </w:p>
    <w:p w14:paraId="45705771" w14:textId="77777777" w:rsidR="009E6379" w:rsidRDefault="009A1ABC">
      <w:pPr>
        <w:pStyle w:val="Heading1"/>
      </w:pPr>
      <w:bookmarkStart w:id="32" w:name="_heading=h.3o7alnk" w:colFirst="0" w:colLast="0"/>
      <w:bookmarkEnd w:id="32"/>
      <w:r>
        <w:t>Risk management procedures</w:t>
      </w:r>
    </w:p>
    <w:p w14:paraId="01D75728" w14:textId="77777777" w:rsidR="009E6379" w:rsidRDefault="009E6379">
      <w:pPr>
        <w:tabs>
          <w:tab w:val="left" w:pos="9780"/>
        </w:tabs>
        <w:jc w:val="center"/>
        <w:rPr>
          <w:color w:val="2E75B5"/>
          <w:sz w:val="24"/>
          <w:szCs w:val="24"/>
        </w:rPr>
      </w:pPr>
    </w:p>
    <w:p w14:paraId="3D37497C" w14:textId="77777777" w:rsidR="009E6379" w:rsidRDefault="009A1ABC">
      <w:pPr>
        <w:tabs>
          <w:tab w:val="left" w:pos="9780"/>
        </w:tabs>
        <w:rPr>
          <w:b/>
          <w:sz w:val="24"/>
          <w:szCs w:val="24"/>
        </w:rPr>
      </w:pPr>
      <w:r>
        <w:rPr>
          <w:b/>
          <w:sz w:val="24"/>
          <w:szCs w:val="24"/>
        </w:rPr>
        <w:t xml:space="preserve">This section sets out the standard risk management procedures that are followed by staff of this school/establishment when leading off site visits. </w:t>
      </w:r>
    </w:p>
    <w:p w14:paraId="0D0AFD7C" w14:textId="77777777" w:rsidR="009E6379" w:rsidRDefault="009E6379">
      <w:pPr>
        <w:tabs>
          <w:tab w:val="left" w:pos="9780"/>
        </w:tabs>
        <w:rPr>
          <w:b/>
          <w:sz w:val="24"/>
          <w:szCs w:val="24"/>
        </w:rPr>
      </w:pPr>
    </w:p>
    <w:p w14:paraId="79AB2395" w14:textId="77777777" w:rsidR="009E6379" w:rsidRDefault="009A1ABC">
      <w:pPr>
        <w:numPr>
          <w:ilvl w:val="0"/>
          <w:numId w:val="49"/>
        </w:numPr>
        <w:pBdr>
          <w:top w:val="nil"/>
          <w:left w:val="nil"/>
          <w:bottom w:val="nil"/>
          <w:right w:val="nil"/>
          <w:between w:val="nil"/>
        </w:pBdr>
        <w:rPr>
          <w:rFonts w:eastAsia="Arial" w:cs="Arial"/>
          <w:sz w:val="24"/>
          <w:szCs w:val="24"/>
        </w:rPr>
      </w:pPr>
      <w:r>
        <w:rPr>
          <w:rFonts w:eastAsia="Arial" w:cs="Arial"/>
          <w:sz w:val="24"/>
          <w:szCs w:val="24"/>
        </w:rPr>
        <w:t xml:space="preserve">You </w:t>
      </w:r>
      <w:r>
        <w:rPr>
          <w:rFonts w:eastAsia="Arial" w:cs="Arial"/>
          <w:b/>
          <w:sz w:val="24"/>
          <w:szCs w:val="24"/>
        </w:rPr>
        <w:t xml:space="preserve">must </w:t>
      </w:r>
      <w:r>
        <w:rPr>
          <w:rFonts w:eastAsia="Arial" w:cs="Arial"/>
          <w:sz w:val="24"/>
          <w:szCs w:val="24"/>
        </w:rPr>
        <w:t xml:space="preserve">amend the risk management procedures in this section to reflect the way that </w:t>
      </w:r>
      <w:r>
        <w:rPr>
          <w:rFonts w:eastAsia="Arial" w:cs="Arial"/>
          <w:b/>
          <w:sz w:val="24"/>
          <w:szCs w:val="24"/>
        </w:rPr>
        <w:t xml:space="preserve">your </w:t>
      </w:r>
      <w:r>
        <w:rPr>
          <w:rFonts w:eastAsia="Arial" w:cs="Arial"/>
          <w:sz w:val="24"/>
          <w:szCs w:val="24"/>
        </w:rPr>
        <w:t>visit leaders manage routine off site visits.</w:t>
      </w:r>
    </w:p>
    <w:p w14:paraId="35810B68" w14:textId="77777777" w:rsidR="009E6379" w:rsidRDefault="009E6379">
      <w:pPr>
        <w:ind w:firstLine="60"/>
        <w:rPr>
          <w:sz w:val="24"/>
          <w:szCs w:val="24"/>
        </w:rPr>
      </w:pPr>
    </w:p>
    <w:p w14:paraId="329F6D6C" w14:textId="77777777" w:rsidR="009E6379" w:rsidRDefault="009A1ABC">
      <w:pPr>
        <w:numPr>
          <w:ilvl w:val="0"/>
          <w:numId w:val="49"/>
        </w:numPr>
        <w:pBdr>
          <w:top w:val="nil"/>
          <w:left w:val="nil"/>
          <w:bottom w:val="nil"/>
          <w:right w:val="nil"/>
          <w:between w:val="nil"/>
        </w:pBdr>
        <w:rPr>
          <w:rFonts w:eastAsia="Arial" w:cs="Arial"/>
          <w:sz w:val="24"/>
          <w:szCs w:val="24"/>
        </w:rPr>
      </w:pPr>
      <w:r>
        <w:rPr>
          <w:rFonts w:eastAsia="Arial" w:cs="Arial"/>
          <w:sz w:val="24"/>
          <w:szCs w:val="24"/>
        </w:rPr>
        <w:t xml:space="preserve">You must review your standard operating procedures to ensure that they include the measures, including public heath advice that you need to take to reduce the risks </w:t>
      </w:r>
      <w:proofErr w:type="gramStart"/>
      <w:r>
        <w:rPr>
          <w:rFonts w:eastAsia="Arial" w:cs="Arial"/>
          <w:sz w:val="24"/>
          <w:szCs w:val="24"/>
        </w:rPr>
        <w:t>from</w:t>
      </w:r>
      <w:r>
        <w:rPr>
          <w:rFonts w:eastAsia="Arial" w:cs="Arial"/>
          <w:b/>
          <w:sz w:val="24"/>
          <w:szCs w:val="24"/>
        </w:rPr>
        <w:t xml:space="preserve">  Communicable</w:t>
      </w:r>
      <w:proofErr w:type="gramEnd"/>
      <w:r>
        <w:rPr>
          <w:rFonts w:eastAsia="Arial" w:cs="Arial"/>
          <w:b/>
          <w:sz w:val="24"/>
          <w:szCs w:val="24"/>
        </w:rPr>
        <w:t xml:space="preserve"> Diseases</w:t>
      </w:r>
    </w:p>
    <w:p w14:paraId="29359D81" w14:textId="77777777" w:rsidR="009E6379" w:rsidRDefault="009A1ABC">
      <w:pPr>
        <w:numPr>
          <w:ilvl w:val="0"/>
          <w:numId w:val="49"/>
        </w:numPr>
        <w:pBdr>
          <w:top w:val="nil"/>
          <w:left w:val="nil"/>
          <w:bottom w:val="nil"/>
          <w:right w:val="nil"/>
          <w:between w:val="nil"/>
        </w:pBdr>
        <w:rPr>
          <w:rFonts w:eastAsia="Arial" w:cs="Arial"/>
          <w:sz w:val="24"/>
          <w:szCs w:val="24"/>
        </w:rPr>
      </w:pPr>
      <w:r>
        <w:rPr>
          <w:rFonts w:eastAsia="Arial" w:cs="Arial"/>
          <w:sz w:val="24"/>
          <w:szCs w:val="24"/>
        </w:rPr>
        <w:t xml:space="preserve">It is important </w:t>
      </w:r>
      <w:r>
        <w:rPr>
          <w:rFonts w:eastAsia="Arial" w:cs="Arial"/>
          <w:sz w:val="24"/>
          <w:szCs w:val="24"/>
        </w:rPr>
        <w:t xml:space="preserve">that it reflects actual practice on visits run by your school/establishment </w:t>
      </w:r>
      <w:r>
        <w:rPr>
          <w:rFonts w:eastAsia="Arial" w:cs="Arial"/>
          <w:b/>
          <w:sz w:val="24"/>
          <w:szCs w:val="24"/>
        </w:rPr>
        <w:t>– if it’s written down then all will be expected to comply</w:t>
      </w:r>
      <w:r>
        <w:rPr>
          <w:rFonts w:eastAsia="Arial" w:cs="Arial"/>
          <w:sz w:val="24"/>
          <w:szCs w:val="24"/>
        </w:rPr>
        <w:t xml:space="preserve">. </w:t>
      </w:r>
    </w:p>
    <w:p w14:paraId="08E82C77" w14:textId="77777777" w:rsidR="009E6379" w:rsidRDefault="009E6379">
      <w:pPr>
        <w:rPr>
          <w:sz w:val="24"/>
          <w:szCs w:val="24"/>
        </w:rPr>
      </w:pPr>
    </w:p>
    <w:p w14:paraId="4DFE9976" w14:textId="77777777" w:rsidR="009E6379" w:rsidRDefault="009A1ABC">
      <w:pPr>
        <w:numPr>
          <w:ilvl w:val="0"/>
          <w:numId w:val="49"/>
        </w:numPr>
        <w:pBdr>
          <w:top w:val="nil"/>
          <w:left w:val="nil"/>
          <w:bottom w:val="nil"/>
          <w:right w:val="nil"/>
          <w:between w:val="nil"/>
        </w:pBdr>
        <w:rPr>
          <w:rFonts w:eastAsia="Arial" w:cs="Arial"/>
          <w:sz w:val="24"/>
          <w:szCs w:val="24"/>
        </w:rPr>
      </w:pPr>
      <w:r>
        <w:rPr>
          <w:rFonts w:eastAsia="Arial" w:cs="Arial"/>
          <w:sz w:val="24"/>
          <w:szCs w:val="24"/>
        </w:rPr>
        <w:t xml:space="preserve">Once completed, this is the standard risk assessment for all routine off site visits run by your school/establishment </w:t>
      </w:r>
      <w:r>
        <w:rPr>
          <w:rFonts w:eastAsia="Arial" w:cs="Arial"/>
          <w:sz w:val="24"/>
          <w:szCs w:val="24"/>
        </w:rPr>
        <w:t xml:space="preserve">and the template for all other visits. </w:t>
      </w:r>
    </w:p>
    <w:p w14:paraId="3B52219A" w14:textId="77777777" w:rsidR="009E6379" w:rsidRDefault="009E6379">
      <w:pPr>
        <w:pBdr>
          <w:top w:val="nil"/>
          <w:left w:val="nil"/>
          <w:bottom w:val="nil"/>
          <w:right w:val="nil"/>
          <w:between w:val="nil"/>
        </w:pBdr>
        <w:ind w:left="720"/>
        <w:rPr>
          <w:rFonts w:eastAsia="Arial" w:cs="Arial"/>
          <w:sz w:val="24"/>
          <w:szCs w:val="24"/>
        </w:rPr>
      </w:pPr>
    </w:p>
    <w:p w14:paraId="58DFF3B3" w14:textId="77777777" w:rsidR="009E6379" w:rsidRDefault="009A1ABC">
      <w:pPr>
        <w:numPr>
          <w:ilvl w:val="0"/>
          <w:numId w:val="49"/>
        </w:numPr>
        <w:pBdr>
          <w:top w:val="nil"/>
          <w:left w:val="nil"/>
          <w:bottom w:val="nil"/>
          <w:right w:val="nil"/>
          <w:between w:val="nil"/>
        </w:pBdr>
        <w:rPr>
          <w:rFonts w:eastAsia="Arial" w:cs="Arial"/>
          <w:sz w:val="24"/>
          <w:szCs w:val="24"/>
        </w:rPr>
      </w:pPr>
      <w:r>
        <w:rPr>
          <w:rFonts w:eastAsia="Arial" w:cs="Arial"/>
          <w:b/>
          <w:sz w:val="24"/>
          <w:szCs w:val="24"/>
        </w:rPr>
        <w:t>All non-</w:t>
      </w:r>
      <w:proofErr w:type="gramStart"/>
      <w:r>
        <w:rPr>
          <w:rFonts w:eastAsia="Arial" w:cs="Arial"/>
          <w:b/>
          <w:sz w:val="24"/>
          <w:szCs w:val="24"/>
        </w:rPr>
        <w:t>routine  visits</w:t>
      </w:r>
      <w:proofErr w:type="gramEnd"/>
      <w:r>
        <w:rPr>
          <w:rFonts w:eastAsia="Arial" w:cs="Arial"/>
          <w:sz w:val="24"/>
          <w:szCs w:val="24"/>
        </w:rPr>
        <w:t xml:space="preserve"> </w:t>
      </w:r>
      <w:r>
        <w:rPr>
          <w:rFonts w:eastAsia="Arial" w:cs="Arial"/>
          <w:b/>
          <w:sz w:val="24"/>
          <w:szCs w:val="24"/>
        </w:rPr>
        <w:t>must</w:t>
      </w:r>
      <w:r>
        <w:rPr>
          <w:rFonts w:eastAsia="Arial" w:cs="Arial"/>
          <w:sz w:val="24"/>
          <w:szCs w:val="24"/>
        </w:rPr>
        <w:t xml:space="preserve"> have a written risk assessment for risks identified for that visit including the </w:t>
      </w:r>
      <w:r>
        <w:rPr>
          <w:rFonts w:eastAsia="Arial" w:cs="Arial"/>
          <w:b/>
          <w:sz w:val="24"/>
          <w:szCs w:val="24"/>
        </w:rPr>
        <w:t xml:space="preserve">Risk Assessment for times when school  staff are supervising pupils </w:t>
      </w:r>
      <w:proofErr w:type="spellStart"/>
      <w:r>
        <w:rPr>
          <w:rFonts w:eastAsia="Arial" w:cs="Arial"/>
          <w:b/>
          <w:sz w:val="24"/>
          <w:szCs w:val="24"/>
        </w:rPr>
        <w:t>eg</w:t>
      </w:r>
      <w:proofErr w:type="spellEnd"/>
      <w:r>
        <w:rPr>
          <w:rFonts w:eastAsia="Arial" w:cs="Arial"/>
          <w:b/>
          <w:sz w:val="24"/>
          <w:szCs w:val="24"/>
        </w:rPr>
        <w:t xml:space="preserve"> </w:t>
      </w:r>
      <w:r>
        <w:rPr>
          <w:rFonts w:eastAsia="Arial" w:cs="Arial"/>
          <w:sz w:val="24"/>
          <w:szCs w:val="24"/>
        </w:rPr>
        <w:t>Travel and activity supervision</w:t>
      </w:r>
    </w:p>
    <w:p w14:paraId="2295034E" w14:textId="77777777" w:rsidR="009E6379" w:rsidRDefault="009E6379">
      <w:pPr>
        <w:numPr>
          <w:ilvl w:val="0"/>
          <w:numId w:val="49"/>
        </w:numPr>
        <w:pBdr>
          <w:top w:val="nil"/>
          <w:left w:val="nil"/>
          <w:bottom w:val="nil"/>
          <w:right w:val="nil"/>
          <w:between w:val="nil"/>
        </w:pBdr>
        <w:rPr>
          <w:rFonts w:eastAsia="Arial" w:cs="Arial"/>
          <w:sz w:val="24"/>
          <w:szCs w:val="24"/>
        </w:rPr>
      </w:pPr>
    </w:p>
    <w:p w14:paraId="49AC82AE" w14:textId="77777777" w:rsidR="009E6379" w:rsidRDefault="009A1ABC">
      <w:pPr>
        <w:rPr>
          <w:b/>
          <w:sz w:val="24"/>
          <w:szCs w:val="24"/>
        </w:rPr>
      </w:pPr>
      <w:r>
        <w:rPr>
          <w:b/>
          <w:sz w:val="24"/>
          <w:szCs w:val="24"/>
        </w:rPr>
        <w:t xml:space="preserve">If using an Independent Provider or on Residential Visits include </w:t>
      </w:r>
    </w:p>
    <w:p w14:paraId="7A1E21A7" w14:textId="77777777" w:rsidR="009E6379" w:rsidRDefault="009A1ABC">
      <w:pPr>
        <w:numPr>
          <w:ilvl w:val="0"/>
          <w:numId w:val="30"/>
        </w:numPr>
        <w:pBdr>
          <w:top w:val="nil"/>
          <w:left w:val="nil"/>
          <w:bottom w:val="nil"/>
          <w:right w:val="nil"/>
          <w:between w:val="nil"/>
        </w:pBdr>
        <w:rPr>
          <w:rFonts w:eastAsia="Arial" w:cs="Arial"/>
          <w:sz w:val="24"/>
          <w:szCs w:val="24"/>
        </w:rPr>
      </w:pPr>
      <w:r>
        <w:rPr>
          <w:rFonts w:eastAsia="Arial" w:cs="Arial"/>
          <w:sz w:val="24"/>
          <w:szCs w:val="24"/>
        </w:rPr>
        <w:t>Out of activity time</w:t>
      </w:r>
    </w:p>
    <w:p w14:paraId="70FDF8B4" w14:textId="77777777" w:rsidR="009E6379" w:rsidRDefault="009A1ABC">
      <w:pPr>
        <w:numPr>
          <w:ilvl w:val="0"/>
          <w:numId w:val="30"/>
        </w:numPr>
        <w:pBdr>
          <w:top w:val="nil"/>
          <w:left w:val="nil"/>
          <w:bottom w:val="nil"/>
          <w:right w:val="nil"/>
          <w:between w:val="nil"/>
        </w:pBdr>
        <w:rPr>
          <w:rFonts w:eastAsia="Arial" w:cs="Arial"/>
          <w:sz w:val="24"/>
          <w:szCs w:val="24"/>
        </w:rPr>
      </w:pPr>
      <w:r>
        <w:rPr>
          <w:rFonts w:eastAsia="Arial" w:cs="Arial"/>
          <w:sz w:val="24"/>
          <w:szCs w:val="24"/>
        </w:rPr>
        <w:t>Meals</w:t>
      </w:r>
    </w:p>
    <w:p w14:paraId="5A3B071A" w14:textId="77777777" w:rsidR="009E6379" w:rsidRDefault="009A1ABC">
      <w:pPr>
        <w:numPr>
          <w:ilvl w:val="0"/>
          <w:numId w:val="30"/>
        </w:numPr>
        <w:pBdr>
          <w:top w:val="nil"/>
          <w:left w:val="nil"/>
          <w:bottom w:val="nil"/>
          <w:right w:val="nil"/>
          <w:between w:val="nil"/>
        </w:pBdr>
        <w:rPr>
          <w:rFonts w:eastAsia="Arial" w:cs="Arial"/>
          <w:sz w:val="24"/>
          <w:szCs w:val="24"/>
        </w:rPr>
      </w:pPr>
      <w:r>
        <w:rPr>
          <w:rFonts w:eastAsia="Arial" w:cs="Arial"/>
          <w:sz w:val="24"/>
          <w:szCs w:val="24"/>
        </w:rPr>
        <w:t>Overnight supervision</w:t>
      </w:r>
    </w:p>
    <w:p w14:paraId="258C5813" w14:textId="77777777" w:rsidR="009E6379" w:rsidRDefault="009A1ABC">
      <w:pPr>
        <w:numPr>
          <w:ilvl w:val="0"/>
          <w:numId w:val="30"/>
        </w:numPr>
        <w:pBdr>
          <w:top w:val="nil"/>
          <w:left w:val="nil"/>
          <w:bottom w:val="nil"/>
          <w:right w:val="nil"/>
          <w:between w:val="nil"/>
        </w:pBdr>
        <w:rPr>
          <w:rFonts w:eastAsia="Arial" w:cs="Arial"/>
          <w:sz w:val="24"/>
          <w:szCs w:val="24"/>
        </w:rPr>
      </w:pPr>
      <w:r>
        <w:rPr>
          <w:rFonts w:eastAsia="Arial" w:cs="Arial"/>
          <w:sz w:val="24"/>
          <w:szCs w:val="24"/>
        </w:rPr>
        <w:t>Staff or pupil illness</w:t>
      </w:r>
    </w:p>
    <w:p w14:paraId="141B8C66" w14:textId="77777777" w:rsidR="009E6379" w:rsidRDefault="009A1ABC">
      <w:pPr>
        <w:pBdr>
          <w:top w:val="nil"/>
          <w:left w:val="nil"/>
          <w:bottom w:val="nil"/>
          <w:right w:val="nil"/>
          <w:between w:val="nil"/>
        </w:pBdr>
        <w:ind w:left="720"/>
        <w:rPr>
          <w:rFonts w:eastAsia="Arial" w:cs="Arial"/>
          <w:sz w:val="24"/>
          <w:szCs w:val="24"/>
        </w:rPr>
      </w:pPr>
      <w:r>
        <w:rPr>
          <w:rFonts w:eastAsia="Arial" w:cs="Arial"/>
          <w:sz w:val="24"/>
          <w:szCs w:val="24"/>
        </w:rPr>
        <w:tab/>
        <w:t>a. Isolation</w:t>
      </w:r>
      <w:r>
        <w:rPr>
          <w:rFonts w:eastAsia="Arial" w:cs="Arial"/>
          <w:sz w:val="24"/>
          <w:szCs w:val="24"/>
        </w:rPr>
        <w:t xml:space="preserve"> </w:t>
      </w:r>
    </w:p>
    <w:p w14:paraId="7FE5E112" w14:textId="77777777" w:rsidR="009E6379" w:rsidRDefault="009A1ABC">
      <w:pPr>
        <w:pBdr>
          <w:top w:val="nil"/>
          <w:left w:val="nil"/>
          <w:bottom w:val="nil"/>
          <w:right w:val="nil"/>
          <w:between w:val="nil"/>
        </w:pBdr>
        <w:ind w:left="720"/>
        <w:rPr>
          <w:rFonts w:eastAsia="Arial" w:cs="Arial"/>
          <w:sz w:val="24"/>
          <w:szCs w:val="24"/>
        </w:rPr>
      </w:pPr>
      <w:r>
        <w:rPr>
          <w:rFonts w:eastAsia="Arial" w:cs="Arial"/>
          <w:sz w:val="24"/>
          <w:szCs w:val="24"/>
        </w:rPr>
        <w:tab/>
        <w:t>b. Returning home – parent pick up</w:t>
      </w:r>
    </w:p>
    <w:p w14:paraId="30F85C56" w14:textId="77777777" w:rsidR="009E6379" w:rsidRDefault="009A1ABC">
      <w:pPr>
        <w:pBdr>
          <w:top w:val="nil"/>
          <w:left w:val="nil"/>
          <w:bottom w:val="nil"/>
          <w:right w:val="nil"/>
          <w:between w:val="nil"/>
        </w:pBdr>
        <w:ind w:left="720"/>
        <w:rPr>
          <w:rFonts w:eastAsia="Arial" w:cs="Arial"/>
          <w:sz w:val="24"/>
          <w:szCs w:val="24"/>
        </w:rPr>
      </w:pPr>
      <w:r>
        <w:rPr>
          <w:rFonts w:eastAsia="Arial" w:cs="Arial"/>
          <w:sz w:val="24"/>
          <w:szCs w:val="24"/>
        </w:rPr>
        <w:t xml:space="preserve"> </w:t>
      </w:r>
      <w:r>
        <w:rPr>
          <w:rFonts w:eastAsia="Arial" w:cs="Arial"/>
          <w:sz w:val="24"/>
          <w:szCs w:val="24"/>
        </w:rPr>
        <w:tab/>
        <w:t>c. Replacement staff?</w:t>
      </w:r>
    </w:p>
    <w:p w14:paraId="42FB1F31" w14:textId="77777777" w:rsidR="009E6379" w:rsidRDefault="009E6379">
      <w:pPr>
        <w:numPr>
          <w:ilvl w:val="0"/>
          <w:numId w:val="49"/>
        </w:numPr>
        <w:pBdr>
          <w:top w:val="nil"/>
          <w:left w:val="nil"/>
          <w:bottom w:val="nil"/>
          <w:right w:val="nil"/>
          <w:between w:val="nil"/>
        </w:pBdr>
        <w:rPr>
          <w:rFonts w:eastAsia="Arial" w:cs="Arial"/>
          <w:sz w:val="24"/>
          <w:szCs w:val="24"/>
        </w:rPr>
      </w:pPr>
    </w:p>
    <w:p w14:paraId="36E86D5F" w14:textId="77777777" w:rsidR="009E6379" w:rsidRDefault="009E6379">
      <w:pPr>
        <w:numPr>
          <w:ilvl w:val="0"/>
          <w:numId w:val="49"/>
        </w:numPr>
        <w:pBdr>
          <w:top w:val="nil"/>
          <w:left w:val="nil"/>
          <w:bottom w:val="nil"/>
          <w:right w:val="nil"/>
          <w:between w:val="nil"/>
        </w:pBdr>
      </w:pPr>
    </w:p>
    <w:p w14:paraId="0DB8B5CC" w14:textId="77777777" w:rsidR="009E6379" w:rsidRDefault="009E6379">
      <w:pPr>
        <w:pBdr>
          <w:top w:val="nil"/>
          <w:left w:val="nil"/>
          <w:bottom w:val="nil"/>
          <w:right w:val="nil"/>
          <w:between w:val="nil"/>
        </w:pBdr>
        <w:ind w:left="720"/>
        <w:rPr>
          <w:rFonts w:eastAsia="Arial" w:cs="Arial"/>
          <w:sz w:val="24"/>
          <w:szCs w:val="24"/>
        </w:rPr>
      </w:pPr>
    </w:p>
    <w:p w14:paraId="02231640" w14:textId="77777777" w:rsidR="009E6379" w:rsidRDefault="009E6379">
      <w:pPr>
        <w:rPr>
          <w:b/>
          <w:sz w:val="24"/>
          <w:szCs w:val="24"/>
        </w:rPr>
      </w:pPr>
    </w:p>
    <w:p w14:paraId="17193F23" w14:textId="77777777" w:rsidR="009E6379" w:rsidRDefault="009A1ABC">
      <w:pPr>
        <w:numPr>
          <w:ilvl w:val="0"/>
          <w:numId w:val="49"/>
        </w:numPr>
        <w:pBdr>
          <w:top w:val="nil"/>
          <w:left w:val="nil"/>
          <w:bottom w:val="nil"/>
          <w:right w:val="nil"/>
          <w:between w:val="nil"/>
        </w:pBdr>
        <w:rPr>
          <w:rFonts w:eastAsia="Arial" w:cs="Arial"/>
          <w:sz w:val="24"/>
          <w:szCs w:val="24"/>
        </w:rPr>
      </w:pPr>
      <w:r>
        <w:rPr>
          <w:rFonts w:eastAsia="Arial" w:cs="Arial"/>
          <w:b/>
          <w:sz w:val="24"/>
          <w:szCs w:val="24"/>
        </w:rPr>
        <w:t xml:space="preserve">For Joint Visits </w:t>
      </w:r>
      <w:r>
        <w:rPr>
          <w:rFonts w:eastAsia="Arial" w:cs="Arial"/>
          <w:sz w:val="24"/>
          <w:szCs w:val="24"/>
        </w:rPr>
        <w:t xml:space="preserve">- </w:t>
      </w:r>
      <w:r>
        <w:rPr>
          <w:rFonts w:eastAsia="Arial" w:cs="Arial"/>
          <w:b/>
          <w:sz w:val="24"/>
          <w:szCs w:val="24"/>
        </w:rPr>
        <w:t xml:space="preserve">those involving one or more schools then all participating schools </w:t>
      </w:r>
      <w:r>
        <w:rPr>
          <w:rFonts w:eastAsia="Arial" w:cs="Arial"/>
          <w:sz w:val="24"/>
          <w:szCs w:val="24"/>
        </w:rPr>
        <w:t xml:space="preserve">must agree and sign the </w:t>
      </w:r>
      <w:r>
        <w:rPr>
          <w:rFonts w:eastAsia="Arial" w:cs="Arial"/>
          <w:b/>
          <w:sz w:val="24"/>
          <w:szCs w:val="24"/>
        </w:rPr>
        <w:t>Risk Management Agreement Plan</w:t>
      </w:r>
      <w:r>
        <w:rPr>
          <w:rFonts w:eastAsia="Arial" w:cs="Arial"/>
          <w:sz w:val="24"/>
          <w:szCs w:val="24"/>
        </w:rPr>
        <w:t xml:space="preserve"> for </w:t>
      </w:r>
      <w:r>
        <w:rPr>
          <w:rFonts w:eastAsia="Arial" w:cs="Arial"/>
          <w:b/>
          <w:sz w:val="24"/>
          <w:szCs w:val="24"/>
        </w:rPr>
        <w:t>the visit (</w:t>
      </w:r>
      <w:r>
        <w:rPr>
          <w:rFonts w:eastAsia="Arial" w:cs="Arial"/>
          <w:sz w:val="24"/>
          <w:szCs w:val="24"/>
        </w:rPr>
        <w:t>please see below</w:t>
      </w:r>
      <w:r>
        <w:rPr>
          <w:rFonts w:eastAsia="Arial" w:cs="Arial"/>
          <w:b/>
          <w:sz w:val="24"/>
          <w:szCs w:val="24"/>
        </w:rPr>
        <w:t xml:space="preserve"> Risk Management Form for Joint visits</w:t>
      </w:r>
      <w:r>
        <w:rPr>
          <w:rFonts w:eastAsia="Arial" w:cs="Arial"/>
          <w:sz w:val="24"/>
          <w:szCs w:val="24"/>
        </w:rPr>
        <w:t>)</w:t>
      </w:r>
      <w:r>
        <w:rPr>
          <w:rFonts w:eastAsia="Arial" w:cs="Arial"/>
          <w:b/>
          <w:sz w:val="24"/>
          <w:szCs w:val="24"/>
        </w:rPr>
        <w:t>.</w:t>
      </w:r>
      <w:r>
        <w:rPr>
          <w:rFonts w:eastAsia="Arial" w:cs="Arial"/>
          <w:sz w:val="24"/>
          <w:szCs w:val="24"/>
        </w:rPr>
        <w:t xml:space="preserve"> These visits might include residential visits to Glan Llyn, Ski courses, Sporting Events etc.</w:t>
      </w:r>
    </w:p>
    <w:p w14:paraId="3E97E9CC" w14:textId="77777777" w:rsidR="009E6379" w:rsidRDefault="009E6379"/>
    <w:p w14:paraId="64F11DE9" w14:textId="77777777" w:rsidR="009E6379" w:rsidRDefault="009E6379">
      <w:pPr>
        <w:pBdr>
          <w:top w:val="nil"/>
          <w:left w:val="nil"/>
          <w:bottom w:val="nil"/>
          <w:right w:val="nil"/>
          <w:between w:val="nil"/>
        </w:pBdr>
        <w:rPr>
          <w:rFonts w:eastAsia="Arial" w:cs="Arial"/>
          <w:b/>
          <w:szCs w:val="22"/>
        </w:rPr>
      </w:pPr>
    </w:p>
    <w:p w14:paraId="11155594" w14:textId="77777777" w:rsidR="009E6379" w:rsidRDefault="009E6379">
      <w:pPr>
        <w:pBdr>
          <w:top w:val="nil"/>
          <w:left w:val="nil"/>
          <w:bottom w:val="nil"/>
          <w:right w:val="nil"/>
          <w:between w:val="nil"/>
        </w:pBdr>
        <w:rPr>
          <w:rFonts w:eastAsia="Arial" w:cs="Arial"/>
          <w:b/>
          <w:szCs w:val="22"/>
        </w:rPr>
      </w:pPr>
    </w:p>
    <w:p w14:paraId="7A80D1C0" w14:textId="77777777" w:rsidR="009E6379" w:rsidRDefault="009E6379">
      <w:pPr>
        <w:pBdr>
          <w:top w:val="nil"/>
          <w:left w:val="nil"/>
          <w:bottom w:val="nil"/>
          <w:right w:val="nil"/>
          <w:between w:val="nil"/>
        </w:pBdr>
        <w:rPr>
          <w:rFonts w:eastAsia="Arial" w:cs="Arial"/>
          <w:b/>
          <w:szCs w:val="22"/>
        </w:rPr>
      </w:pPr>
    </w:p>
    <w:p w14:paraId="3AFB9B6D" w14:textId="77777777" w:rsidR="009E6379" w:rsidRDefault="009E6379">
      <w:pPr>
        <w:pBdr>
          <w:top w:val="nil"/>
          <w:left w:val="nil"/>
          <w:bottom w:val="nil"/>
          <w:right w:val="nil"/>
          <w:between w:val="nil"/>
        </w:pBdr>
        <w:rPr>
          <w:rFonts w:eastAsia="Arial" w:cs="Arial"/>
          <w:b/>
          <w:szCs w:val="22"/>
        </w:rPr>
      </w:pPr>
    </w:p>
    <w:p w14:paraId="618674FE" w14:textId="77777777" w:rsidR="009E6379" w:rsidRDefault="009E6379">
      <w:pPr>
        <w:pBdr>
          <w:top w:val="nil"/>
          <w:left w:val="nil"/>
          <w:bottom w:val="nil"/>
          <w:right w:val="nil"/>
          <w:between w:val="nil"/>
        </w:pBdr>
        <w:rPr>
          <w:rFonts w:eastAsia="Arial" w:cs="Arial"/>
          <w:sz w:val="18"/>
          <w:szCs w:val="18"/>
        </w:rPr>
        <w:sectPr w:rsidR="009E6379">
          <w:headerReference w:type="default" r:id="rId84"/>
          <w:pgSz w:w="11906" w:h="16838"/>
          <w:pgMar w:top="720" w:right="720" w:bottom="720" w:left="720" w:header="216" w:footer="284" w:gutter="0"/>
          <w:cols w:space="720"/>
        </w:sectPr>
      </w:pPr>
    </w:p>
    <w:p w14:paraId="7E4330A7" w14:textId="77777777" w:rsidR="009E6379" w:rsidRDefault="009E6379">
      <w:pPr>
        <w:rPr>
          <w:b/>
          <w:sz w:val="28"/>
          <w:szCs w:val="28"/>
        </w:rPr>
      </w:pPr>
    </w:p>
    <w:tbl>
      <w:tblPr>
        <w:tblStyle w:val="4"/>
        <w:tblW w:w="14497" w:type="dxa"/>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65"/>
        <w:gridCol w:w="1942"/>
        <w:gridCol w:w="108"/>
        <w:gridCol w:w="7982"/>
      </w:tblGrid>
      <w:tr w:rsidR="009E6379" w14:paraId="17CD9E3F" w14:textId="77777777">
        <w:trPr>
          <w:trHeight w:val="711"/>
        </w:trPr>
        <w:tc>
          <w:tcPr>
            <w:tcW w:w="14497" w:type="dxa"/>
            <w:gridSpan w:val="4"/>
          </w:tcPr>
          <w:p w14:paraId="72AE6496" w14:textId="2685C214" w:rsidR="009E6379" w:rsidRDefault="009A1ABC">
            <w:pPr>
              <w:jc w:val="center"/>
              <w:rPr>
                <w:b/>
                <w:sz w:val="36"/>
                <w:szCs w:val="36"/>
              </w:rPr>
            </w:pPr>
            <w:r>
              <w:rPr>
                <w:b/>
                <w:sz w:val="36"/>
                <w:szCs w:val="36"/>
              </w:rPr>
              <w:t>All off site visits – Routine and Non-Routine</w:t>
            </w:r>
            <w:r>
              <w:rPr>
                <w:b/>
                <w:sz w:val="36"/>
                <w:szCs w:val="36"/>
              </w:rPr>
              <w:t xml:space="preserve"> </w:t>
            </w:r>
          </w:p>
          <w:p w14:paraId="2755BA51" w14:textId="77777777" w:rsidR="009E6379" w:rsidRDefault="009A1ABC">
            <w:pPr>
              <w:numPr>
                <w:ilvl w:val="0"/>
                <w:numId w:val="49"/>
              </w:numPr>
              <w:pBdr>
                <w:top w:val="nil"/>
                <w:left w:val="nil"/>
                <w:bottom w:val="nil"/>
                <w:right w:val="nil"/>
                <w:between w:val="nil"/>
              </w:pBdr>
              <w:rPr>
                <w:rFonts w:eastAsia="Arial" w:cs="Arial"/>
                <w:sz w:val="24"/>
                <w:szCs w:val="24"/>
              </w:rPr>
            </w:pPr>
            <w:r>
              <w:rPr>
                <w:rFonts w:eastAsia="Arial" w:cs="Arial"/>
                <w:sz w:val="24"/>
                <w:szCs w:val="24"/>
              </w:rPr>
              <w:t xml:space="preserve">You </w:t>
            </w:r>
            <w:r>
              <w:rPr>
                <w:rFonts w:eastAsia="Arial" w:cs="Arial"/>
                <w:b/>
                <w:sz w:val="24"/>
                <w:szCs w:val="24"/>
              </w:rPr>
              <w:t xml:space="preserve">must </w:t>
            </w:r>
            <w:r>
              <w:rPr>
                <w:rFonts w:eastAsia="Arial" w:cs="Arial"/>
                <w:sz w:val="24"/>
                <w:szCs w:val="24"/>
              </w:rPr>
              <w:t xml:space="preserve">amend the risk management procedures in this section to reflect the way that </w:t>
            </w:r>
            <w:r>
              <w:rPr>
                <w:rFonts w:eastAsia="Arial" w:cs="Arial"/>
                <w:b/>
                <w:sz w:val="24"/>
                <w:szCs w:val="24"/>
              </w:rPr>
              <w:t xml:space="preserve">your </w:t>
            </w:r>
            <w:r>
              <w:rPr>
                <w:rFonts w:eastAsia="Arial" w:cs="Arial"/>
                <w:sz w:val="24"/>
                <w:szCs w:val="24"/>
              </w:rPr>
              <w:t>visit leaders manage routine off site visits.</w:t>
            </w:r>
          </w:p>
          <w:p w14:paraId="1ED97797" w14:textId="6417D0EF" w:rsidR="009E6379" w:rsidRDefault="009A1ABC">
            <w:pPr>
              <w:numPr>
                <w:ilvl w:val="0"/>
                <w:numId w:val="49"/>
              </w:numPr>
              <w:pBdr>
                <w:top w:val="nil"/>
                <w:left w:val="nil"/>
                <w:bottom w:val="nil"/>
                <w:right w:val="nil"/>
                <w:between w:val="nil"/>
              </w:pBdr>
              <w:rPr>
                <w:rFonts w:eastAsia="Arial" w:cs="Arial"/>
                <w:sz w:val="24"/>
                <w:szCs w:val="24"/>
              </w:rPr>
            </w:pPr>
            <w:r>
              <w:rPr>
                <w:rFonts w:eastAsia="Arial" w:cs="Arial"/>
                <w:sz w:val="24"/>
                <w:szCs w:val="24"/>
              </w:rPr>
              <w:t xml:space="preserve">Date of last Review     </w:t>
            </w:r>
            <w:r>
              <w:rPr>
                <w:sz w:val="24"/>
                <w:szCs w:val="24"/>
              </w:rPr>
              <w:t>Sept</w:t>
            </w:r>
            <w:r>
              <w:rPr>
                <w:sz w:val="24"/>
                <w:szCs w:val="24"/>
              </w:rPr>
              <w:t xml:space="preserve"> 2023</w:t>
            </w:r>
            <w:r>
              <w:rPr>
                <w:rFonts w:eastAsia="Arial" w:cs="Arial"/>
                <w:sz w:val="24"/>
                <w:szCs w:val="24"/>
              </w:rPr>
              <w:t xml:space="preserve">                    By</w:t>
            </w:r>
            <w:r>
              <w:rPr>
                <w:sz w:val="24"/>
                <w:szCs w:val="24"/>
              </w:rPr>
              <w:t xml:space="preserve"> T M Redgrave</w:t>
            </w:r>
          </w:p>
        </w:tc>
      </w:tr>
      <w:tr w:rsidR="009E6379" w14:paraId="5DBA75F2" w14:textId="77777777">
        <w:trPr>
          <w:cantSplit/>
        </w:trPr>
        <w:tc>
          <w:tcPr>
            <w:tcW w:w="4465" w:type="dxa"/>
            <w:shd w:val="clear" w:color="auto" w:fill="D9D9D9"/>
          </w:tcPr>
          <w:p w14:paraId="463C87D1" w14:textId="77777777" w:rsidR="009E6379" w:rsidRDefault="009A1ABC">
            <w:r>
              <w:rPr>
                <w:b/>
              </w:rPr>
              <w:t>Significant hazards and harm which may occur</w:t>
            </w:r>
          </w:p>
          <w:p w14:paraId="1B3327DB" w14:textId="77777777" w:rsidR="009E6379" w:rsidRDefault="009E6379">
            <w:pPr>
              <w:rPr>
                <w:i/>
              </w:rPr>
            </w:pPr>
          </w:p>
        </w:tc>
        <w:tc>
          <w:tcPr>
            <w:tcW w:w="1942" w:type="dxa"/>
            <w:shd w:val="clear" w:color="auto" w:fill="D9D9D9"/>
          </w:tcPr>
          <w:p w14:paraId="148CC89D" w14:textId="77777777" w:rsidR="009E6379" w:rsidRDefault="009A1ABC">
            <w:pPr>
              <w:pBdr>
                <w:top w:val="nil"/>
                <w:left w:val="nil"/>
                <w:bottom w:val="nil"/>
                <w:right w:val="nil"/>
                <w:between w:val="nil"/>
              </w:pBdr>
              <w:spacing w:after="120"/>
              <w:rPr>
                <w:rFonts w:eastAsia="Arial" w:cs="Arial"/>
                <w:b/>
                <w:szCs w:val="22"/>
              </w:rPr>
            </w:pPr>
            <w:r>
              <w:rPr>
                <w:rFonts w:eastAsia="Arial" w:cs="Arial"/>
                <w:b/>
                <w:szCs w:val="22"/>
              </w:rPr>
              <w:t>Who might be harmed?</w:t>
            </w:r>
          </w:p>
          <w:p w14:paraId="77F8F085" w14:textId="77777777" w:rsidR="009E6379" w:rsidRDefault="009E6379">
            <w:pPr>
              <w:rPr>
                <w:i/>
              </w:rPr>
            </w:pPr>
          </w:p>
        </w:tc>
        <w:tc>
          <w:tcPr>
            <w:tcW w:w="8090" w:type="dxa"/>
            <w:gridSpan w:val="2"/>
            <w:shd w:val="clear" w:color="auto" w:fill="D9D9D9"/>
          </w:tcPr>
          <w:p w14:paraId="24301514" w14:textId="77777777" w:rsidR="009E6379" w:rsidRDefault="009A1ABC">
            <w:pPr>
              <w:rPr>
                <w:b/>
              </w:rPr>
            </w:pPr>
            <w:r>
              <w:rPr>
                <w:b/>
              </w:rPr>
              <w:t xml:space="preserve">Safety measures: </w:t>
            </w:r>
          </w:p>
          <w:p w14:paraId="63A5765B" w14:textId="77777777" w:rsidR="009E6379" w:rsidRDefault="009A1ABC">
            <w:pPr>
              <w:rPr>
                <w:i/>
              </w:rPr>
            </w:pPr>
            <w:r>
              <w:rPr>
                <w:i/>
              </w:rPr>
              <w:t>Measures that are in place and/or will be taken to reduce the risk to a tolerable level</w:t>
            </w:r>
          </w:p>
        </w:tc>
      </w:tr>
      <w:tr w:rsidR="009E6379" w14:paraId="736A9E9A" w14:textId="77777777">
        <w:trPr>
          <w:cantSplit/>
        </w:trPr>
        <w:tc>
          <w:tcPr>
            <w:tcW w:w="4465" w:type="dxa"/>
          </w:tcPr>
          <w:p w14:paraId="554BAC8A" w14:textId="77777777" w:rsidR="009E6379" w:rsidRDefault="009E6379"/>
          <w:p w14:paraId="53270BFD" w14:textId="77777777" w:rsidR="009E6379" w:rsidRDefault="009A1ABC">
            <w:r>
              <w:t>Crossing roads/walking along pavements</w:t>
            </w:r>
          </w:p>
        </w:tc>
        <w:tc>
          <w:tcPr>
            <w:tcW w:w="1942" w:type="dxa"/>
          </w:tcPr>
          <w:p w14:paraId="1C03CB4B" w14:textId="77777777" w:rsidR="009E6379" w:rsidRDefault="009A1ABC">
            <w:pPr>
              <w:ind w:left="39"/>
            </w:pPr>
            <w:r>
              <w:t>Pupils</w:t>
            </w:r>
          </w:p>
        </w:tc>
        <w:tc>
          <w:tcPr>
            <w:tcW w:w="8090" w:type="dxa"/>
            <w:gridSpan w:val="2"/>
          </w:tcPr>
          <w:p w14:paraId="589AC2AD" w14:textId="77777777" w:rsidR="009E6379" w:rsidRDefault="009A1ABC">
            <w:pPr>
              <w:numPr>
                <w:ilvl w:val="0"/>
                <w:numId w:val="28"/>
              </w:numPr>
              <w:pBdr>
                <w:top w:val="nil"/>
                <w:left w:val="nil"/>
                <w:bottom w:val="nil"/>
                <w:right w:val="nil"/>
                <w:between w:val="nil"/>
              </w:pBdr>
              <w:rPr>
                <w:rFonts w:eastAsia="Arial" w:cs="Arial"/>
                <w:szCs w:val="22"/>
              </w:rPr>
            </w:pPr>
            <w:r>
              <w:rPr>
                <w:rFonts w:eastAsia="Arial" w:cs="Arial"/>
                <w:szCs w:val="22"/>
              </w:rPr>
              <w:t>Brief children of conduct expected of them when walking/crossing roads</w:t>
            </w:r>
          </w:p>
          <w:p w14:paraId="442B5D29" w14:textId="5420FC7B" w:rsidR="009E6379" w:rsidRDefault="009A1ABC">
            <w:pPr>
              <w:numPr>
                <w:ilvl w:val="0"/>
                <w:numId w:val="28"/>
              </w:numPr>
              <w:pBdr>
                <w:top w:val="nil"/>
                <w:left w:val="nil"/>
                <w:bottom w:val="nil"/>
                <w:right w:val="nil"/>
                <w:between w:val="nil"/>
              </w:pBdr>
              <w:rPr>
                <w:rFonts w:eastAsia="Arial" w:cs="Arial"/>
                <w:szCs w:val="22"/>
              </w:rPr>
            </w:pPr>
            <w:r>
              <w:rPr>
                <w:rFonts w:eastAsia="Arial" w:cs="Arial"/>
                <w:szCs w:val="22"/>
              </w:rPr>
              <w:t xml:space="preserve">Ensure if </w:t>
            </w:r>
            <w:r>
              <w:rPr>
                <w:rFonts w:eastAsia="Arial" w:cs="Arial"/>
                <w:szCs w:val="22"/>
              </w:rPr>
              <w:t xml:space="preserve">staff wearing </w:t>
            </w:r>
            <w:proofErr w:type="spellStart"/>
            <w:r>
              <w:rPr>
                <w:rFonts w:eastAsia="Arial" w:cs="Arial"/>
                <w:szCs w:val="22"/>
              </w:rPr>
              <w:t>hi-viz</w:t>
            </w:r>
            <w:proofErr w:type="spellEnd"/>
            <w:r>
              <w:rPr>
                <w:rFonts w:eastAsia="Arial" w:cs="Arial"/>
                <w:szCs w:val="22"/>
              </w:rPr>
              <w:t xml:space="preserve"> vests, are placed at front, middle and rear of children.</w:t>
            </w:r>
          </w:p>
          <w:p w14:paraId="4EA1C077" w14:textId="77777777" w:rsidR="009E6379" w:rsidRDefault="009A1ABC">
            <w:pPr>
              <w:numPr>
                <w:ilvl w:val="0"/>
                <w:numId w:val="28"/>
              </w:numPr>
              <w:pBdr>
                <w:top w:val="nil"/>
                <w:left w:val="nil"/>
                <w:bottom w:val="nil"/>
                <w:right w:val="nil"/>
                <w:between w:val="nil"/>
              </w:pBdr>
              <w:rPr>
                <w:rFonts w:eastAsia="Arial" w:cs="Arial"/>
                <w:szCs w:val="22"/>
              </w:rPr>
            </w:pPr>
            <w:r>
              <w:rPr>
                <w:rFonts w:eastAsia="Arial" w:cs="Arial"/>
                <w:szCs w:val="22"/>
              </w:rPr>
              <w:t>Pupils to walk in pairs or single file.</w:t>
            </w:r>
          </w:p>
          <w:p w14:paraId="2E617584" w14:textId="77777777" w:rsidR="009E6379" w:rsidRDefault="009A1ABC">
            <w:pPr>
              <w:numPr>
                <w:ilvl w:val="0"/>
                <w:numId w:val="28"/>
              </w:numPr>
              <w:pBdr>
                <w:top w:val="nil"/>
                <w:left w:val="nil"/>
                <w:bottom w:val="nil"/>
                <w:right w:val="nil"/>
                <w:between w:val="nil"/>
              </w:pBdr>
              <w:rPr>
                <w:rFonts w:eastAsia="Arial" w:cs="Arial"/>
                <w:szCs w:val="22"/>
              </w:rPr>
            </w:pPr>
            <w:r>
              <w:rPr>
                <w:rFonts w:eastAsia="Arial" w:cs="Arial"/>
                <w:szCs w:val="22"/>
              </w:rPr>
              <w:t>Members of staff to choose safe place to cross roads (if not</w:t>
            </w:r>
            <w:r>
              <w:rPr>
                <w:rFonts w:eastAsia="Arial" w:cs="Arial"/>
                <w:szCs w:val="22"/>
              </w:rPr>
              <w:t xml:space="preserve"> using recognized pedestrian crossing)</w:t>
            </w:r>
          </w:p>
          <w:p w14:paraId="6BE60C16" w14:textId="1082D1AE" w:rsidR="009E6379" w:rsidRDefault="009E6379" w:rsidP="009A1ABC">
            <w:pPr>
              <w:pBdr>
                <w:top w:val="nil"/>
                <w:left w:val="nil"/>
                <w:bottom w:val="nil"/>
                <w:right w:val="nil"/>
                <w:between w:val="nil"/>
              </w:pBdr>
              <w:ind w:left="752"/>
              <w:rPr>
                <w:rFonts w:eastAsia="Arial" w:cs="Arial"/>
                <w:szCs w:val="22"/>
              </w:rPr>
            </w:pPr>
          </w:p>
        </w:tc>
      </w:tr>
      <w:tr w:rsidR="009E6379" w14:paraId="28E83573" w14:textId="77777777">
        <w:trPr>
          <w:cantSplit/>
        </w:trPr>
        <w:tc>
          <w:tcPr>
            <w:tcW w:w="4465" w:type="dxa"/>
          </w:tcPr>
          <w:p w14:paraId="5C536877" w14:textId="77777777" w:rsidR="009E6379" w:rsidRDefault="009A1ABC">
            <w:pPr>
              <w:ind w:left="-4"/>
            </w:pPr>
            <w:r>
              <w:t>Weather conditions</w:t>
            </w:r>
          </w:p>
        </w:tc>
        <w:tc>
          <w:tcPr>
            <w:tcW w:w="1942" w:type="dxa"/>
          </w:tcPr>
          <w:p w14:paraId="06DB7414" w14:textId="77777777" w:rsidR="009E6379" w:rsidRDefault="009A1ABC">
            <w:pPr>
              <w:ind w:left="67"/>
            </w:pPr>
            <w:r>
              <w:t>Pupils/staff</w:t>
            </w:r>
          </w:p>
        </w:tc>
        <w:tc>
          <w:tcPr>
            <w:tcW w:w="8090" w:type="dxa"/>
            <w:gridSpan w:val="2"/>
          </w:tcPr>
          <w:p w14:paraId="2C00C463" w14:textId="77777777" w:rsidR="009E6379" w:rsidRDefault="009A1ABC">
            <w:pPr>
              <w:numPr>
                <w:ilvl w:val="0"/>
                <w:numId w:val="40"/>
              </w:numPr>
              <w:pBdr>
                <w:top w:val="nil"/>
                <w:left w:val="nil"/>
                <w:bottom w:val="nil"/>
                <w:right w:val="nil"/>
                <w:between w:val="nil"/>
              </w:pBdr>
              <w:rPr>
                <w:rFonts w:eastAsia="Arial" w:cs="Arial"/>
                <w:szCs w:val="22"/>
              </w:rPr>
            </w:pPr>
            <w:r>
              <w:rPr>
                <w:rFonts w:eastAsia="Arial" w:cs="Arial"/>
                <w:szCs w:val="22"/>
              </w:rPr>
              <w:t>Check weather forecast prior to visit</w:t>
            </w:r>
          </w:p>
          <w:p w14:paraId="347AC862" w14:textId="77777777" w:rsidR="009E6379" w:rsidRDefault="009A1ABC">
            <w:pPr>
              <w:numPr>
                <w:ilvl w:val="0"/>
                <w:numId w:val="40"/>
              </w:numPr>
              <w:pBdr>
                <w:top w:val="nil"/>
                <w:left w:val="nil"/>
                <w:bottom w:val="nil"/>
                <w:right w:val="nil"/>
                <w:between w:val="nil"/>
              </w:pBdr>
              <w:rPr>
                <w:rFonts w:eastAsia="Arial" w:cs="Arial"/>
                <w:szCs w:val="22"/>
              </w:rPr>
            </w:pPr>
            <w:r>
              <w:rPr>
                <w:rFonts w:eastAsia="Arial" w:cs="Arial"/>
                <w:szCs w:val="22"/>
              </w:rPr>
              <w:t>Brief pupils/parents of possible weather conditions prior to visit</w:t>
            </w:r>
          </w:p>
          <w:p w14:paraId="656616D7" w14:textId="77777777" w:rsidR="009E6379" w:rsidRDefault="009A1ABC">
            <w:pPr>
              <w:numPr>
                <w:ilvl w:val="0"/>
                <w:numId w:val="40"/>
              </w:numPr>
              <w:pBdr>
                <w:top w:val="nil"/>
                <w:left w:val="nil"/>
                <w:bottom w:val="nil"/>
                <w:right w:val="nil"/>
                <w:between w:val="nil"/>
              </w:pBdr>
              <w:rPr>
                <w:rFonts w:eastAsia="Arial" w:cs="Arial"/>
                <w:szCs w:val="22"/>
              </w:rPr>
            </w:pPr>
            <w:r>
              <w:rPr>
                <w:rFonts w:eastAsia="Arial" w:cs="Arial"/>
                <w:szCs w:val="22"/>
              </w:rPr>
              <w:t>Ensure appropriate clothing/footwear is worn or taken bearing in mind Summer and Winter conditions</w:t>
            </w:r>
          </w:p>
          <w:p w14:paraId="18871BA3" w14:textId="77777777" w:rsidR="009E6379" w:rsidRDefault="009A1ABC">
            <w:pPr>
              <w:widowControl/>
              <w:numPr>
                <w:ilvl w:val="0"/>
                <w:numId w:val="40"/>
              </w:numPr>
              <w:pBdr>
                <w:top w:val="nil"/>
                <w:left w:val="nil"/>
                <w:bottom w:val="nil"/>
                <w:right w:val="nil"/>
                <w:between w:val="nil"/>
              </w:pBdr>
              <w:spacing w:line="240" w:lineRule="auto"/>
              <w:rPr>
                <w:rFonts w:eastAsia="Arial" w:cs="Arial"/>
                <w:b/>
                <w:i/>
                <w:szCs w:val="22"/>
              </w:rPr>
            </w:pPr>
            <w:r>
              <w:rPr>
                <w:rFonts w:eastAsia="Arial" w:cs="Arial"/>
                <w:b/>
                <w:i/>
                <w:szCs w:val="22"/>
              </w:rPr>
              <w:t>Ensure First Aid kit is carried by visit leader</w:t>
            </w:r>
          </w:p>
          <w:p w14:paraId="123BF46A" w14:textId="77777777" w:rsidR="009E6379" w:rsidRDefault="009A1ABC">
            <w:pPr>
              <w:numPr>
                <w:ilvl w:val="0"/>
                <w:numId w:val="40"/>
              </w:numPr>
              <w:pBdr>
                <w:top w:val="nil"/>
                <w:left w:val="nil"/>
                <w:bottom w:val="nil"/>
                <w:right w:val="nil"/>
                <w:between w:val="nil"/>
              </w:pBdr>
              <w:rPr>
                <w:rFonts w:eastAsia="Arial" w:cs="Arial"/>
                <w:szCs w:val="22"/>
              </w:rPr>
            </w:pPr>
            <w:r>
              <w:rPr>
                <w:rFonts w:eastAsia="Arial" w:cs="Arial"/>
                <w:b/>
                <w:i/>
                <w:szCs w:val="22"/>
              </w:rPr>
              <w:t>Advise parents to pack additional food/water</w:t>
            </w:r>
          </w:p>
          <w:p w14:paraId="211C42D4" w14:textId="77777777" w:rsidR="009E6379" w:rsidRDefault="009A1ABC">
            <w:pPr>
              <w:numPr>
                <w:ilvl w:val="0"/>
                <w:numId w:val="40"/>
              </w:numPr>
              <w:pBdr>
                <w:top w:val="nil"/>
                <w:left w:val="nil"/>
                <w:bottom w:val="nil"/>
                <w:right w:val="nil"/>
                <w:between w:val="nil"/>
              </w:pBdr>
              <w:rPr>
                <w:rFonts w:eastAsia="Arial" w:cs="Arial"/>
                <w:szCs w:val="22"/>
              </w:rPr>
            </w:pPr>
            <w:r>
              <w:rPr>
                <w:rFonts w:eastAsia="Arial" w:cs="Arial"/>
                <w:szCs w:val="22"/>
              </w:rPr>
              <w:t>Check with parents that it is OK to put sun cream on children</w:t>
            </w:r>
          </w:p>
          <w:p w14:paraId="543C7AF5" w14:textId="77777777" w:rsidR="009E6379" w:rsidRDefault="009A1ABC">
            <w:pPr>
              <w:numPr>
                <w:ilvl w:val="0"/>
                <w:numId w:val="40"/>
              </w:numPr>
              <w:pBdr>
                <w:top w:val="nil"/>
                <w:left w:val="nil"/>
                <w:bottom w:val="nil"/>
                <w:right w:val="nil"/>
                <w:between w:val="nil"/>
              </w:pBdr>
              <w:rPr>
                <w:rFonts w:eastAsia="Arial" w:cs="Arial"/>
                <w:szCs w:val="22"/>
              </w:rPr>
            </w:pPr>
            <w:r>
              <w:rPr>
                <w:rFonts w:eastAsia="Arial" w:cs="Arial"/>
                <w:szCs w:val="22"/>
              </w:rPr>
              <w:t>Take spare clothes for children not suitably prepared</w:t>
            </w:r>
          </w:p>
          <w:p w14:paraId="2F45EED5" w14:textId="77777777" w:rsidR="009E6379" w:rsidRDefault="009A1ABC">
            <w:pPr>
              <w:numPr>
                <w:ilvl w:val="0"/>
                <w:numId w:val="40"/>
              </w:numPr>
              <w:pBdr>
                <w:top w:val="nil"/>
                <w:left w:val="nil"/>
                <w:bottom w:val="nil"/>
                <w:right w:val="nil"/>
                <w:between w:val="nil"/>
              </w:pBdr>
              <w:rPr>
                <w:rFonts w:eastAsia="Arial" w:cs="Arial"/>
                <w:szCs w:val="22"/>
              </w:rPr>
            </w:pPr>
            <w:r>
              <w:rPr>
                <w:rFonts w:eastAsia="Arial" w:cs="Arial"/>
                <w:szCs w:val="22"/>
              </w:rPr>
              <w:t>Ensure emergency shelter is taken if in demandi</w:t>
            </w:r>
            <w:r>
              <w:rPr>
                <w:rFonts w:eastAsia="Arial" w:cs="Arial"/>
                <w:szCs w:val="22"/>
              </w:rPr>
              <w:t>ng environment</w:t>
            </w:r>
          </w:p>
        </w:tc>
      </w:tr>
      <w:tr w:rsidR="009E6379" w14:paraId="3A5F6801" w14:textId="77777777">
        <w:trPr>
          <w:cantSplit/>
        </w:trPr>
        <w:tc>
          <w:tcPr>
            <w:tcW w:w="4465" w:type="dxa"/>
          </w:tcPr>
          <w:p w14:paraId="6F574EF9" w14:textId="32FAA03E" w:rsidR="009E6379" w:rsidRDefault="009A1ABC">
            <w:pPr>
              <w:ind w:left="-4"/>
            </w:pPr>
            <w:r>
              <w:t>Scientific demonstrations</w:t>
            </w:r>
            <w:r>
              <w:t xml:space="preserve"> at science venues</w:t>
            </w:r>
          </w:p>
        </w:tc>
        <w:tc>
          <w:tcPr>
            <w:tcW w:w="1942" w:type="dxa"/>
          </w:tcPr>
          <w:p w14:paraId="037D8A44" w14:textId="77777777" w:rsidR="009E6379" w:rsidRDefault="009A1ABC">
            <w:pPr>
              <w:ind w:left="67"/>
            </w:pPr>
            <w:r>
              <w:t>Pupils</w:t>
            </w:r>
          </w:p>
        </w:tc>
        <w:tc>
          <w:tcPr>
            <w:tcW w:w="8090" w:type="dxa"/>
            <w:gridSpan w:val="2"/>
          </w:tcPr>
          <w:p w14:paraId="022E0416" w14:textId="77777777" w:rsidR="009E6379" w:rsidRDefault="009A1ABC">
            <w:pPr>
              <w:numPr>
                <w:ilvl w:val="0"/>
                <w:numId w:val="40"/>
              </w:numPr>
              <w:pBdr>
                <w:top w:val="nil"/>
                <w:left w:val="nil"/>
                <w:bottom w:val="nil"/>
                <w:right w:val="nil"/>
                <w:between w:val="nil"/>
              </w:pBdr>
              <w:rPr>
                <w:rFonts w:eastAsia="Arial" w:cs="Arial"/>
                <w:szCs w:val="22"/>
              </w:rPr>
            </w:pPr>
            <w:r>
              <w:rPr>
                <w:rFonts w:eastAsia="Arial" w:cs="Arial"/>
                <w:szCs w:val="22"/>
              </w:rPr>
              <w:t>School/establishment staff to ensure that pupils follow instructions of qualified staff at venue and to adhere to rules regarding proximity</w:t>
            </w:r>
          </w:p>
        </w:tc>
      </w:tr>
      <w:tr w:rsidR="009E6379" w14:paraId="094B68AA" w14:textId="77777777">
        <w:trPr>
          <w:cantSplit/>
          <w:trHeight w:val="719"/>
        </w:trPr>
        <w:tc>
          <w:tcPr>
            <w:tcW w:w="4465" w:type="dxa"/>
          </w:tcPr>
          <w:p w14:paraId="7925C80D" w14:textId="77777777" w:rsidR="009E6379" w:rsidRDefault="009A1ABC">
            <w:pPr>
              <w:ind w:left="-4"/>
            </w:pPr>
            <w:r>
              <w:t>Trips, slips and falls</w:t>
            </w:r>
          </w:p>
        </w:tc>
        <w:tc>
          <w:tcPr>
            <w:tcW w:w="1942" w:type="dxa"/>
          </w:tcPr>
          <w:p w14:paraId="39789BD3" w14:textId="77777777" w:rsidR="009E6379" w:rsidRDefault="009A1ABC">
            <w:pPr>
              <w:ind w:left="67"/>
            </w:pPr>
            <w:r>
              <w:t>Pupils/staff</w:t>
            </w:r>
          </w:p>
        </w:tc>
        <w:tc>
          <w:tcPr>
            <w:tcW w:w="8090" w:type="dxa"/>
            <w:gridSpan w:val="2"/>
          </w:tcPr>
          <w:p w14:paraId="62FEC64A" w14:textId="77777777" w:rsidR="009E6379" w:rsidRDefault="009A1ABC">
            <w:pPr>
              <w:numPr>
                <w:ilvl w:val="0"/>
                <w:numId w:val="40"/>
              </w:numPr>
              <w:pBdr>
                <w:top w:val="nil"/>
                <w:left w:val="nil"/>
                <w:bottom w:val="nil"/>
                <w:right w:val="nil"/>
                <w:between w:val="nil"/>
              </w:pBdr>
              <w:rPr>
                <w:rFonts w:eastAsia="Arial" w:cs="Arial"/>
                <w:szCs w:val="22"/>
              </w:rPr>
            </w:pPr>
            <w:r>
              <w:rPr>
                <w:rFonts w:eastAsia="Arial" w:cs="Arial"/>
                <w:szCs w:val="22"/>
              </w:rPr>
              <w:t>Ensure appropriate footwear is worn and shoelaces tied</w:t>
            </w:r>
          </w:p>
          <w:p w14:paraId="630A0083" w14:textId="77777777" w:rsidR="009E6379" w:rsidRDefault="009A1ABC">
            <w:pPr>
              <w:numPr>
                <w:ilvl w:val="0"/>
                <w:numId w:val="40"/>
              </w:numPr>
              <w:pBdr>
                <w:top w:val="nil"/>
                <w:left w:val="nil"/>
                <w:bottom w:val="nil"/>
                <w:right w:val="nil"/>
                <w:between w:val="nil"/>
              </w:pBdr>
              <w:rPr>
                <w:rFonts w:eastAsia="Arial" w:cs="Arial"/>
                <w:szCs w:val="22"/>
              </w:rPr>
            </w:pPr>
            <w:r>
              <w:rPr>
                <w:rFonts w:eastAsia="Arial" w:cs="Arial"/>
                <w:szCs w:val="22"/>
              </w:rPr>
              <w:t>Brief pupils/staff of po</w:t>
            </w:r>
            <w:r>
              <w:rPr>
                <w:rFonts w:eastAsia="Arial" w:cs="Arial"/>
                <w:szCs w:val="22"/>
              </w:rPr>
              <w:t>ssible areas where trips, slips and falls may occur</w:t>
            </w:r>
          </w:p>
          <w:p w14:paraId="11C2968E" w14:textId="77777777" w:rsidR="009E6379" w:rsidRDefault="009A1ABC">
            <w:pPr>
              <w:numPr>
                <w:ilvl w:val="0"/>
                <w:numId w:val="40"/>
              </w:numPr>
              <w:pBdr>
                <w:top w:val="nil"/>
                <w:left w:val="nil"/>
                <w:bottom w:val="nil"/>
                <w:right w:val="nil"/>
                <w:between w:val="nil"/>
              </w:pBdr>
              <w:rPr>
                <w:rFonts w:eastAsia="Arial" w:cs="Arial"/>
                <w:szCs w:val="22"/>
              </w:rPr>
            </w:pPr>
            <w:r>
              <w:rPr>
                <w:rFonts w:eastAsia="Arial" w:cs="Arial"/>
                <w:szCs w:val="22"/>
              </w:rPr>
              <w:t>Ensure First Aid kit is carried by visit leader</w:t>
            </w:r>
          </w:p>
          <w:p w14:paraId="71168DD0" w14:textId="77777777" w:rsidR="009E6379" w:rsidRDefault="009A1ABC">
            <w:pPr>
              <w:numPr>
                <w:ilvl w:val="0"/>
                <w:numId w:val="40"/>
              </w:numPr>
              <w:pBdr>
                <w:top w:val="nil"/>
                <w:left w:val="nil"/>
                <w:bottom w:val="nil"/>
                <w:right w:val="nil"/>
                <w:between w:val="nil"/>
              </w:pBdr>
              <w:rPr>
                <w:rFonts w:eastAsia="Arial" w:cs="Arial"/>
                <w:szCs w:val="22"/>
              </w:rPr>
            </w:pPr>
            <w:r>
              <w:rPr>
                <w:rFonts w:eastAsia="Arial" w:cs="Arial"/>
                <w:szCs w:val="22"/>
              </w:rPr>
              <w:t>Ensure any medical conditions of pupils are disclosed prior to visit</w:t>
            </w:r>
          </w:p>
        </w:tc>
      </w:tr>
      <w:tr w:rsidR="009E6379" w14:paraId="658CDE19" w14:textId="77777777">
        <w:trPr>
          <w:cantSplit/>
          <w:trHeight w:val="719"/>
        </w:trPr>
        <w:tc>
          <w:tcPr>
            <w:tcW w:w="4465" w:type="dxa"/>
          </w:tcPr>
          <w:p w14:paraId="2CFAFE3A" w14:textId="77777777" w:rsidR="009E6379" w:rsidRDefault="009A1ABC">
            <w:pPr>
              <w:ind w:left="-4"/>
            </w:pPr>
            <w:r>
              <w:lastRenderedPageBreak/>
              <w:t>Transport to and from venues</w:t>
            </w:r>
          </w:p>
        </w:tc>
        <w:tc>
          <w:tcPr>
            <w:tcW w:w="1942" w:type="dxa"/>
          </w:tcPr>
          <w:p w14:paraId="33F7C0F3" w14:textId="77777777" w:rsidR="009E6379" w:rsidRDefault="009A1ABC">
            <w:pPr>
              <w:ind w:left="67"/>
            </w:pPr>
            <w:r>
              <w:t>Pupils/staff</w:t>
            </w:r>
          </w:p>
        </w:tc>
        <w:tc>
          <w:tcPr>
            <w:tcW w:w="8090" w:type="dxa"/>
            <w:gridSpan w:val="2"/>
          </w:tcPr>
          <w:p w14:paraId="42B207DD" w14:textId="77777777" w:rsidR="009E6379" w:rsidRDefault="009A1ABC">
            <w:pPr>
              <w:numPr>
                <w:ilvl w:val="0"/>
                <w:numId w:val="40"/>
              </w:numPr>
              <w:pBdr>
                <w:top w:val="nil"/>
                <w:left w:val="nil"/>
                <w:bottom w:val="nil"/>
                <w:right w:val="nil"/>
                <w:between w:val="nil"/>
              </w:pBdr>
              <w:rPr>
                <w:rFonts w:eastAsia="Arial" w:cs="Arial"/>
                <w:szCs w:val="22"/>
              </w:rPr>
            </w:pPr>
            <w:r>
              <w:rPr>
                <w:rFonts w:eastAsia="Arial" w:cs="Arial"/>
                <w:szCs w:val="22"/>
              </w:rPr>
              <w:t xml:space="preserve">Ensure recognised LA bus company is used and necessary checks carried out </w:t>
            </w:r>
          </w:p>
          <w:p w14:paraId="42E47E1B" w14:textId="77777777" w:rsidR="009E6379" w:rsidRDefault="009A1ABC">
            <w:pPr>
              <w:numPr>
                <w:ilvl w:val="0"/>
                <w:numId w:val="40"/>
              </w:numPr>
              <w:pBdr>
                <w:top w:val="nil"/>
                <w:left w:val="nil"/>
                <w:bottom w:val="nil"/>
                <w:right w:val="nil"/>
                <w:between w:val="nil"/>
              </w:pBdr>
              <w:rPr>
                <w:rFonts w:eastAsia="Arial" w:cs="Arial"/>
                <w:szCs w:val="22"/>
              </w:rPr>
            </w:pPr>
            <w:r>
              <w:rPr>
                <w:rFonts w:eastAsia="Arial" w:cs="Arial"/>
                <w:szCs w:val="22"/>
              </w:rPr>
              <w:t>Ensure seat belts are worn at all times and are checked by visit leader</w:t>
            </w:r>
          </w:p>
          <w:p w14:paraId="52C69CF6" w14:textId="77777777" w:rsidR="009E6379" w:rsidRDefault="009A1ABC">
            <w:pPr>
              <w:widowControl/>
              <w:numPr>
                <w:ilvl w:val="0"/>
                <w:numId w:val="40"/>
              </w:numPr>
              <w:pBdr>
                <w:top w:val="nil"/>
                <w:left w:val="nil"/>
                <w:bottom w:val="nil"/>
                <w:right w:val="nil"/>
                <w:between w:val="nil"/>
              </w:pBdr>
              <w:spacing w:line="240" w:lineRule="auto"/>
              <w:rPr>
                <w:rFonts w:eastAsia="Arial" w:cs="Arial"/>
                <w:b/>
                <w:i/>
                <w:szCs w:val="22"/>
              </w:rPr>
            </w:pPr>
            <w:r>
              <w:rPr>
                <w:rFonts w:eastAsia="Arial" w:cs="Arial"/>
                <w:b/>
                <w:i/>
                <w:szCs w:val="22"/>
              </w:rPr>
              <w:t>If using establishment own minibus adhere to LA policies and procedures</w:t>
            </w:r>
          </w:p>
          <w:p w14:paraId="28806A53" w14:textId="77777777" w:rsidR="009E6379" w:rsidRDefault="009A1ABC">
            <w:pPr>
              <w:widowControl/>
              <w:numPr>
                <w:ilvl w:val="0"/>
                <w:numId w:val="40"/>
              </w:numPr>
              <w:pBdr>
                <w:top w:val="nil"/>
                <w:left w:val="nil"/>
                <w:bottom w:val="nil"/>
                <w:right w:val="nil"/>
                <w:between w:val="nil"/>
              </w:pBdr>
              <w:spacing w:line="240" w:lineRule="auto"/>
              <w:rPr>
                <w:rFonts w:eastAsia="Arial" w:cs="Arial"/>
                <w:b/>
                <w:i/>
                <w:szCs w:val="22"/>
              </w:rPr>
            </w:pPr>
            <w:r>
              <w:rPr>
                <w:rFonts w:eastAsia="Arial" w:cs="Arial"/>
                <w:b/>
                <w:i/>
                <w:szCs w:val="22"/>
              </w:rPr>
              <w:t>Additional Transport risk assessment in place</w:t>
            </w:r>
          </w:p>
          <w:p w14:paraId="617BCDA3" w14:textId="77777777" w:rsidR="009E6379" w:rsidRDefault="009A1ABC">
            <w:pPr>
              <w:numPr>
                <w:ilvl w:val="0"/>
                <w:numId w:val="40"/>
              </w:numPr>
              <w:pBdr>
                <w:top w:val="nil"/>
                <w:left w:val="nil"/>
                <w:bottom w:val="nil"/>
                <w:right w:val="nil"/>
                <w:between w:val="nil"/>
              </w:pBdr>
              <w:rPr>
                <w:rFonts w:eastAsia="Arial" w:cs="Arial"/>
                <w:szCs w:val="22"/>
              </w:rPr>
            </w:pPr>
            <w:r>
              <w:rPr>
                <w:rFonts w:eastAsia="Arial" w:cs="Arial"/>
                <w:b/>
                <w:i/>
                <w:szCs w:val="22"/>
              </w:rPr>
              <w:t>Staff familiar with emergency exits on transport</w:t>
            </w:r>
          </w:p>
        </w:tc>
      </w:tr>
      <w:tr w:rsidR="009E6379" w14:paraId="2D64278D" w14:textId="77777777">
        <w:trPr>
          <w:cantSplit/>
        </w:trPr>
        <w:tc>
          <w:tcPr>
            <w:tcW w:w="4465" w:type="dxa"/>
          </w:tcPr>
          <w:p w14:paraId="683156E5" w14:textId="77777777" w:rsidR="009E6379" w:rsidRDefault="009A1ABC">
            <w:pPr>
              <w:ind w:left="-4"/>
            </w:pPr>
            <w:r>
              <w:t>Stranger danger</w:t>
            </w:r>
          </w:p>
        </w:tc>
        <w:tc>
          <w:tcPr>
            <w:tcW w:w="1942" w:type="dxa"/>
          </w:tcPr>
          <w:p w14:paraId="47DF8C06" w14:textId="77777777" w:rsidR="009E6379" w:rsidRDefault="009A1ABC">
            <w:pPr>
              <w:ind w:left="67"/>
            </w:pPr>
            <w:r>
              <w:t>Pupils</w:t>
            </w:r>
          </w:p>
        </w:tc>
        <w:tc>
          <w:tcPr>
            <w:tcW w:w="8090" w:type="dxa"/>
            <w:gridSpan w:val="2"/>
          </w:tcPr>
          <w:p w14:paraId="660B8D2E" w14:textId="77777777" w:rsidR="009E6379" w:rsidRDefault="009A1ABC">
            <w:pPr>
              <w:numPr>
                <w:ilvl w:val="0"/>
                <w:numId w:val="40"/>
              </w:numPr>
              <w:pBdr>
                <w:top w:val="nil"/>
                <w:left w:val="nil"/>
                <w:bottom w:val="nil"/>
                <w:right w:val="nil"/>
                <w:between w:val="nil"/>
              </w:pBdr>
              <w:rPr>
                <w:rFonts w:eastAsia="Arial" w:cs="Arial"/>
                <w:szCs w:val="22"/>
              </w:rPr>
            </w:pPr>
            <w:r>
              <w:rPr>
                <w:rFonts w:eastAsia="Arial" w:cs="Arial"/>
                <w:szCs w:val="22"/>
              </w:rPr>
              <w:t>Ensure children are made aware not to walk off with an unknown adult unless given specific instruction by visit leader.</w:t>
            </w:r>
          </w:p>
          <w:p w14:paraId="64341718" w14:textId="77777777" w:rsidR="009E6379" w:rsidRDefault="009A1ABC">
            <w:pPr>
              <w:numPr>
                <w:ilvl w:val="0"/>
                <w:numId w:val="40"/>
              </w:numPr>
              <w:pBdr>
                <w:top w:val="nil"/>
                <w:left w:val="nil"/>
                <w:bottom w:val="nil"/>
                <w:right w:val="nil"/>
                <w:between w:val="nil"/>
              </w:pBdr>
              <w:rPr>
                <w:rFonts w:eastAsia="Arial" w:cs="Arial"/>
                <w:szCs w:val="22"/>
              </w:rPr>
            </w:pPr>
            <w:r>
              <w:rPr>
                <w:rFonts w:eastAsia="Arial" w:cs="Arial"/>
                <w:szCs w:val="22"/>
              </w:rPr>
              <w:t>Regular head counts</w:t>
            </w:r>
          </w:p>
          <w:p w14:paraId="3D66D773" w14:textId="77777777" w:rsidR="009E6379" w:rsidRDefault="009A1ABC">
            <w:pPr>
              <w:numPr>
                <w:ilvl w:val="0"/>
                <w:numId w:val="40"/>
              </w:numPr>
              <w:pBdr>
                <w:top w:val="nil"/>
                <w:left w:val="nil"/>
                <w:bottom w:val="nil"/>
                <w:right w:val="nil"/>
                <w:between w:val="nil"/>
              </w:pBdr>
              <w:rPr>
                <w:rFonts w:eastAsia="Arial" w:cs="Arial"/>
                <w:szCs w:val="22"/>
              </w:rPr>
            </w:pPr>
            <w:r>
              <w:rPr>
                <w:rFonts w:eastAsia="Arial" w:cs="Arial"/>
                <w:szCs w:val="22"/>
              </w:rPr>
              <w:t>Supervised at all times, including appropriate supervision when toileting</w:t>
            </w:r>
          </w:p>
        </w:tc>
      </w:tr>
      <w:tr w:rsidR="009E6379" w14:paraId="20C030AC" w14:textId="77777777">
        <w:trPr>
          <w:cantSplit/>
        </w:trPr>
        <w:tc>
          <w:tcPr>
            <w:tcW w:w="4465" w:type="dxa"/>
          </w:tcPr>
          <w:p w14:paraId="764E1EB7" w14:textId="77777777" w:rsidR="009E6379" w:rsidRDefault="009E6379">
            <w:pPr>
              <w:ind w:left="-4"/>
            </w:pPr>
          </w:p>
          <w:p w14:paraId="2DFD5229" w14:textId="77777777" w:rsidR="009E6379" w:rsidRDefault="009A1ABC">
            <w:pPr>
              <w:ind w:left="-4"/>
            </w:pPr>
            <w:r>
              <w:t>Beach/coastal visits - washed into sea c</w:t>
            </w:r>
            <w:r>
              <w:t>aught by rising tide</w:t>
            </w:r>
          </w:p>
        </w:tc>
        <w:tc>
          <w:tcPr>
            <w:tcW w:w="1942" w:type="dxa"/>
          </w:tcPr>
          <w:p w14:paraId="6A45B626" w14:textId="77777777" w:rsidR="009E6379" w:rsidRDefault="009A1ABC">
            <w:pPr>
              <w:ind w:left="67"/>
            </w:pPr>
            <w:r>
              <w:t>Staff and pupils</w:t>
            </w:r>
          </w:p>
        </w:tc>
        <w:tc>
          <w:tcPr>
            <w:tcW w:w="8090" w:type="dxa"/>
            <w:gridSpan w:val="2"/>
          </w:tcPr>
          <w:p w14:paraId="0F69C60B" w14:textId="77777777" w:rsidR="009E6379" w:rsidRDefault="009A1ABC">
            <w:pPr>
              <w:numPr>
                <w:ilvl w:val="0"/>
                <w:numId w:val="40"/>
              </w:numPr>
              <w:pBdr>
                <w:top w:val="nil"/>
                <w:left w:val="nil"/>
                <w:bottom w:val="nil"/>
                <w:right w:val="nil"/>
                <w:between w:val="nil"/>
              </w:pBdr>
              <w:rPr>
                <w:rFonts w:eastAsia="Arial" w:cs="Arial"/>
                <w:szCs w:val="22"/>
              </w:rPr>
            </w:pPr>
            <w:r>
              <w:rPr>
                <w:rFonts w:eastAsia="Arial" w:cs="Arial"/>
                <w:szCs w:val="22"/>
              </w:rPr>
              <w:t>Check tide times before embarking on trip</w:t>
            </w:r>
          </w:p>
          <w:p w14:paraId="67DF5F99" w14:textId="77777777" w:rsidR="009E6379" w:rsidRDefault="009A1ABC">
            <w:pPr>
              <w:numPr>
                <w:ilvl w:val="0"/>
                <w:numId w:val="40"/>
              </w:numPr>
              <w:pBdr>
                <w:top w:val="nil"/>
                <w:left w:val="nil"/>
                <w:bottom w:val="nil"/>
                <w:right w:val="nil"/>
                <w:between w:val="nil"/>
              </w:pBdr>
              <w:rPr>
                <w:rFonts w:eastAsia="Arial" w:cs="Arial"/>
                <w:szCs w:val="22"/>
              </w:rPr>
            </w:pPr>
            <w:r>
              <w:rPr>
                <w:rFonts w:eastAsia="Arial" w:cs="Arial"/>
                <w:szCs w:val="22"/>
              </w:rPr>
              <w:t xml:space="preserve">Check weather forecast for day of visit </w:t>
            </w:r>
          </w:p>
          <w:p w14:paraId="7F6354FB" w14:textId="77777777" w:rsidR="009E6379" w:rsidRDefault="009A1ABC">
            <w:pPr>
              <w:numPr>
                <w:ilvl w:val="0"/>
                <w:numId w:val="40"/>
              </w:numPr>
              <w:pBdr>
                <w:top w:val="nil"/>
                <w:left w:val="nil"/>
                <w:bottom w:val="nil"/>
                <w:right w:val="nil"/>
                <w:between w:val="nil"/>
              </w:pBdr>
              <w:rPr>
                <w:rFonts w:eastAsia="Arial" w:cs="Arial"/>
                <w:szCs w:val="22"/>
              </w:rPr>
            </w:pPr>
            <w:r>
              <w:rPr>
                <w:rFonts w:eastAsia="Arial" w:cs="Arial"/>
                <w:szCs w:val="22"/>
              </w:rPr>
              <w:t xml:space="preserve">Brief pupils and staff not to go near water’s edge </w:t>
            </w:r>
          </w:p>
        </w:tc>
      </w:tr>
      <w:tr w:rsidR="009E6379" w14:paraId="13151D55" w14:textId="77777777" w:rsidTr="009A1ABC">
        <w:trPr>
          <w:cantSplit/>
        </w:trPr>
        <w:tc>
          <w:tcPr>
            <w:tcW w:w="4465" w:type="dxa"/>
          </w:tcPr>
          <w:p w14:paraId="08180A55" w14:textId="77777777" w:rsidR="009E6379" w:rsidRDefault="009A1ABC">
            <w:pPr>
              <w:ind w:left="-4"/>
            </w:pPr>
            <w:r>
              <w:t>Accident/emergency</w:t>
            </w:r>
          </w:p>
        </w:tc>
        <w:tc>
          <w:tcPr>
            <w:tcW w:w="2050" w:type="dxa"/>
            <w:gridSpan w:val="2"/>
          </w:tcPr>
          <w:p w14:paraId="1D511C2C" w14:textId="65E84581" w:rsidR="009E6379" w:rsidRDefault="009A1ABC">
            <w:pPr>
              <w:ind w:hanging="713"/>
            </w:pPr>
            <w:r>
              <w:t>Staff pupils</w:t>
            </w:r>
            <w:r>
              <w:t xml:space="preserve"> &amp; Staff</w:t>
            </w:r>
          </w:p>
        </w:tc>
        <w:tc>
          <w:tcPr>
            <w:tcW w:w="7982" w:type="dxa"/>
          </w:tcPr>
          <w:p w14:paraId="4BB28DCA" w14:textId="77777777" w:rsidR="009E6379" w:rsidRDefault="009A1ABC">
            <w:pPr>
              <w:numPr>
                <w:ilvl w:val="0"/>
                <w:numId w:val="12"/>
              </w:numPr>
              <w:pBdr>
                <w:top w:val="nil"/>
                <w:left w:val="nil"/>
                <w:bottom w:val="nil"/>
                <w:right w:val="nil"/>
                <w:between w:val="nil"/>
              </w:pBdr>
              <w:rPr>
                <w:rFonts w:eastAsia="Arial" w:cs="Arial"/>
                <w:szCs w:val="22"/>
              </w:rPr>
            </w:pPr>
            <w:r>
              <w:rPr>
                <w:rFonts w:eastAsia="Arial" w:cs="Arial"/>
                <w:szCs w:val="22"/>
              </w:rPr>
              <w:t>Follow emergency procedure guidelines carried by visit leader</w:t>
            </w:r>
          </w:p>
          <w:p w14:paraId="1BF65501" w14:textId="77777777" w:rsidR="009E6379" w:rsidRDefault="009A1ABC">
            <w:pPr>
              <w:numPr>
                <w:ilvl w:val="0"/>
                <w:numId w:val="12"/>
              </w:numPr>
              <w:pBdr>
                <w:top w:val="nil"/>
                <w:left w:val="nil"/>
                <w:bottom w:val="nil"/>
                <w:right w:val="nil"/>
                <w:between w:val="nil"/>
              </w:pBdr>
              <w:rPr>
                <w:rFonts w:eastAsia="Arial" w:cs="Arial"/>
                <w:szCs w:val="22"/>
              </w:rPr>
            </w:pPr>
            <w:r>
              <w:rPr>
                <w:rFonts w:eastAsia="Arial" w:cs="Arial"/>
                <w:szCs w:val="22"/>
              </w:rPr>
              <w:t>Ensure suitable staff helper (in addition to visit leader) understands emergency procedure</w:t>
            </w:r>
          </w:p>
          <w:p w14:paraId="5427B9F0" w14:textId="77777777" w:rsidR="009E6379" w:rsidRDefault="009A1ABC">
            <w:pPr>
              <w:numPr>
                <w:ilvl w:val="0"/>
                <w:numId w:val="12"/>
              </w:numPr>
              <w:pBdr>
                <w:top w:val="nil"/>
                <w:left w:val="nil"/>
                <w:bottom w:val="nil"/>
                <w:right w:val="nil"/>
                <w:between w:val="nil"/>
              </w:pBdr>
              <w:rPr>
                <w:rFonts w:eastAsia="Arial" w:cs="Arial"/>
                <w:szCs w:val="22"/>
              </w:rPr>
            </w:pPr>
            <w:r>
              <w:rPr>
                <w:rFonts w:eastAsia="Arial" w:cs="Arial"/>
                <w:szCs w:val="22"/>
              </w:rPr>
              <w:t xml:space="preserve">Brief children of what to do in an emergency and how to summon help </w:t>
            </w:r>
          </w:p>
        </w:tc>
      </w:tr>
      <w:tr w:rsidR="009E6379" w14:paraId="3F90C986" w14:textId="77777777" w:rsidTr="009A1ABC">
        <w:trPr>
          <w:cantSplit/>
        </w:trPr>
        <w:tc>
          <w:tcPr>
            <w:tcW w:w="4465" w:type="dxa"/>
          </w:tcPr>
          <w:p w14:paraId="2C1303FF" w14:textId="45115965" w:rsidR="009E6379" w:rsidRDefault="009A1ABC">
            <w:pPr>
              <w:ind w:left="-4"/>
            </w:pPr>
            <w:r>
              <w:t>Getting lost/separated from group</w:t>
            </w:r>
            <w:r>
              <w:t xml:space="preserve"> (outdoor </w:t>
            </w:r>
            <w:r>
              <w:t>venues)</w:t>
            </w:r>
          </w:p>
        </w:tc>
        <w:tc>
          <w:tcPr>
            <w:tcW w:w="2050" w:type="dxa"/>
            <w:gridSpan w:val="2"/>
          </w:tcPr>
          <w:p w14:paraId="708D175D" w14:textId="0D0A5471" w:rsidR="009E6379" w:rsidRDefault="009A1ABC">
            <w:pPr>
              <w:ind w:hanging="713"/>
            </w:pPr>
            <w:r>
              <w:t>Staff Pupils</w:t>
            </w:r>
          </w:p>
        </w:tc>
        <w:tc>
          <w:tcPr>
            <w:tcW w:w="7982" w:type="dxa"/>
          </w:tcPr>
          <w:p w14:paraId="6FC640CB" w14:textId="77777777" w:rsidR="009E6379" w:rsidRDefault="009A1ABC">
            <w:pPr>
              <w:numPr>
                <w:ilvl w:val="0"/>
                <w:numId w:val="12"/>
              </w:numPr>
              <w:pBdr>
                <w:top w:val="nil"/>
                <w:left w:val="nil"/>
                <w:bottom w:val="nil"/>
                <w:right w:val="nil"/>
                <w:between w:val="nil"/>
              </w:pBdr>
              <w:rPr>
                <w:rFonts w:eastAsia="Arial" w:cs="Arial"/>
                <w:szCs w:val="22"/>
              </w:rPr>
            </w:pPr>
            <w:r>
              <w:rPr>
                <w:rFonts w:eastAsia="Arial" w:cs="Arial"/>
                <w:szCs w:val="22"/>
              </w:rPr>
              <w:t>Regular headcounts</w:t>
            </w:r>
          </w:p>
          <w:p w14:paraId="23B0AF3F" w14:textId="77777777" w:rsidR="009E6379" w:rsidRDefault="009A1ABC">
            <w:pPr>
              <w:numPr>
                <w:ilvl w:val="0"/>
                <w:numId w:val="12"/>
              </w:numPr>
              <w:pBdr>
                <w:top w:val="nil"/>
                <w:left w:val="nil"/>
                <w:bottom w:val="nil"/>
                <w:right w:val="nil"/>
                <w:between w:val="nil"/>
              </w:pBdr>
              <w:rPr>
                <w:rFonts w:eastAsia="Arial" w:cs="Arial"/>
                <w:szCs w:val="22"/>
              </w:rPr>
            </w:pPr>
            <w:r>
              <w:rPr>
                <w:rFonts w:eastAsia="Arial" w:cs="Arial"/>
                <w:szCs w:val="22"/>
              </w:rPr>
              <w:t>Ensure pupils are to stay in small groups</w:t>
            </w:r>
          </w:p>
          <w:p w14:paraId="4C3FD555" w14:textId="77777777" w:rsidR="009E6379" w:rsidRDefault="009A1ABC">
            <w:pPr>
              <w:numPr>
                <w:ilvl w:val="0"/>
                <w:numId w:val="12"/>
              </w:numPr>
              <w:pBdr>
                <w:top w:val="nil"/>
                <w:left w:val="nil"/>
                <w:bottom w:val="nil"/>
                <w:right w:val="nil"/>
                <w:between w:val="nil"/>
              </w:pBdr>
              <w:rPr>
                <w:rFonts w:eastAsia="Arial" w:cs="Arial"/>
                <w:szCs w:val="22"/>
              </w:rPr>
            </w:pPr>
            <w:r>
              <w:rPr>
                <w:rFonts w:eastAsia="Arial" w:cs="Arial"/>
                <w:szCs w:val="22"/>
              </w:rPr>
              <w:t>Ensure staff accompany pupils at all times</w:t>
            </w:r>
          </w:p>
          <w:p w14:paraId="47E808BA" w14:textId="77777777" w:rsidR="009E6379" w:rsidRDefault="009A1ABC">
            <w:pPr>
              <w:numPr>
                <w:ilvl w:val="0"/>
                <w:numId w:val="12"/>
              </w:numPr>
              <w:pBdr>
                <w:top w:val="nil"/>
                <w:left w:val="nil"/>
                <w:bottom w:val="nil"/>
                <w:right w:val="nil"/>
                <w:between w:val="nil"/>
              </w:pBdr>
              <w:rPr>
                <w:rFonts w:eastAsia="Arial" w:cs="Arial"/>
                <w:szCs w:val="22"/>
              </w:rPr>
            </w:pPr>
            <w:r>
              <w:rPr>
                <w:rFonts w:eastAsia="Arial" w:cs="Arial"/>
                <w:szCs w:val="22"/>
              </w:rPr>
              <w:t>Brief pupils to stay put if lost or separated and to shout for attention</w:t>
            </w:r>
          </w:p>
          <w:p w14:paraId="2BA3A229" w14:textId="77777777" w:rsidR="009E6379" w:rsidRDefault="009A1ABC">
            <w:pPr>
              <w:numPr>
                <w:ilvl w:val="0"/>
                <w:numId w:val="12"/>
              </w:numPr>
              <w:pBdr>
                <w:top w:val="nil"/>
                <w:left w:val="nil"/>
                <w:bottom w:val="nil"/>
                <w:right w:val="nil"/>
                <w:between w:val="nil"/>
              </w:pBdr>
              <w:rPr>
                <w:rFonts w:eastAsia="Arial" w:cs="Arial"/>
                <w:szCs w:val="22"/>
              </w:rPr>
            </w:pPr>
            <w:r>
              <w:rPr>
                <w:rFonts w:eastAsia="Arial" w:cs="Arial"/>
                <w:szCs w:val="22"/>
              </w:rPr>
              <w:t>Ensure all pupils know name of visit leader, staff and school/establishment name</w:t>
            </w:r>
          </w:p>
        </w:tc>
      </w:tr>
      <w:tr w:rsidR="009E6379" w14:paraId="0250A3F8" w14:textId="77777777" w:rsidTr="009A1ABC">
        <w:trPr>
          <w:cantSplit/>
        </w:trPr>
        <w:tc>
          <w:tcPr>
            <w:tcW w:w="4465" w:type="dxa"/>
          </w:tcPr>
          <w:p w14:paraId="308FF039" w14:textId="77777777" w:rsidR="009E6379" w:rsidRDefault="009A1ABC">
            <w:pPr>
              <w:ind w:left="-4"/>
            </w:pPr>
            <w:r>
              <w:t>Getting lost/separated from group (indoor venues)</w:t>
            </w:r>
          </w:p>
        </w:tc>
        <w:tc>
          <w:tcPr>
            <w:tcW w:w="2050" w:type="dxa"/>
            <w:gridSpan w:val="2"/>
          </w:tcPr>
          <w:p w14:paraId="1CFF8CAE" w14:textId="77777777" w:rsidR="009E6379" w:rsidRDefault="009A1ABC">
            <w:pPr>
              <w:ind w:hanging="713"/>
            </w:pPr>
            <w:proofErr w:type="spellStart"/>
            <w:r>
              <w:t>StaffPPupils</w:t>
            </w:r>
            <w:proofErr w:type="spellEnd"/>
          </w:p>
        </w:tc>
        <w:tc>
          <w:tcPr>
            <w:tcW w:w="7982" w:type="dxa"/>
          </w:tcPr>
          <w:p w14:paraId="12C4BE1D" w14:textId="77777777" w:rsidR="009E6379" w:rsidRDefault="009A1ABC">
            <w:pPr>
              <w:numPr>
                <w:ilvl w:val="0"/>
                <w:numId w:val="12"/>
              </w:numPr>
              <w:pBdr>
                <w:top w:val="nil"/>
                <w:left w:val="nil"/>
                <w:bottom w:val="nil"/>
                <w:right w:val="nil"/>
                <w:between w:val="nil"/>
              </w:pBdr>
              <w:rPr>
                <w:rFonts w:eastAsia="Arial" w:cs="Arial"/>
                <w:szCs w:val="22"/>
              </w:rPr>
            </w:pPr>
            <w:r>
              <w:rPr>
                <w:rFonts w:eastAsia="Arial" w:cs="Arial"/>
                <w:szCs w:val="22"/>
              </w:rPr>
              <w:t>Regular headcounts</w:t>
            </w:r>
          </w:p>
          <w:p w14:paraId="20BE1C47" w14:textId="77777777" w:rsidR="009E6379" w:rsidRDefault="009A1ABC">
            <w:pPr>
              <w:numPr>
                <w:ilvl w:val="0"/>
                <w:numId w:val="12"/>
              </w:numPr>
              <w:pBdr>
                <w:top w:val="nil"/>
                <w:left w:val="nil"/>
                <w:bottom w:val="nil"/>
                <w:right w:val="nil"/>
                <w:between w:val="nil"/>
              </w:pBdr>
              <w:rPr>
                <w:rFonts w:eastAsia="Arial" w:cs="Arial"/>
                <w:szCs w:val="22"/>
              </w:rPr>
            </w:pPr>
            <w:r>
              <w:rPr>
                <w:rFonts w:eastAsia="Arial" w:cs="Arial"/>
                <w:szCs w:val="22"/>
              </w:rPr>
              <w:t>Ensure pupils are to stay in small groups</w:t>
            </w:r>
          </w:p>
          <w:p w14:paraId="384F9D0B" w14:textId="77777777" w:rsidR="009E6379" w:rsidRDefault="009A1ABC">
            <w:pPr>
              <w:numPr>
                <w:ilvl w:val="0"/>
                <w:numId w:val="12"/>
              </w:numPr>
              <w:pBdr>
                <w:top w:val="nil"/>
                <w:left w:val="nil"/>
                <w:bottom w:val="nil"/>
                <w:right w:val="nil"/>
                <w:between w:val="nil"/>
              </w:pBdr>
              <w:rPr>
                <w:rFonts w:eastAsia="Arial" w:cs="Arial"/>
                <w:szCs w:val="22"/>
              </w:rPr>
            </w:pPr>
            <w:r>
              <w:rPr>
                <w:rFonts w:eastAsia="Arial" w:cs="Arial"/>
                <w:szCs w:val="22"/>
              </w:rPr>
              <w:t>Ensure staff accompany pupils at all times</w:t>
            </w:r>
          </w:p>
          <w:p w14:paraId="61489340" w14:textId="77777777" w:rsidR="009E6379" w:rsidRDefault="009A1ABC">
            <w:pPr>
              <w:numPr>
                <w:ilvl w:val="0"/>
                <w:numId w:val="12"/>
              </w:numPr>
              <w:pBdr>
                <w:top w:val="nil"/>
                <w:left w:val="nil"/>
                <w:bottom w:val="nil"/>
                <w:right w:val="nil"/>
                <w:between w:val="nil"/>
              </w:pBdr>
              <w:rPr>
                <w:rFonts w:eastAsia="Arial" w:cs="Arial"/>
                <w:szCs w:val="22"/>
              </w:rPr>
            </w:pPr>
            <w:r>
              <w:rPr>
                <w:rFonts w:eastAsia="Arial" w:cs="Arial"/>
                <w:szCs w:val="22"/>
              </w:rPr>
              <w:t>Brief p</w:t>
            </w:r>
            <w:r>
              <w:rPr>
                <w:rFonts w:eastAsia="Arial" w:cs="Arial"/>
                <w:szCs w:val="22"/>
              </w:rPr>
              <w:t>upils to stay at venue if lost or separated never to leave the premises</w:t>
            </w:r>
          </w:p>
          <w:p w14:paraId="3845D970" w14:textId="77777777" w:rsidR="009E6379" w:rsidRDefault="009A1ABC">
            <w:pPr>
              <w:numPr>
                <w:ilvl w:val="0"/>
                <w:numId w:val="12"/>
              </w:numPr>
              <w:pBdr>
                <w:top w:val="nil"/>
                <w:left w:val="nil"/>
                <w:bottom w:val="nil"/>
                <w:right w:val="nil"/>
                <w:between w:val="nil"/>
              </w:pBdr>
              <w:rPr>
                <w:rFonts w:eastAsia="Arial" w:cs="Arial"/>
                <w:szCs w:val="22"/>
              </w:rPr>
            </w:pPr>
            <w:r>
              <w:rPr>
                <w:rFonts w:eastAsia="Arial" w:cs="Arial"/>
                <w:szCs w:val="22"/>
              </w:rPr>
              <w:t xml:space="preserve">Brief children to make their way to reception </w:t>
            </w:r>
          </w:p>
          <w:p w14:paraId="6AB379B2" w14:textId="77777777" w:rsidR="009E6379" w:rsidRDefault="009A1ABC">
            <w:pPr>
              <w:numPr>
                <w:ilvl w:val="0"/>
                <w:numId w:val="12"/>
              </w:numPr>
              <w:pBdr>
                <w:top w:val="nil"/>
                <w:left w:val="nil"/>
                <w:bottom w:val="nil"/>
                <w:right w:val="nil"/>
                <w:between w:val="nil"/>
              </w:pBdr>
              <w:rPr>
                <w:rFonts w:eastAsia="Arial" w:cs="Arial"/>
                <w:szCs w:val="22"/>
              </w:rPr>
            </w:pPr>
            <w:r>
              <w:rPr>
                <w:rFonts w:eastAsia="Arial" w:cs="Arial"/>
                <w:szCs w:val="22"/>
              </w:rPr>
              <w:t>Ensure all pupils know name of visit leader, staff and school/establishment name</w:t>
            </w:r>
          </w:p>
        </w:tc>
      </w:tr>
      <w:tr w:rsidR="009E6379" w14:paraId="121A26C0" w14:textId="77777777" w:rsidTr="009A1ABC">
        <w:trPr>
          <w:cantSplit/>
        </w:trPr>
        <w:tc>
          <w:tcPr>
            <w:tcW w:w="4465" w:type="dxa"/>
          </w:tcPr>
          <w:p w14:paraId="6AAF0FB2" w14:textId="77777777" w:rsidR="009E6379" w:rsidRDefault="009A1ABC">
            <w:pPr>
              <w:ind w:left="-4"/>
            </w:pPr>
            <w:r>
              <w:lastRenderedPageBreak/>
              <w:t>Medical Conditions</w:t>
            </w:r>
          </w:p>
        </w:tc>
        <w:tc>
          <w:tcPr>
            <w:tcW w:w="2050" w:type="dxa"/>
            <w:gridSpan w:val="2"/>
          </w:tcPr>
          <w:p w14:paraId="58FA1F1E" w14:textId="77777777" w:rsidR="009E6379" w:rsidRDefault="009A1ABC">
            <w:pPr>
              <w:ind w:hanging="713"/>
            </w:pPr>
            <w:proofErr w:type="spellStart"/>
            <w:r>
              <w:t>PupilsPupils</w:t>
            </w:r>
            <w:proofErr w:type="spellEnd"/>
            <w:r>
              <w:t xml:space="preserve"> and Staff </w:t>
            </w:r>
          </w:p>
        </w:tc>
        <w:tc>
          <w:tcPr>
            <w:tcW w:w="7982" w:type="dxa"/>
          </w:tcPr>
          <w:p w14:paraId="0E88B19F" w14:textId="77777777" w:rsidR="009E6379" w:rsidRDefault="009A1ABC">
            <w:pPr>
              <w:numPr>
                <w:ilvl w:val="0"/>
                <w:numId w:val="12"/>
              </w:numPr>
              <w:pBdr>
                <w:top w:val="nil"/>
                <w:left w:val="nil"/>
                <w:bottom w:val="nil"/>
                <w:right w:val="nil"/>
                <w:between w:val="nil"/>
              </w:pBdr>
              <w:rPr>
                <w:rFonts w:eastAsia="Arial" w:cs="Arial"/>
                <w:szCs w:val="22"/>
              </w:rPr>
            </w:pPr>
            <w:r>
              <w:rPr>
                <w:rFonts w:eastAsia="Arial" w:cs="Arial"/>
                <w:szCs w:val="22"/>
              </w:rPr>
              <w:t>Ensure medical conditions are disclosed prior to visit</w:t>
            </w:r>
          </w:p>
          <w:p w14:paraId="2D12CD92" w14:textId="77777777" w:rsidR="009E6379" w:rsidRDefault="009A1ABC">
            <w:pPr>
              <w:numPr>
                <w:ilvl w:val="0"/>
                <w:numId w:val="12"/>
              </w:numPr>
              <w:pBdr>
                <w:top w:val="nil"/>
                <w:left w:val="nil"/>
                <w:bottom w:val="nil"/>
                <w:right w:val="nil"/>
                <w:between w:val="nil"/>
              </w:pBdr>
              <w:rPr>
                <w:rFonts w:eastAsia="Arial" w:cs="Arial"/>
                <w:szCs w:val="22"/>
              </w:rPr>
            </w:pPr>
            <w:r>
              <w:rPr>
                <w:rFonts w:eastAsia="Arial" w:cs="Arial"/>
                <w:szCs w:val="22"/>
              </w:rPr>
              <w:t xml:space="preserve">Ensure consent is given for staff member to administer medicine if required </w:t>
            </w:r>
          </w:p>
          <w:p w14:paraId="45652558" w14:textId="77777777" w:rsidR="009E6379" w:rsidRDefault="009A1ABC">
            <w:pPr>
              <w:numPr>
                <w:ilvl w:val="0"/>
                <w:numId w:val="12"/>
              </w:numPr>
              <w:pBdr>
                <w:top w:val="nil"/>
                <w:left w:val="nil"/>
                <w:bottom w:val="nil"/>
                <w:right w:val="nil"/>
                <w:between w:val="nil"/>
              </w:pBdr>
              <w:rPr>
                <w:rFonts w:eastAsia="Arial" w:cs="Arial"/>
                <w:szCs w:val="22"/>
              </w:rPr>
            </w:pPr>
            <w:r>
              <w:rPr>
                <w:rFonts w:eastAsia="Arial" w:cs="Arial"/>
                <w:szCs w:val="22"/>
              </w:rPr>
              <w:t>Ensure medicines, epi pens, inhalers, etc. are carried by visit leader</w:t>
            </w:r>
          </w:p>
          <w:p w14:paraId="54566980" w14:textId="77777777" w:rsidR="009E6379" w:rsidRDefault="009A1ABC">
            <w:pPr>
              <w:numPr>
                <w:ilvl w:val="0"/>
                <w:numId w:val="12"/>
              </w:numPr>
              <w:pBdr>
                <w:top w:val="nil"/>
                <w:left w:val="nil"/>
                <w:bottom w:val="nil"/>
                <w:right w:val="nil"/>
                <w:between w:val="nil"/>
              </w:pBdr>
              <w:rPr>
                <w:rFonts w:eastAsia="Arial" w:cs="Arial"/>
                <w:szCs w:val="22"/>
              </w:rPr>
            </w:pPr>
            <w:r>
              <w:rPr>
                <w:rFonts w:eastAsia="Arial" w:cs="Arial"/>
                <w:szCs w:val="22"/>
              </w:rPr>
              <w:t>Ensure at least one staff mem</w:t>
            </w:r>
            <w:r>
              <w:rPr>
                <w:rFonts w:eastAsia="Arial" w:cs="Arial"/>
                <w:szCs w:val="22"/>
              </w:rPr>
              <w:t>ber/adult volunteer knows how to administer medicine if required.</w:t>
            </w:r>
          </w:p>
        </w:tc>
      </w:tr>
      <w:tr w:rsidR="009E6379" w14:paraId="565F0222" w14:textId="77777777" w:rsidTr="009A1ABC">
        <w:trPr>
          <w:cantSplit/>
        </w:trPr>
        <w:tc>
          <w:tcPr>
            <w:tcW w:w="4465" w:type="dxa"/>
          </w:tcPr>
          <w:p w14:paraId="104D3FA9" w14:textId="77777777" w:rsidR="009E6379" w:rsidRDefault="009A1ABC">
            <w:pPr>
              <w:ind w:left="-4"/>
            </w:pPr>
            <w:r>
              <w:t>Walking in local countryside</w:t>
            </w:r>
          </w:p>
          <w:p w14:paraId="7E8FFACD" w14:textId="77777777" w:rsidR="009E6379" w:rsidRDefault="009E6379"/>
        </w:tc>
        <w:tc>
          <w:tcPr>
            <w:tcW w:w="2050" w:type="dxa"/>
            <w:gridSpan w:val="2"/>
          </w:tcPr>
          <w:p w14:paraId="74958474" w14:textId="77777777" w:rsidR="009E6379" w:rsidRDefault="009A1ABC">
            <w:pPr>
              <w:ind w:hanging="713"/>
            </w:pPr>
            <w:proofErr w:type="spellStart"/>
            <w:r>
              <w:t>pupilsPupils</w:t>
            </w:r>
            <w:proofErr w:type="spellEnd"/>
          </w:p>
        </w:tc>
        <w:tc>
          <w:tcPr>
            <w:tcW w:w="7982" w:type="dxa"/>
          </w:tcPr>
          <w:p w14:paraId="27074B41" w14:textId="77777777" w:rsidR="009E6379" w:rsidRDefault="009A1ABC">
            <w:pPr>
              <w:numPr>
                <w:ilvl w:val="0"/>
                <w:numId w:val="12"/>
              </w:numPr>
              <w:pBdr>
                <w:top w:val="nil"/>
                <w:left w:val="nil"/>
                <w:bottom w:val="nil"/>
                <w:right w:val="nil"/>
                <w:between w:val="nil"/>
              </w:pBdr>
              <w:rPr>
                <w:rFonts w:eastAsia="Arial" w:cs="Arial"/>
                <w:szCs w:val="22"/>
              </w:rPr>
            </w:pPr>
            <w:r>
              <w:rPr>
                <w:rFonts w:eastAsia="Arial" w:cs="Arial"/>
                <w:szCs w:val="22"/>
              </w:rPr>
              <w:t>Brief pupils and helpers of proposed route</w:t>
            </w:r>
          </w:p>
          <w:p w14:paraId="5DDED2DB" w14:textId="77777777" w:rsidR="009E6379" w:rsidRDefault="009A1ABC">
            <w:pPr>
              <w:numPr>
                <w:ilvl w:val="0"/>
                <w:numId w:val="12"/>
              </w:numPr>
              <w:pBdr>
                <w:top w:val="nil"/>
                <w:left w:val="nil"/>
                <w:bottom w:val="nil"/>
                <w:right w:val="nil"/>
                <w:between w:val="nil"/>
              </w:pBdr>
              <w:rPr>
                <w:rFonts w:eastAsia="Arial" w:cs="Arial"/>
                <w:szCs w:val="22"/>
              </w:rPr>
            </w:pPr>
            <w:r>
              <w:rPr>
                <w:rFonts w:eastAsia="Arial" w:cs="Arial"/>
                <w:szCs w:val="22"/>
              </w:rPr>
              <w:t>Brief pupils of appropriate behaviour</w:t>
            </w:r>
          </w:p>
          <w:p w14:paraId="484BF805" w14:textId="77777777" w:rsidR="009E6379" w:rsidRDefault="009A1ABC">
            <w:pPr>
              <w:numPr>
                <w:ilvl w:val="0"/>
                <w:numId w:val="12"/>
              </w:numPr>
              <w:pBdr>
                <w:top w:val="nil"/>
                <w:left w:val="nil"/>
                <w:bottom w:val="nil"/>
                <w:right w:val="nil"/>
                <w:between w:val="nil"/>
              </w:pBdr>
              <w:rPr>
                <w:rFonts w:eastAsia="Arial" w:cs="Arial"/>
                <w:szCs w:val="22"/>
              </w:rPr>
            </w:pPr>
            <w:r>
              <w:rPr>
                <w:rFonts w:eastAsia="Arial" w:cs="Arial"/>
                <w:szCs w:val="22"/>
              </w:rPr>
              <w:t>Ensure member of staff at front, middle and rear of pupils</w:t>
            </w:r>
          </w:p>
          <w:p w14:paraId="2576B734" w14:textId="77777777" w:rsidR="009E6379" w:rsidRDefault="009A1ABC">
            <w:pPr>
              <w:numPr>
                <w:ilvl w:val="0"/>
                <w:numId w:val="12"/>
              </w:numPr>
              <w:pBdr>
                <w:top w:val="nil"/>
                <w:left w:val="nil"/>
                <w:bottom w:val="nil"/>
                <w:right w:val="nil"/>
                <w:between w:val="nil"/>
              </w:pBdr>
              <w:rPr>
                <w:rFonts w:eastAsia="Arial" w:cs="Arial"/>
                <w:szCs w:val="22"/>
              </w:rPr>
            </w:pPr>
            <w:r>
              <w:rPr>
                <w:rFonts w:eastAsia="Arial" w:cs="Arial"/>
                <w:szCs w:val="22"/>
              </w:rPr>
              <w:t>Ensure correct clothing and footwear is used</w:t>
            </w:r>
          </w:p>
        </w:tc>
      </w:tr>
      <w:tr w:rsidR="009E6379" w14:paraId="561F7B25" w14:textId="77777777" w:rsidTr="009A1ABC">
        <w:trPr>
          <w:cantSplit/>
        </w:trPr>
        <w:tc>
          <w:tcPr>
            <w:tcW w:w="4465" w:type="dxa"/>
          </w:tcPr>
          <w:p w14:paraId="15E1ADB1" w14:textId="77777777" w:rsidR="009E6379" w:rsidRDefault="009A1ABC">
            <w:pPr>
              <w:ind w:left="-4"/>
            </w:pPr>
            <w:r>
              <w:rPr>
                <w:b/>
              </w:rPr>
              <w:t>Absconding Students</w:t>
            </w:r>
          </w:p>
        </w:tc>
        <w:tc>
          <w:tcPr>
            <w:tcW w:w="2050" w:type="dxa"/>
            <w:gridSpan w:val="2"/>
          </w:tcPr>
          <w:p w14:paraId="0DD122E4" w14:textId="77777777" w:rsidR="009E6379" w:rsidRDefault="009A1ABC">
            <w:pPr>
              <w:ind w:hanging="713"/>
            </w:pPr>
            <w:r>
              <w:t xml:space="preserve">Pupils </w:t>
            </w:r>
          </w:p>
        </w:tc>
        <w:tc>
          <w:tcPr>
            <w:tcW w:w="7982" w:type="dxa"/>
          </w:tcPr>
          <w:p w14:paraId="2B343229" w14:textId="77777777" w:rsidR="009E6379" w:rsidRDefault="009A1ABC">
            <w:pPr>
              <w:numPr>
                <w:ilvl w:val="0"/>
                <w:numId w:val="12"/>
              </w:numPr>
              <w:pBdr>
                <w:top w:val="nil"/>
                <w:left w:val="nil"/>
                <w:bottom w:val="nil"/>
                <w:right w:val="nil"/>
                <w:between w:val="nil"/>
              </w:pBdr>
              <w:rPr>
                <w:rFonts w:eastAsia="Arial" w:cs="Arial"/>
                <w:szCs w:val="22"/>
              </w:rPr>
            </w:pPr>
            <w:r>
              <w:rPr>
                <w:rFonts w:eastAsia="Arial" w:cs="Arial"/>
                <w:szCs w:val="22"/>
              </w:rPr>
              <w:t xml:space="preserve">Identify which student/s / Staff member/s have absconded </w:t>
            </w:r>
          </w:p>
          <w:p w14:paraId="0C75249E" w14:textId="77777777" w:rsidR="009E6379" w:rsidRDefault="009A1ABC">
            <w:pPr>
              <w:numPr>
                <w:ilvl w:val="0"/>
                <w:numId w:val="12"/>
              </w:numPr>
              <w:pBdr>
                <w:top w:val="nil"/>
                <w:left w:val="nil"/>
                <w:bottom w:val="nil"/>
                <w:right w:val="nil"/>
                <w:between w:val="nil"/>
              </w:pBdr>
              <w:rPr>
                <w:rFonts w:eastAsia="Arial" w:cs="Arial"/>
                <w:szCs w:val="22"/>
              </w:rPr>
            </w:pPr>
            <w:r>
              <w:rPr>
                <w:rFonts w:eastAsia="Arial" w:cs="Arial"/>
                <w:szCs w:val="22"/>
              </w:rPr>
              <w:t>Identify when was the last time you have seen them</w:t>
            </w:r>
          </w:p>
          <w:p w14:paraId="050A6D16" w14:textId="77777777" w:rsidR="009E6379" w:rsidRDefault="009A1ABC">
            <w:pPr>
              <w:numPr>
                <w:ilvl w:val="0"/>
                <w:numId w:val="12"/>
              </w:numPr>
              <w:pBdr>
                <w:top w:val="nil"/>
                <w:left w:val="nil"/>
                <w:bottom w:val="nil"/>
                <w:right w:val="nil"/>
                <w:between w:val="nil"/>
              </w:pBdr>
              <w:rPr>
                <w:rFonts w:eastAsia="Arial" w:cs="Arial"/>
                <w:szCs w:val="22"/>
              </w:rPr>
            </w:pPr>
            <w:r>
              <w:rPr>
                <w:rFonts w:eastAsia="Arial" w:cs="Arial"/>
                <w:szCs w:val="22"/>
              </w:rPr>
              <w:t xml:space="preserve">Consider if they are late or if they have purposely absconded </w:t>
            </w:r>
          </w:p>
          <w:p w14:paraId="7C07947E" w14:textId="77777777" w:rsidR="009E6379" w:rsidRDefault="009A1ABC">
            <w:pPr>
              <w:numPr>
                <w:ilvl w:val="0"/>
                <w:numId w:val="12"/>
              </w:numPr>
              <w:pBdr>
                <w:top w:val="nil"/>
                <w:left w:val="nil"/>
                <w:bottom w:val="nil"/>
                <w:right w:val="nil"/>
                <w:between w:val="nil"/>
              </w:pBdr>
              <w:rPr>
                <w:rFonts w:eastAsia="Arial" w:cs="Arial"/>
                <w:szCs w:val="22"/>
              </w:rPr>
            </w:pPr>
            <w:r>
              <w:rPr>
                <w:rFonts w:eastAsia="Arial" w:cs="Arial"/>
                <w:szCs w:val="22"/>
              </w:rPr>
              <w:t>Contact school for advice</w:t>
            </w:r>
          </w:p>
          <w:p w14:paraId="49D8AC1F" w14:textId="77777777" w:rsidR="009E6379" w:rsidRDefault="009A1ABC">
            <w:pPr>
              <w:numPr>
                <w:ilvl w:val="0"/>
                <w:numId w:val="12"/>
              </w:numPr>
              <w:pBdr>
                <w:top w:val="nil"/>
                <w:left w:val="nil"/>
                <w:bottom w:val="nil"/>
                <w:right w:val="nil"/>
                <w:between w:val="nil"/>
              </w:pBdr>
              <w:rPr>
                <w:rFonts w:eastAsia="Arial" w:cs="Arial"/>
                <w:szCs w:val="22"/>
              </w:rPr>
            </w:pPr>
            <w:r>
              <w:rPr>
                <w:rFonts w:eastAsia="Arial" w:cs="Arial"/>
                <w:szCs w:val="22"/>
              </w:rPr>
              <w:t xml:space="preserve">School will either call the emergency contact or advise the staff on the visit to do so. </w:t>
            </w:r>
          </w:p>
          <w:p w14:paraId="184FEEF7" w14:textId="77777777" w:rsidR="009E6379" w:rsidRDefault="009A1ABC">
            <w:pPr>
              <w:numPr>
                <w:ilvl w:val="0"/>
                <w:numId w:val="12"/>
              </w:numPr>
              <w:pBdr>
                <w:top w:val="nil"/>
                <w:left w:val="nil"/>
                <w:bottom w:val="nil"/>
                <w:right w:val="nil"/>
                <w:between w:val="nil"/>
              </w:pBdr>
              <w:rPr>
                <w:rFonts w:eastAsia="Arial" w:cs="Arial"/>
                <w:szCs w:val="22"/>
              </w:rPr>
            </w:pPr>
            <w:r>
              <w:rPr>
                <w:rFonts w:eastAsia="Arial" w:cs="Arial"/>
                <w:szCs w:val="22"/>
              </w:rPr>
              <w:t>Review if the person/s hav</w:t>
            </w:r>
            <w:r>
              <w:rPr>
                <w:rFonts w:eastAsia="Arial" w:cs="Arial"/>
                <w:szCs w:val="22"/>
              </w:rPr>
              <w:t>e friends on the visit and if they have the person/s person’s telephone number so that an attempt can be made to contact them directly, if needed.</w:t>
            </w:r>
          </w:p>
          <w:p w14:paraId="4D8F3B11" w14:textId="77777777" w:rsidR="009E6379" w:rsidRDefault="009A1ABC">
            <w:pPr>
              <w:numPr>
                <w:ilvl w:val="0"/>
                <w:numId w:val="12"/>
              </w:numPr>
              <w:pBdr>
                <w:top w:val="nil"/>
                <w:left w:val="nil"/>
                <w:bottom w:val="nil"/>
                <w:right w:val="nil"/>
                <w:between w:val="nil"/>
              </w:pBdr>
              <w:rPr>
                <w:rFonts w:eastAsia="Arial" w:cs="Arial"/>
                <w:szCs w:val="22"/>
              </w:rPr>
            </w:pPr>
            <w:r>
              <w:rPr>
                <w:rFonts w:eastAsia="Arial" w:cs="Arial"/>
                <w:szCs w:val="22"/>
              </w:rPr>
              <w:t>Headteacher to be kept informed by the EVC</w:t>
            </w:r>
          </w:p>
          <w:p w14:paraId="0AD9E401" w14:textId="77777777" w:rsidR="009E6379" w:rsidRDefault="009A1ABC">
            <w:pPr>
              <w:numPr>
                <w:ilvl w:val="0"/>
                <w:numId w:val="12"/>
              </w:numPr>
              <w:pBdr>
                <w:top w:val="nil"/>
                <w:left w:val="nil"/>
                <w:bottom w:val="nil"/>
                <w:right w:val="nil"/>
                <w:between w:val="nil"/>
              </w:pBdr>
              <w:rPr>
                <w:rFonts w:eastAsia="Arial" w:cs="Arial"/>
                <w:szCs w:val="22"/>
              </w:rPr>
            </w:pPr>
            <w:r>
              <w:rPr>
                <w:rFonts w:eastAsia="Arial" w:cs="Arial"/>
                <w:szCs w:val="22"/>
              </w:rPr>
              <w:t>EVC / Headteacher to consider if this is an emergency. If so, follow DCC protocols</w:t>
            </w:r>
          </w:p>
          <w:p w14:paraId="640CB242" w14:textId="77777777" w:rsidR="009E6379" w:rsidRDefault="009A1ABC">
            <w:pPr>
              <w:numPr>
                <w:ilvl w:val="0"/>
                <w:numId w:val="12"/>
              </w:numPr>
              <w:pBdr>
                <w:top w:val="nil"/>
                <w:left w:val="nil"/>
                <w:bottom w:val="nil"/>
                <w:right w:val="nil"/>
                <w:between w:val="nil"/>
              </w:pBdr>
              <w:rPr>
                <w:rFonts w:eastAsia="Arial" w:cs="Arial"/>
                <w:szCs w:val="22"/>
              </w:rPr>
            </w:pPr>
            <w:r>
              <w:rPr>
                <w:rFonts w:eastAsia="Arial" w:cs="Arial"/>
                <w:szCs w:val="22"/>
              </w:rPr>
              <w:t>Post event, review and communicate with all parties</w:t>
            </w:r>
          </w:p>
        </w:tc>
      </w:tr>
      <w:tr w:rsidR="009E6379" w14:paraId="1F9A99E3" w14:textId="77777777" w:rsidTr="009A1ABC">
        <w:trPr>
          <w:cantSplit/>
        </w:trPr>
        <w:tc>
          <w:tcPr>
            <w:tcW w:w="4465" w:type="dxa"/>
          </w:tcPr>
          <w:p w14:paraId="10C42D3C" w14:textId="77777777" w:rsidR="009E6379" w:rsidRDefault="009A1ABC">
            <w:pPr>
              <w:rPr>
                <w:b/>
              </w:rPr>
            </w:pPr>
            <w:r>
              <w:rPr>
                <w:b/>
              </w:rPr>
              <w:t>Farm Visits</w:t>
            </w:r>
          </w:p>
          <w:p w14:paraId="510814C3" w14:textId="77777777" w:rsidR="009E6379" w:rsidRDefault="009A1ABC">
            <w:pPr>
              <w:ind w:left="-4"/>
            </w:pPr>
            <w:r>
              <w:t>Machinery, vehicles, risk of allergy, contamination, bites, kicks, etc.</w:t>
            </w:r>
          </w:p>
          <w:p w14:paraId="3E115EFF" w14:textId="77777777" w:rsidR="009E6379" w:rsidRDefault="009E6379"/>
        </w:tc>
        <w:tc>
          <w:tcPr>
            <w:tcW w:w="2050" w:type="dxa"/>
            <w:gridSpan w:val="2"/>
          </w:tcPr>
          <w:p w14:paraId="3B763487" w14:textId="77777777" w:rsidR="009E6379" w:rsidRDefault="009A1ABC">
            <w:pPr>
              <w:ind w:left="67"/>
            </w:pPr>
            <w:r>
              <w:t>Pupils and staff</w:t>
            </w:r>
          </w:p>
        </w:tc>
        <w:tc>
          <w:tcPr>
            <w:tcW w:w="7982" w:type="dxa"/>
          </w:tcPr>
          <w:p w14:paraId="40C9FB5B" w14:textId="77777777" w:rsidR="009E6379" w:rsidRDefault="009A1ABC">
            <w:pPr>
              <w:numPr>
                <w:ilvl w:val="0"/>
                <w:numId w:val="12"/>
              </w:numPr>
              <w:pBdr>
                <w:top w:val="nil"/>
                <w:left w:val="nil"/>
                <w:bottom w:val="nil"/>
                <w:right w:val="nil"/>
                <w:between w:val="nil"/>
              </w:pBdr>
              <w:rPr>
                <w:rFonts w:eastAsia="Arial" w:cs="Arial"/>
                <w:szCs w:val="22"/>
              </w:rPr>
            </w:pPr>
            <w:r>
              <w:rPr>
                <w:rFonts w:eastAsia="Arial" w:cs="Arial"/>
                <w:szCs w:val="22"/>
              </w:rPr>
              <w:t>Brief pupils to st</w:t>
            </w:r>
            <w:r>
              <w:rPr>
                <w:rFonts w:eastAsia="Arial" w:cs="Arial"/>
                <w:szCs w:val="22"/>
              </w:rPr>
              <w:t>ay out of way of machinery/vehicles and to follow supervision by farm staff</w:t>
            </w:r>
          </w:p>
          <w:p w14:paraId="1FBCA382" w14:textId="77777777" w:rsidR="009E6379" w:rsidRDefault="009A1ABC">
            <w:pPr>
              <w:numPr>
                <w:ilvl w:val="0"/>
                <w:numId w:val="12"/>
              </w:numPr>
              <w:pBdr>
                <w:top w:val="nil"/>
                <w:left w:val="nil"/>
                <w:bottom w:val="nil"/>
                <w:right w:val="nil"/>
                <w:between w:val="nil"/>
              </w:pBdr>
              <w:rPr>
                <w:rFonts w:eastAsia="Arial" w:cs="Arial"/>
                <w:szCs w:val="22"/>
              </w:rPr>
            </w:pPr>
            <w:r>
              <w:rPr>
                <w:rFonts w:eastAsia="Arial" w:cs="Arial"/>
                <w:szCs w:val="22"/>
              </w:rPr>
              <w:t>Ensure parents have informed staff prior to visit of possible allergies</w:t>
            </w:r>
          </w:p>
          <w:p w14:paraId="22D976B7" w14:textId="77777777" w:rsidR="009E6379" w:rsidRDefault="009A1ABC">
            <w:pPr>
              <w:numPr>
                <w:ilvl w:val="0"/>
                <w:numId w:val="12"/>
              </w:numPr>
              <w:pBdr>
                <w:top w:val="nil"/>
                <w:left w:val="nil"/>
                <w:bottom w:val="nil"/>
                <w:right w:val="nil"/>
                <w:between w:val="nil"/>
              </w:pBdr>
              <w:rPr>
                <w:rFonts w:eastAsia="Arial" w:cs="Arial"/>
                <w:szCs w:val="22"/>
              </w:rPr>
            </w:pPr>
            <w:r>
              <w:rPr>
                <w:rFonts w:eastAsia="Arial" w:cs="Arial"/>
                <w:szCs w:val="22"/>
              </w:rPr>
              <w:t>Ensure medicines are carried by visit leader (if required)</w:t>
            </w:r>
          </w:p>
          <w:p w14:paraId="0BABFEB6" w14:textId="77777777" w:rsidR="009E6379" w:rsidRDefault="009A1ABC">
            <w:pPr>
              <w:numPr>
                <w:ilvl w:val="0"/>
                <w:numId w:val="12"/>
              </w:numPr>
              <w:pBdr>
                <w:top w:val="nil"/>
                <w:left w:val="nil"/>
                <w:bottom w:val="nil"/>
                <w:right w:val="nil"/>
                <w:between w:val="nil"/>
              </w:pBdr>
              <w:rPr>
                <w:rFonts w:eastAsia="Arial" w:cs="Arial"/>
                <w:szCs w:val="22"/>
              </w:rPr>
            </w:pPr>
            <w:r>
              <w:rPr>
                <w:rFonts w:eastAsia="Arial" w:cs="Arial"/>
                <w:szCs w:val="22"/>
              </w:rPr>
              <w:t>Brief children not to touch animals unless safe to do so</w:t>
            </w:r>
          </w:p>
          <w:p w14:paraId="60573061" w14:textId="77777777" w:rsidR="009E6379" w:rsidRDefault="009A1ABC">
            <w:pPr>
              <w:numPr>
                <w:ilvl w:val="0"/>
                <w:numId w:val="12"/>
              </w:numPr>
              <w:pBdr>
                <w:top w:val="nil"/>
                <w:left w:val="nil"/>
                <w:bottom w:val="nil"/>
                <w:right w:val="nil"/>
                <w:between w:val="nil"/>
              </w:pBdr>
              <w:rPr>
                <w:rFonts w:eastAsia="Arial" w:cs="Arial"/>
                <w:szCs w:val="22"/>
              </w:rPr>
            </w:pPr>
            <w:r>
              <w:rPr>
                <w:rFonts w:eastAsia="Arial" w:cs="Arial"/>
                <w:szCs w:val="22"/>
              </w:rPr>
              <w:t>Ensure pupils/staff are made aware of farm rules, reinforced by farm staff</w:t>
            </w:r>
          </w:p>
          <w:p w14:paraId="0BE7F626" w14:textId="77777777" w:rsidR="009E6379" w:rsidRDefault="009A1ABC">
            <w:pPr>
              <w:numPr>
                <w:ilvl w:val="0"/>
                <w:numId w:val="12"/>
              </w:numPr>
              <w:pBdr>
                <w:top w:val="nil"/>
                <w:left w:val="nil"/>
                <w:bottom w:val="nil"/>
                <w:right w:val="nil"/>
                <w:between w:val="nil"/>
              </w:pBdr>
              <w:rPr>
                <w:rFonts w:eastAsia="Arial" w:cs="Arial"/>
                <w:szCs w:val="22"/>
              </w:rPr>
            </w:pPr>
            <w:r>
              <w:rPr>
                <w:rFonts w:eastAsia="Arial" w:cs="Arial"/>
                <w:szCs w:val="22"/>
              </w:rPr>
              <w:t>Ensure all eating is done in hygienic locations</w:t>
            </w:r>
          </w:p>
          <w:p w14:paraId="5CDABB69" w14:textId="77777777" w:rsidR="009E6379" w:rsidRDefault="009A1ABC">
            <w:pPr>
              <w:numPr>
                <w:ilvl w:val="0"/>
                <w:numId w:val="12"/>
              </w:numPr>
              <w:pBdr>
                <w:top w:val="nil"/>
                <w:left w:val="nil"/>
                <w:bottom w:val="nil"/>
                <w:right w:val="nil"/>
                <w:between w:val="nil"/>
              </w:pBdr>
              <w:rPr>
                <w:rFonts w:eastAsia="Arial" w:cs="Arial"/>
                <w:szCs w:val="22"/>
              </w:rPr>
            </w:pPr>
            <w:r>
              <w:rPr>
                <w:rFonts w:eastAsia="Arial" w:cs="Arial"/>
                <w:szCs w:val="22"/>
              </w:rPr>
              <w:t>Ensure children w</w:t>
            </w:r>
            <w:r>
              <w:rPr>
                <w:rFonts w:eastAsia="Arial" w:cs="Arial"/>
                <w:szCs w:val="22"/>
              </w:rPr>
              <w:t>ash hands before eating</w:t>
            </w:r>
          </w:p>
          <w:p w14:paraId="4E54A068" w14:textId="77777777" w:rsidR="009E6379" w:rsidRDefault="009A1ABC">
            <w:pPr>
              <w:numPr>
                <w:ilvl w:val="0"/>
                <w:numId w:val="12"/>
              </w:numPr>
              <w:pBdr>
                <w:top w:val="nil"/>
                <w:left w:val="nil"/>
                <w:bottom w:val="nil"/>
                <w:right w:val="nil"/>
                <w:between w:val="nil"/>
              </w:pBdr>
              <w:rPr>
                <w:rFonts w:eastAsia="Arial" w:cs="Arial"/>
                <w:szCs w:val="22"/>
              </w:rPr>
            </w:pPr>
            <w:r>
              <w:rPr>
                <w:rFonts w:eastAsia="Arial" w:cs="Arial"/>
                <w:szCs w:val="22"/>
              </w:rPr>
              <w:t>Make sure First Aid kit is carried</w:t>
            </w:r>
          </w:p>
        </w:tc>
      </w:tr>
      <w:tr w:rsidR="009E6379" w14:paraId="706B39B8" w14:textId="77777777" w:rsidTr="009A1ABC">
        <w:trPr>
          <w:cantSplit/>
        </w:trPr>
        <w:tc>
          <w:tcPr>
            <w:tcW w:w="4465" w:type="dxa"/>
          </w:tcPr>
          <w:p w14:paraId="090E66B8" w14:textId="77777777" w:rsidR="009E6379" w:rsidRDefault="009A1ABC">
            <w:pPr>
              <w:rPr>
                <w:b/>
              </w:rPr>
            </w:pPr>
            <w:r>
              <w:rPr>
                <w:b/>
              </w:rPr>
              <w:t>Castle visits</w:t>
            </w:r>
          </w:p>
          <w:p w14:paraId="08875EBD" w14:textId="77777777" w:rsidR="009E6379" w:rsidRDefault="009A1ABC">
            <w:r>
              <w:t>High walls – falls</w:t>
            </w:r>
          </w:p>
          <w:p w14:paraId="4C4A2D7C" w14:textId="77777777" w:rsidR="009E6379" w:rsidRDefault="009A1ABC">
            <w:r>
              <w:t>Steep, dark stairs - falls</w:t>
            </w:r>
          </w:p>
        </w:tc>
        <w:tc>
          <w:tcPr>
            <w:tcW w:w="2050" w:type="dxa"/>
            <w:gridSpan w:val="2"/>
          </w:tcPr>
          <w:p w14:paraId="54BFCA0F" w14:textId="77777777" w:rsidR="009E6379" w:rsidRDefault="009A1ABC">
            <w:pPr>
              <w:ind w:left="39"/>
            </w:pPr>
            <w:r>
              <w:t>Pupils and staff</w:t>
            </w:r>
          </w:p>
        </w:tc>
        <w:tc>
          <w:tcPr>
            <w:tcW w:w="7982" w:type="dxa"/>
          </w:tcPr>
          <w:p w14:paraId="5CB77D63" w14:textId="77777777" w:rsidR="009E6379" w:rsidRDefault="009A1ABC">
            <w:pPr>
              <w:numPr>
                <w:ilvl w:val="0"/>
                <w:numId w:val="12"/>
              </w:numPr>
              <w:pBdr>
                <w:top w:val="nil"/>
                <w:left w:val="nil"/>
                <w:bottom w:val="nil"/>
                <w:right w:val="nil"/>
                <w:between w:val="nil"/>
              </w:pBdr>
              <w:rPr>
                <w:rFonts w:eastAsia="Arial" w:cs="Arial"/>
                <w:szCs w:val="22"/>
              </w:rPr>
            </w:pPr>
            <w:r>
              <w:rPr>
                <w:rFonts w:eastAsia="Arial" w:cs="Arial"/>
                <w:szCs w:val="22"/>
              </w:rPr>
              <w:t xml:space="preserve">Visit leader knows venue and specific areas of risk in the castle (following recce) </w:t>
            </w:r>
          </w:p>
          <w:p w14:paraId="065213F0" w14:textId="77777777" w:rsidR="009E6379" w:rsidRDefault="009A1ABC">
            <w:pPr>
              <w:numPr>
                <w:ilvl w:val="0"/>
                <w:numId w:val="12"/>
              </w:numPr>
              <w:pBdr>
                <w:top w:val="nil"/>
                <w:left w:val="nil"/>
                <w:bottom w:val="nil"/>
                <w:right w:val="nil"/>
                <w:between w:val="nil"/>
              </w:pBdr>
              <w:rPr>
                <w:rFonts w:eastAsia="Arial" w:cs="Arial"/>
                <w:szCs w:val="22"/>
              </w:rPr>
            </w:pPr>
            <w:r>
              <w:rPr>
                <w:rFonts w:eastAsia="Arial" w:cs="Arial"/>
                <w:szCs w:val="22"/>
              </w:rPr>
              <w:t xml:space="preserve">Brief other staff </w:t>
            </w:r>
          </w:p>
          <w:p w14:paraId="15D390EB" w14:textId="77777777" w:rsidR="009E6379" w:rsidRDefault="009A1ABC">
            <w:pPr>
              <w:numPr>
                <w:ilvl w:val="0"/>
                <w:numId w:val="12"/>
              </w:numPr>
              <w:pBdr>
                <w:top w:val="nil"/>
                <w:left w:val="nil"/>
                <w:bottom w:val="nil"/>
                <w:right w:val="nil"/>
                <w:between w:val="nil"/>
              </w:pBdr>
              <w:rPr>
                <w:rFonts w:eastAsia="Arial" w:cs="Arial"/>
                <w:szCs w:val="22"/>
              </w:rPr>
            </w:pPr>
            <w:r>
              <w:rPr>
                <w:rFonts w:eastAsia="Arial" w:cs="Arial"/>
                <w:szCs w:val="22"/>
              </w:rPr>
              <w:t>Supervise pupils appropriately</w:t>
            </w:r>
          </w:p>
        </w:tc>
      </w:tr>
    </w:tbl>
    <w:p w14:paraId="5C924A71" w14:textId="77777777" w:rsidR="009E6379" w:rsidRDefault="009E6379"/>
    <w:p w14:paraId="733EC1F7" w14:textId="77777777" w:rsidR="009E6379" w:rsidRDefault="009A1ABC">
      <w:pPr>
        <w:widowControl/>
        <w:spacing w:after="160" w:line="259" w:lineRule="auto"/>
        <w:jc w:val="center"/>
        <w:rPr>
          <w:b/>
          <w:sz w:val="36"/>
          <w:szCs w:val="36"/>
        </w:rPr>
      </w:pPr>
      <w:r>
        <w:rPr>
          <w:b/>
          <w:sz w:val="36"/>
          <w:szCs w:val="36"/>
        </w:rPr>
        <w:t>Non-Route Activities and Visits Sample Assessments Templates</w:t>
      </w:r>
    </w:p>
    <w:tbl>
      <w:tblPr>
        <w:tblStyle w:val="3"/>
        <w:tblpPr w:leftFromText="180" w:rightFromText="180" w:vertAnchor="text"/>
        <w:tblW w:w="14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0"/>
        <w:gridCol w:w="4385"/>
        <w:gridCol w:w="1946"/>
        <w:gridCol w:w="7989"/>
      </w:tblGrid>
      <w:tr w:rsidR="009E6379" w14:paraId="7277D6D2" w14:textId="77777777">
        <w:trPr>
          <w:trHeight w:val="711"/>
        </w:trPr>
        <w:tc>
          <w:tcPr>
            <w:tcW w:w="14570" w:type="dxa"/>
            <w:gridSpan w:val="4"/>
          </w:tcPr>
          <w:p w14:paraId="49A416AB" w14:textId="77777777" w:rsidR="009E6379" w:rsidRDefault="009A1ABC">
            <w:pPr>
              <w:pStyle w:val="Heading1"/>
              <w:rPr>
                <w:rFonts w:ascii="Tahoma" w:eastAsia="Tahoma" w:hAnsi="Tahoma" w:cs="Tahoma"/>
                <w:sz w:val="22"/>
                <w:szCs w:val="22"/>
              </w:rPr>
            </w:pPr>
            <w:bookmarkStart w:id="33" w:name="_heading=h.23ckvvd" w:colFirst="0" w:colLast="0"/>
            <w:bookmarkEnd w:id="33"/>
            <w:r>
              <w:rPr>
                <w:rFonts w:ascii="Tahoma" w:eastAsia="Tahoma" w:hAnsi="Tahoma" w:cs="Tahoma"/>
                <w:sz w:val="22"/>
                <w:szCs w:val="22"/>
              </w:rPr>
              <w:t xml:space="preserve">Template Risk management form: Residential trips </w:t>
            </w:r>
          </w:p>
          <w:p w14:paraId="3706745D" w14:textId="77777777" w:rsidR="009E6379" w:rsidRDefault="009A1ABC">
            <w:r>
              <w:t xml:space="preserve">Add the details as required for your trip site </w:t>
            </w:r>
            <w:proofErr w:type="spellStart"/>
            <w:proofErr w:type="gramStart"/>
            <w:r>
              <w:t>eg</w:t>
            </w:r>
            <w:proofErr w:type="spellEnd"/>
            <w:proofErr w:type="gramEnd"/>
            <w:r>
              <w:t xml:space="preserve"> single or shared site with other schools, Centre site </w:t>
            </w:r>
            <w:proofErr w:type="spellStart"/>
            <w:r>
              <w:t>eg</w:t>
            </w:r>
            <w:proofErr w:type="spellEnd"/>
            <w:r>
              <w:t xml:space="preserve"> forest, water, urban, city</w:t>
            </w:r>
          </w:p>
          <w:p w14:paraId="0DAAF040" w14:textId="77777777" w:rsidR="009E6379" w:rsidRDefault="009A1ABC">
            <w:r>
              <w:t xml:space="preserve">Accommodation hostel/hotel/tents </w:t>
            </w:r>
          </w:p>
          <w:p w14:paraId="71CF8045" w14:textId="77777777" w:rsidR="009E6379" w:rsidRDefault="009A1ABC">
            <w:r>
              <w:t>Date completed                            By____________________</w:t>
            </w:r>
          </w:p>
          <w:p w14:paraId="4078B9AC" w14:textId="77777777" w:rsidR="009E6379" w:rsidRDefault="009E6379"/>
        </w:tc>
      </w:tr>
      <w:tr w:rsidR="009E6379" w14:paraId="6412ACCB" w14:textId="77777777">
        <w:trPr>
          <w:cantSplit/>
        </w:trPr>
        <w:tc>
          <w:tcPr>
            <w:tcW w:w="73" w:type="dxa"/>
          </w:tcPr>
          <w:p w14:paraId="7A79203C" w14:textId="77777777" w:rsidR="009E6379" w:rsidRDefault="009E6379">
            <w:pPr>
              <w:pBdr>
                <w:top w:val="nil"/>
                <w:left w:val="nil"/>
                <w:bottom w:val="nil"/>
                <w:right w:val="nil"/>
                <w:between w:val="nil"/>
              </w:pBdr>
              <w:spacing w:line="276" w:lineRule="auto"/>
            </w:pPr>
          </w:p>
        </w:tc>
        <w:tc>
          <w:tcPr>
            <w:tcW w:w="4439" w:type="dxa"/>
          </w:tcPr>
          <w:p w14:paraId="13D69802" w14:textId="77777777" w:rsidR="009E6379" w:rsidRDefault="009A1ABC">
            <w:pPr>
              <w:rPr>
                <w:rFonts w:ascii="Tahoma" w:eastAsia="Tahoma" w:hAnsi="Tahoma" w:cs="Tahoma"/>
              </w:rPr>
            </w:pPr>
            <w:r>
              <w:rPr>
                <w:rFonts w:ascii="Tahoma" w:eastAsia="Tahoma" w:hAnsi="Tahoma" w:cs="Tahoma"/>
                <w:b/>
              </w:rPr>
              <w:t>Significant hazards and harm which may occur</w:t>
            </w:r>
          </w:p>
          <w:p w14:paraId="2A924218" w14:textId="77777777" w:rsidR="009E6379" w:rsidRDefault="009E6379">
            <w:pPr>
              <w:rPr>
                <w:rFonts w:ascii="Tahoma" w:eastAsia="Tahoma" w:hAnsi="Tahoma" w:cs="Tahoma"/>
                <w:i/>
              </w:rPr>
            </w:pPr>
          </w:p>
        </w:tc>
        <w:tc>
          <w:tcPr>
            <w:tcW w:w="1968" w:type="dxa"/>
          </w:tcPr>
          <w:p w14:paraId="47FE637E" w14:textId="77777777" w:rsidR="009E6379" w:rsidRDefault="009A1ABC">
            <w:pPr>
              <w:pBdr>
                <w:top w:val="nil"/>
                <w:left w:val="nil"/>
                <w:bottom w:val="nil"/>
                <w:right w:val="nil"/>
                <w:between w:val="nil"/>
              </w:pBdr>
              <w:spacing w:after="120"/>
              <w:rPr>
                <w:rFonts w:ascii="Tahoma" w:eastAsia="Tahoma" w:hAnsi="Tahoma" w:cs="Tahoma"/>
                <w:b/>
                <w:szCs w:val="22"/>
              </w:rPr>
            </w:pPr>
            <w:r>
              <w:rPr>
                <w:rFonts w:ascii="Tahoma" w:eastAsia="Tahoma" w:hAnsi="Tahoma" w:cs="Tahoma"/>
                <w:b/>
                <w:szCs w:val="22"/>
              </w:rPr>
              <w:t>Who might be harmed?</w:t>
            </w:r>
          </w:p>
          <w:p w14:paraId="053BAB46" w14:textId="77777777" w:rsidR="009E6379" w:rsidRDefault="009E6379">
            <w:pPr>
              <w:rPr>
                <w:rFonts w:ascii="Tahoma" w:eastAsia="Tahoma" w:hAnsi="Tahoma" w:cs="Tahoma"/>
                <w:i/>
              </w:rPr>
            </w:pPr>
          </w:p>
        </w:tc>
        <w:tc>
          <w:tcPr>
            <w:tcW w:w="8090" w:type="dxa"/>
          </w:tcPr>
          <w:p w14:paraId="5D264F61" w14:textId="77777777" w:rsidR="009E6379" w:rsidRDefault="009A1ABC">
            <w:pPr>
              <w:rPr>
                <w:rFonts w:ascii="Tahoma" w:eastAsia="Tahoma" w:hAnsi="Tahoma" w:cs="Tahoma"/>
                <w:b/>
              </w:rPr>
            </w:pPr>
            <w:r>
              <w:rPr>
                <w:rFonts w:ascii="Tahoma" w:eastAsia="Tahoma" w:hAnsi="Tahoma" w:cs="Tahoma"/>
                <w:b/>
              </w:rPr>
              <w:t xml:space="preserve">Safety measures: </w:t>
            </w:r>
          </w:p>
          <w:p w14:paraId="21C029DC" w14:textId="77777777" w:rsidR="009E6379" w:rsidRDefault="009A1ABC">
            <w:pPr>
              <w:rPr>
                <w:rFonts w:ascii="Tahoma" w:eastAsia="Tahoma" w:hAnsi="Tahoma" w:cs="Tahoma"/>
                <w:i/>
              </w:rPr>
            </w:pPr>
            <w:r>
              <w:rPr>
                <w:rFonts w:ascii="Tahoma" w:eastAsia="Tahoma" w:hAnsi="Tahoma" w:cs="Tahoma"/>
                <w:i/>
              </w:rPr>
              <w:t>Measures that are in place and/or will be taken to reduce the risk to a tolerable level</w:t>
            </w:r>
          </w:p>
        </w:tc>
      </w:tr>
      <w:tr w:rsidR="009E6379" w14:paraId="1B6AE440" w14:textId="77777777">
        <w:trPr>
          <w:cantSplit/>
          <w:trHeight w:val="719"/>
        </w:trPr>
        <w:tc>
          <w:tcPr>
            <w:tcW w:w="73" w:type="dxa"/>
          </w:tcPr>
          <w:p w14:paraId="3B7BD9B6" w14:textId="77777777" w:rsidR="009E6379" w:rsidRDefault="009E6379">
            <w:pPr>
              <w:pBdr>
                <w:top w:val="nil"/>
                <w:left w:val="nil"/>
                <w:bottom w:val="nil"/>
                <w:right w:val="nil"/>
                <w:between w:val="nil"/>
              </w:pBdr>
              <w:spacing w:line="276" w:lineRule="auto"/>
              <w:rPr>
                <w:rFonts w:ascii="Tahoma" w:eastAsia="Tahoma" w:hAnsi="Tahoma" w:cs="Tahoma"/>
                <w:i/>
              </w:rPr>
            </w:pPr>
          </w:p>
        </w:tc>
        <w:tc>
          <w:tcPr>
            <w:tcW w:w="4439" w:type="dxa"/>
          </w:tcPr>
          <w:p w14:paraId="195BFF86" w14:textId="77777777" w:rsidR="009E6379" w:rsidRDefault="009A1ABC">
            <w:pPr>
              <w:ind w:left="-4"/>
              <w:rPr>
                <w:rFonts w:ascii="Tahoma" w:eastAsia="Tahoma" w:hAnsi="Tahoma" w:cs="Tahoma"/>
              </w:rPr>
            </w:pPr>
            <w:r>
              <w:rPr>
                <w:rFonts w:ascii="Tahoma" w:eastAsia="Tahoma" w:hAnsi="Tahoma" w:cs="Tahoma"/>
              </w:rPr>
              <w:t>Transport to and from venues</w:t>
            </w:r>
          </w:p>
        </w:tc>
        <w:tc>
          <w:tcPr>
            <w:tcW w:w="1968" w:type="dxa"/>
          </w:tcPr>
          <w:p w14:paraId="79667A70" w14:textId="77777777" w:rsidR="009E6379" w:rsidRDefault="009A1ABC">
            <w:pPr>
              <w:ind w:left="67"/>
              <w:rPr>
                <w:rFonts w:ascii="Tahoma" w:eastAsia="Tahoma" w:hAnsi="Tahoma" w:cs="Tahoma"/>
              </w:rPr>
            </w:pPr>
            <w:r>
              <w:rPr>
                <w:rFonts w:ascii="Tahoma" w:eastAsia="Tahoma" w:hAnsi="Tahoma" w:cs="Tahoma"/>
              </w:rPr>
              <w:t>Pupils/staff</w:t>
            </w:r>
          </w:p>
        </w:tc>
        <w:tc>
          <w:tcPr>
            <w:tcW w:w="8090" w:type="dxa"/>
          </w:tcPr>
          <w:p w14:paraId="6B7414D1" w14:textId="77777777" w:rsidR="009E6379" w:rsidRDefault="009A1ABC">
            <w:pPr>
              <w:numPr>
                <w:ilvl w:val="0"/>
                <w:numId w:val="41"/>
              </w:numPr>
              <w:pBdr>
                <w:top w:val="nil"/>
                <w:left w:val="nil"/>
                <w:bottom w:val="nil"/>
                <w:right w:val="nil"/>
                <w:between w:val="nil"/>
              </w:pBdr>
              <w:rPr>
                <w:rFonts w:ascii="Tahoma" w:eastAsia="Tahoma" w:hAnsi="Tahoma" w:cs="Tahoma"/>
                <w:szCs w:val="22"/>
              </w:rPr>
            </w:pPr>
            <w:r>
              <w:rPr>
                <w:rFonts w:ascii="Tahoma" w:eastAsia="Tahoma" w:hAnsi="Tahoma" w:cs="Tahoma"/>
                <w:szCs w:val="22"/>
              </w:rPr>
              <w:t>Ensure suitable bus company is used</w:t>
            </w:r>
          </w:p>
          <w:p w14:paraId="5F4F9920" w14:textId="77777777" w:rsidR="009E6379" w:rsidRDefault="009A1ABC">
            <w:pPr>
              <w:numPr>
                <w:ilvl w:val="0"/>
                <w:numId w:val="41"/>
              </w:numPr>
              <w:pBdr>
                <w:top w:val="nil"/>
                <w:left w:val="nil"/>
                <w:bottom w:val="nil"/>
                <w:right w:val="nil"/>
                <w:between w:val="nil"/>
              </w:pBdr>
              <w:rPr>
                <w:rFonts w:ascii="Tahoma" w:eastAsia="Tahoma" w:hAnsi="Tahoma" w:cs="Tahoma"/>
                <w:szCs w:val="22"/>
              </w:rPr>
            </w:pPr>
            <w:r>
              <w:rPr>
                <w:rFonts w:ascii="Tahoma" w:eastAsia="Tahoma" w:hAnsi="Tahoma" w:cs="Tahoma"/>
                <w:szCs w:val="22"/>
              </w:rPr>
              <w:t xml:space="preserve">Schools staff have bus company and driver contact details </w:t>
            </w:r>
          </w:p>
          <w:p w14:paraId="0BB23C91" w14:textId="77777777" w:rsidR="009E6379" w:rsidRDefault="009A1ABC">
            <w:pPr>
              <w:numPr>
                <w:ilvl w:val="0"/>
                <w:numId w:val="41"/>
              </w:numPr>
              <w:pBdr>
                <w:top w:val="nil"/>
                <w:left w:val="nil"/>
                <w:bottom w:val="nil"/>
                <w:right w:val="nil"/>
                <w:between w:val="nil"/>
              </w:pBdr>
              <w:rPr>
                <w:rFonts w:ascii="Tahoma" w:eastAsia="Tahoma" w:hAnsi="Tahoma" w:cs="Tahoma"/>
                <w:szCs w:val="22"/>
              </w:rPr>
            </w:pPr>
            <w:r>
              <w:rPr>
                <w:rFonts w:ascii="Tahoma" w:eastAsia="Tahoma" w:hAnsi="Tahoma" w:cs="Tahoma"/>
                <w:szCs w:val="22"/>
              </w:rPr>
              <w:t>Ensure seat belts are worn at all times and are checked by visit leader.</w:t>
            </w:r>
          </w:p>
          <w:p w14:paraId="4FCA3548" w14:textId="77777777" w:rsidR="009E6379" w:rsidRDefault="009A1ABC">
            <w:pPr>
              <w:numPr>
                <w:ilvl w:val="0"/>
                <w:numId w:val="41"/>
              </w:numPr>
              <w:pBdr>
                <w:top w:val="nil"/>
                <w:left w:val="nil"/>
                <w:bottom w:val="nil"/>
                <w:right w:val="nil"/>
                <w:between w:val="nil"/>
              </w:pBdr>
              <w:rPr>
                <w:rFonts w:ascii="Tahoma" w:eastAsia="Tahoma" w:hAnsi="Tahoma" w:cs="Tahoma"/>
                <w:szCs w:val="22"/>
              </w:rPr>
            </w:pPr>
            <w:r>
              <w:rPr>
                <w:rFonts w:ascii="Tahoma" w:eastAsia="Tahoma" w:hAnsi="Tahoma" w:cs="Tahoma"/>
                <w:szCs w:val="22"/>
              </w:rPr>
              <w:t>Staff to ensure first aid kit to be on bus before leaving.</w:t>
            </w:r>
          </w:p>
        </w:tc>
      </w:tr>
      <w:tr w:rsidR="009E6379" w14:paraId="6170913E" w14:textId="77777777">
        <w:trPr>
          <w:cantSplit/>
        </w:trPr>
        <w:tc>
          <w:tcPr>
            <w:tcW w:w="73" w:type="dxa"/>
          </w:tcPr>
          <w:p w14:paraId="6EC31D99" w14:textId="77777777" w:rsidR="009E6379" w:rsidRDefault="009E6379">
            <w:pPr>
              <w:pBdr>
                <w:top w:val="nil"/>
                <w:left w:val="nil"/>
                <w:bottom w:val="nil"/>
                <w:right w:val="nil"/>
                <w:between w:val="nil"/>
              </w:pBdr>
              <w:spacing w:line="276" w:lineRule="auto"/>
              <w:rPr>
                <w:rFonts w:ascii="Tahoma" w:eastAsia="Tahoma" w:hAnsi="Tahoma" w:cs="Tahoma"/>
                <w:szCs w:val="22"/>
              </w:rPr>
            </w:pPr>
          </w:p>
        </w:tc>
        <w:tc>
          <w:tcPr>
            <w:tcW w:w="4439" w:type="dxa"/>
          </w:tcPr>
          <w:p w14:paraId="4E53792E" w14:textId="77777777" w:rsidR="009E6379" w:rsidRDefault="009A1ABC">
            <w:pPr>
              <w:ind w:left="-4"/>
              <w:rPr>
                <w:rFonts w:ascii="Tahoma" w:eastAsia="Tahoma" w:hAnsi="Tahoma" w:cs="Tahoma"/>
              </w:rPr>
            </w:pPr>
            <w:r>
              <w:rPr>
                <w:rFonts w:ascii="Tahoma" w:eastAsia="Tahoma" w:hAnsi="Tahoma" w:cs="Tahoma"/>
              </w:rPr>
              <w:t>Meal times</w:t>
            </w:r>
          </w:p>
        </w:tc>
        <w:tc>
          <w:tcPr>
            <w:tcW w:w="1968" w:type="dxa"/>
          </w:tcPr>
          <w:p w14:paraId="735CCAA0" w14:textId="77777777" w:rsidR="009E6379" w:rsidRDefault="009A1ABC">
            <w:pPr>
              <w:ind w:left="67"/>
              <w:rPr>
                <w:rFonts w:ascii="Tahoma" w:eastAsia="Tahoma" w:hAnsi="Tahoma" w:cs="Tahoma"/>
              </w:rPr>
            </w:pPr>
            <w:r>
              <w:rPr>
                <w:rFonts w:ascii="Tahoma" w:eastAsia="Tahoma" w:hAnsi="Tahoma" w:cs="Tahoma"/>
              </w:rPr>
              <w:t>Pupils</w:t>
            </w:r>
          </w:p>
        </w:tc>
        <w:tc>
          <w:tcPr>
            <w:tcW w:w="8090" w:type="dxa"/>
          </w:tcPr>
          <w:p w14:paraId="49D65210" w14:textId="77777777" w:rsidR="009E6379" w:rsidRDefault="009A1ABC">
            <w:pPr>
              <w:numPr>
                <w:ilvl w:val="0"/>
                <w:numId w:val="41"/>
              </w:numPr>
              <w:pBdr>
                <w:top w:val="nil"/>
                <w:left w:val="nil"/>
                <w:bottom w:val="nil"/>
                <w:right w:val="nil"/>
                <w:between w:val="nil"/>
              </w:pBdr>
              <w:rPr>
                <w:rFonts w:ascii="Tahoma" w:eastAsia="Tahoma" w:hAnsi="Tahoma" w:cs="Tahoma"/>
                <w:szCs w:val="22"/>
              </w:rPr>
            </w:pPr>
            <w:r>
              <w:rPr>
                <w:rFonts w:ascii="Tahoma" w:eastAsia="Tahoma" w:hAnsi="Tahoma" w:cs="Tahoma"/>
                <w:szCs w:val="22"/>
              </w:rPr>
              <w:t>Ensure children are made aware of the rules of the venue, all members of staff to supervise.</w:t>
            </w:r>
          </w:p>
          <w:p w14:paraId="3E17060E" w14:textId="77777777" w:rsidR="009E6379" w:rsidRDefault="009A1ABC">
            <w:pPr>
              <w:numPr>
                <w:ilvl w:val="0"/>
                <w:numId w:val="41"/>
              </w:numPr>
              <w:pBdr>
                <w:top w:val="nil"/>
                <w:left w:val="nil"/>
                <w:bottom w:val="nil"/>
                <w:right w:val="nil"/>
                <w:between w:val="nil"/>
              </w:pBdr>
              <w:rPr>
                <w:rFonts w:ascii="Tahoma" w:eastAsia="Tahoma" w:hAnsi="Tahoma" w:cs="Tahoma"/>
                <w:szCs w:val="22"/>
              </w:rPr>
            </w:pPr>
            <w:r>
              <w:rPr>
                <w:rFonts w:ascii="Tahoma" w:eastAsia="Tahoma" w:hAnsi="Tahoma" w:cs="Tahoma"/>
                <w:szCs w:val="22"/>
              </w:rPr>
              <w:t>Children are reminded of the importance of hygiene before meal times including handwashing.</w:t>
            </w:r>
          </w:p>
          <w:p w14:paraId="1450238D" w14:textId="77777777" w:rsidR="009E6379" w:rsidRDefault="009A1ABC">
            <w:pPr>
              <w:numPr>
                <w:ilvl w:val="0"/>
                <w:numId w:val="41"/>
              </w:numPr>
              <w:pBdr>
                <w:top w:val="nil"/>
                <w:left w:val="nil"/>
                <w:bottom w:val="nil"/>
                <w:right w:val="nil"/>
                <w:between w:val="nil"/>
              </w:pBdr>
              <w:rPr>
                <w:rFonts w:ascii="Tahoma" w:eastAsia="Tahoma" w:hAnsi="Tahoma" w:cs="Tahoma"/>
                <w:szCs w:val="22"/>
              </w:rPr>
            </w:pPr>
            <w:r>
              <w:rPr>
                <w:rFonts w:ascii="Tahoma" w:eastAsia="Tahoma" w:hAnsi="Tahoma" w:cs="Tahoma"/>
                <w:szCs w:val="22"/>
              </w:rPr>
              <w:t xml:space="preserve">Dietary requirements sent to venue beforehand, school staff to also be </w:t>
            </w:r>
            <w:r>
              <w:rPr>
                <w:rFonts w:ascii="Tahoma" w:eastAsia="Tahoma" w:hAnsi="Tahoma" w:cs="Tahoma"/>
                <w:szCs w:val="22"/>
              </w:rPr>
              <w:t>aware of any requirements.</w:t>
            </w:r>
          </w:p>
        </w:tc>
      </w:tr>
      <w:tr w:rsidR="009E6379" w14:paraId="74C7152F" w14:textId="77777777">
        <w:trPr>
          <w:cantSplit/>
        </w:trPr>
        <w:tc>
          <w:tcPr>
            <w:tcW w:w="73" w:type="dxa"/>
          </w:tcPr>
          <w:p w14:paraId="3680DA21" w14:textId="77777777" w:rsidR="009E6379" w:rsidRDefault="009E6379">
            <w:pPr>
              <w:pBdr>
                <w:top w:val="nil"/>
                <w:left w:val="nil"/>
                <w:bottom w:val="nil"/>
                <w:right w:val="nil"/>
                <w:between w:val="nil"/>
              </w:pBdr>
              <w:spacing w:line="276" w:lineRule="auto"/>
              <w:rPr>
                <w:rFonts w:ascii="Tahoma" w:eastAsia="Tahoma" w:hAnsi="Tahoma" w:cs="Tahoma"/>
                <w:szCs w:val="22"/>
              </w:rPr>
            </w:pPr>
          </w:p>
        </w:tc>
        <w:tc>
          <w:tcPr>
            <w:tcW w:w="4439" w:type="dxa"/>
          </w:tcPr>
          <w:p w14:paraId="083CFF54" w14:textId="77777777" w:rsidR="009E6379" w:rsidRDefault="009A1ABC">
            <w:pPr>
              <w:ind w:left="-4"/>
              <w:rPr>
                <w:rFonts w:ascii="Tahoma" w:eastAsia="Tahoma" w:hAnsi="Tahoma" w:cs="Tahoma"/>
              </w:rPr>
            </w:pPr>
            <w:r>
              <w:rPr>
                <w:rFonts w:ascii="Tahoma" w:eastAsia="Tahoma" w:hAnsi="Tahoma" w:cs="Tahoma"/>
              </w:rPr>
              <w:t>Out of activity time</w:t>
            </w:r>
          </w:p>
        </w:tc>
        <w:tc>
          <w:tcPr>
            <w:tcW w:w="1968" w:type="dxa"/>
          </w:tcPr>
          <w:p w14:paraId="271BFD1A" w14:textId="77777777" w:rsidR="009E6379" w:rsidRDefault="009A1ABC">
            <w:pPr>
              <w:ind w:left="67"/>
              <w:rPr>
                <w:rFonts w:ascii="Tahoma" w:eastAsia="Tahoma" w:hAnsi="Tahoma" w:cs="Tahoma"/>
              </w:rPr>
            </w:pPr>
            <w:r>
              <w:rPr>
                <w:rFonts w:ascii="Tahoma" w:eastAsia="Tahoma" w:hAnsi="Tahoma" w:cs="Tahoma"/>
              </w:rPr>
              <w:t>Pupils</w:t>
            </w:r>
          </w:p>
        </w:tc>
        <w:tc>
          <w:tcPr>
            <w:tcW w:w="8090" w:type="dxa"/>
          </w:tcPr>
          <w:p w14:paraId="77C9A223" w14:textId="77777777" w:rsidR="009E6379" w:rsidRDefault="009A1ABC">
            <w:pPr>
              <w:numPr>
                <w:ilvl w:val="0"/>
                <w:numId w:val="41"/>
              </w:numPr>
              <w:pBdr>
                <w:top w:val="nil"/>
                <w:left w:val="nil"/>
                <w:bottom w:val="nil"/>
                <w:right w:val="nil"/>
                <w:between w:val="nil"/>
              </w:pBdr>
              <w:rPr>
                <w:rFonts w:ascii="Tahoma" w:eastAsia="Tahoma" w:hAnsi="Tahoma" w:cs="Tahoma"/>
                <w:szCs w:val="22"/>
              </w:rPr>
            </w:pPr>
            <w:r>
              <w:rPr>
                <w:rFonts w:ascii="Tahoma" w:eastAsia="Tahoma" w:hAnsi="Tahoma" w:cs="Tahoma"/>
                <w:szCs w:val="22"/>
              </w:rPr>
              <w:t>Children are aware of the rules at the venue and reminded of the need for exemplary behaviour at all times.</w:t>
            </w:r>
          </w:p>
          <w:p w14:paraId="0D5E14CD" w14:textId="77777777" w:rsidR="009E6379" w:rsidRDefault="009A1ABC">
            <w:pPr>
              <w:numPr>
                <w:ilvl w:val="0"/>
                <w:numId w:val="41"/>
              </w:numPr>
              <w:pBdr>
                <w:top w:val="nil"/>
                <w:left w:val="nil"/>
                <w:bottom w:val="nil"/>
                <w:right w:val="nil"/>
                <w:between w:val="nil"/>
              </w:pBdr>
              <w:rPr>
                <w:rFonts w:ascii="Tahoma" w:eastAsia="Tahoma" w:hAnsi="Tahoma" w:cs="Tahoma"/>
                <w:szCs w:val="22"/>
              </w:rPr>
            </w:pPr>
            <w:r>
              <w:rPr>
                <w:rFonts w:ascii="Tahoma" w:eastAsia="Tahoma" w:hAnsi="Tahoma" w:cs="Tahoma"/>
                <w:szCs w:val="22"/>
              </w:rPr>
              <w:t>All children to know where members of staff are at all times.</w:t>
            </w:r>
          </w:p>
          <w:p w14:paraId="6D50A827" w14:textId="77777777" w:rsidR="009E6379" w:rsidRDefault="009A1ABC">
            <w:pPr>
              <w:numPr>
                <w:ilvl w:val="0"/>
                <w:numId w:val="41"/>
              </w:numPr>
              <w:pBdr>
                <w:top w:val="nil"/>
                <w:left w:val="nil"/>
                <w:bottom w:val="nil"/>
                <w:right w:val="nil"/>
                <w:between w:val="nil"/>
              </w:pBdr>
              <w:rPr>
                <w:rFonts w:ascii="Tahoma" w:eastAsia="Tahoma" w:hAnsi="Tahoma" w:cs="Tahoma"/>
                <w:szCs w:val="22"/>
              </w:rPr>
            </w:pPr>
            <w:r>
              <w:rPr>
                <w:rFonts w:ascii="Tahoma" w:eastAsia="Tahoma" w:hAnsi="Tahoma" w:cs="Tahoma"/>
                <w:szCs w:val="22"/>
              </w:rPr>
              <w:t>Staff are accessible to children at all times.</w:t>
            </w:r>
          </w:p>
          <w:p w14:paraId="4A4FDC66" w14:textId="77777777" w:rsidR="009E6379" w:rsidRDefault="009A1ABC">
            <w:pPr>
              <w:numPr>
                <w:ilvl w:val="0"/>
                <w:numId w:val="41"/>
              </w:numPr>
              <w:pBdr>
                <w:top w:val="nil"/>
                <w:left w:val="nil"/>
                <w:bottom w:val="nil"/>
                <w:right w:val="nil"/>
                <w:between w:val="nil"/>
              </w:pBdr>
              <w:rPr>
                <w:rFonts w:ascii="Tahoma" w:eastAsia="Tahoma" w:hAnsi="Tahoma" w:cs="Tahoma"/>
                <w:szCs w:val="22"/>
              </w:rPr>
            </w:pPr>
            <w:r>
              <w:rPr>
                <w:rFonts w:ascii="Tahoma" w:eastAsia="Tahoma" w:hAnsi="Tahoma" w:cs="Tahoma"/>
                <w:szCs w:val="22"/>
              </w:rPr>
              <w:t>Staff to check on the children on a reg</w:t>
            </w:r>
            <w:r>
              <w:rPr>
                <w:rFonts w:ascii="Tahoma" w:eastAsia="Tahoma" w:hAnsi="Tahoma" w:cs="Tahoma"/>
                <w:szCs w:val="22"/>
              </w:rPr>
              <w:t>ular basis to ensure behaviour standards are met.</w:t>
            </w:r>
          </w:p>
        </w:tc>
      </w:tr>
      <w:tr w:rsidR="009E6379" w14:paraId="2A8399A8" w14:textId="77777777">
        <w:trPr>
          <w:cantSplit/>
        </w:trPr>
        <w:tc>
          <w:tcPr>
            <w:tcW w:w="73" w:type="dxa"/>
          </w:tcPr>
          <w:p w14:paraId="1484AE01" w14:textId="77777777" w:rsidR="009E6379" w:rsidRDefault="009E6379">
            <w:pPr>
              <w:pBdr>
                <w:top w:val="nil"/>
                <w:left w:val="nil"/>
                <w:bottom w:val="nil"/>
                <w:right w:val="nil"/>
                <w:between w:val="nil"/>
              </w:pBdr>
              <w:spacing w:line="276" w:lineRule="auto"/>
              <w:rPr>
                <w:rFonts w:ascii="Tahoma" w:eastAsia="Tahoma" w:hAnsi="Tahoma" w:cs="Tahoma"/>
                <w:szCs w:val="22"/>
              </w:rPr>
            </w:pPr>
          </w:p>
        </w:tc>
        <w:tc>
          <w:tcPr>
            <w:tcW w:w="4439" w:type="dxa"/>
          </w:tcPr>
          <w:p w14:paraId="41140EA4" w14:textId="77777777" w:rsidR="009E6379" w:rsidRDefault="009A1ABC">
            <w:pPr>
              <w:ind w:left="-4"/>
              <w:rPr>
                <w:rFonts w:ascii="Tahoma" w:eastAsia="Tahoma" w:hAnsi="Tahoma" w:cs="Tahoma"/>
              </w:rPr>
            </w:pPr>
            <w:r>
              <w:rPr>
                <w:rFonts w:ascii="Tahoma" w:eastAsia="Tahoma" w:hAnsi="Tahoma" w:cs="Tahoma"/>
              </w:rPr>
              <w:t>Overnight</w:t>
            </w:r>
          </w:p>
        </w:tc>
        <w:tc>
          <w:tcPr>
            <w:tcW w:w="1968" w:type="dxa"/>
          </w:tcPr>
          <w:p w14:paraId="39827ED9" w14:textId="77777777" w:rsidR="009E6379" w:rsidRDefault="009A1ABC">
            <w:pPr>
              <w:ind w:hanging="713"/>
              <w:rPr>
                <w:rFonts w:ascii="Tahoma" w:eastAsia="Tahoma" w:hAnsi="Tahoma" w:cs="Tahoma"/>
              </w:rPr>
            </w:pPr>
            <w:r>
              <w:rPr>
                <w:rFonts w:ascii="Tahoma" w:eastAsia="Tahoma" w:hAnsi="Tahoma" w:cs="Tahoma"/>
              </w:rPr>
              <w:t>Staff pupils</w:t>
            </w:r>
          </w:p>
        </w:tc>
        <w:tc>
          <w:tcPr>
            <w:tcW w:w="8090" w:type="dxa"/>
          </w:tcPr>
          <w:p w14:paraId="5E49196E" w14:textId="77777777" w:rsidR="009E6379" w:rsidRDefault="009A1ABC">
            <w:pPr>
              <w:numPr>
                <w:ilvl w:val="0"/>
                <w:numId w:val="41"/>
              </w:numPr>
              <w:pBdr>
                <w:top w:val="nil"/>
                <w:left w:val="nil"/>
                <w:bottom w:val="nil"/>
                <w:right w:val="nil"/>
                <w:between w:val="nil"/>
              </w:pBdr>
              <w:rPr>
                <w:rFonts w:ascii="Tahoma" w:eastAsia="Tahoma" w:hAnsi="Tahoma" w:cs="Tahoma"/>
                <w:szCs w:val="22"/>
              </w:rPr>
            </w:pPr>
            <w:r>
              <w:rPr>
                <w:rFonts w:ascii="Tahoma" w:eastAsia="Tahoma" w:hAnsi="Tahoma" w:cs="Tahoma"/>
                <w:szCs w:val="22"/>
              </w:rPr>
              <w:t>Children to be given clear instructions of when they are expected to go to sleep.</w:t>
            </w:r>
          </w:p>
          <w:p w14:paraId="35617F8E" w14:textId="77777777" w:rsidR="009E6379" w:rsidRDefault="009A1ABC">
            <w:pPr>
              <w:numPr>
                <w:ilvl w:val="0"/>
                <w:numId w:val="41"/>
              </w:numPr>
              <w:pBdr>
                <w:top w:val="nil"/>
                <w:left w:val="nil"/>
                <w:bottom w:val="nil"/>
                <w:right w:val="nil"/>
                <w:between w:val="nil"/>
              </w:pBdr>
              <w:rPr>
                <w:rFonts w:ascii="Tahoma" w:eastAsia="Tahoma" w:hAnsi="Tahoma" w:cs="Tahoma"/>
                <w:szCs w:val="22"/>
              </w:rPr>
            </w:pPr>
            <w:r>
              <w:rPr>
                <w:rFonts w:ascii="Tahoma" w:eastAsia="Tahoma" w:hAnsi="Tahoma" w:cs="Tahoma"/>
                <w:szCs w:val="22"/>
              </w:rPr>
              <w:t>Members of staff to stay up for a period of time after lights out to ensure that all children are asleep.</w:t>
            </w:r>
          </w:p>
          <w:p w14:paraId="78674851" w14:textId="77777777" w:rsidR="009E6379" w:rsidRDefault="009A1ABC">
            <w:pPr>
              <w:numPr>
                <w:ilvl w:val="0"/>
                <w:numId w:val="41"/>
              </w:numPr>
              <w:pBdr>
                <w:top w:val="nil"/>
                <w:left w:val="nil"/>
                <w:bottom w:val="nil"/>
                <w:right w:val="nil"/>
                <w:between w:val="nil"/>
              </w:pBdr>
              <w:rPr>
                <w:rFonts w:ascii="Tahoma" w:eastAsia="Tahoma" w:hAnsi="Tahoma" w:cs="Tahoma"/>
                <w:szCs w:val="22"/>
              </w:rPr>
            </w:pPr>
            <w:r>
              <w:rPr>
                <w:rFonts w:ascii="Tahoma" w:eastAsia="Tahoma" w:hAnsi="Tahoma" w:cs="Tahoma"/>
                <w:szCs w:val="22"/>
              </w:rPr>
              <w:t>All children to be aware of how to contact a member of staff if they are needed overnight.</w:t>
            </w:r>
          </w:p>
          <w:p w14:paraId="2D4E548C" w14:textId="77777777" w:rsidR="009E6379" w:rsidRDefault="009A1ABC">
            <w:pPr>
              <w:numPr>
                <w:ilvl w:val="0"/>
                <w:numId w:val="41"/>
              </w:numPr>
              <w:pBdr>
                <w:top w:val="nil"/>
                <w:left w:val="nil"/>
                <w:bottom w:val="nil"/>
                <w:right w:val="nil"/>
                <w:between w:val="nil"/>
              </w:pBdr>
              <w:rPr>
                <w:rFonts w:ascii="Tahoma" w:eastAsia="Tahoma" w:hAnsi="Tahoma" w:cs="Tahoma"/>
                <w:szCs w:val="22"/>
              </w:rPr>
            </w:pPr>
            <w:r>
              <w:rPr>
                <w:rFonts w:ascii="Tahoma" w:eastAsia="Tahoma" w:hAnsi="Tahoma" w:cs="Tahoma"/>
                <w:szCs w:val="22"/>
              </w:rPr>
              <w:t>Staff to check on each room before going to sleep.</w:t>
            </w:r>
          </w:p>
          <w:p w14:paraId="310E41EC" w14:textId="77777777" w:rsidR="009E6379" w:rsidRDefault="009A1ABC">
            <w:pPr>
              <w:numPr>
                <w:ilvl w:val="0"/>
                <w:numId w:val="41"/>
              </w:numPr>
              <w:pBdr>
                <w:top w:val="nil"/>
                <w:left w:val="nil"/>
                <w:bottom w:val="nil"/>
                <w:right w:val="nil"/>
                <w:between w:val="nil"/>
              </w:pBdr>
              <w:rPr>
                <w:rFonts w:ascii="Tahoma" w:eastAsia="Tahoma" w:hAnsi="Tahoma" w:cs="Tahoma"/>
                <w:szCs w:val="22"/>
              </w:rPr>
            </w:pPr>
            <w:r>
              <w:rPr>
                <w:rFonts w:ascii="Tahoma" w:eastAsia="Tahoma" w:hAnsi="Tahoma" w:cs="Tahoma"/>
                <w:szCs w:val="22"/>
              </w:rPr>
              <w:lastRenderedPageBreak/>
              <w:t>Staff to</w:t>
            </w:r>
            <w:r>
              <w:rPr>
                <w:rFonts w:ascii="Tahoma" w:eastAsia="Tahoma" w:hAnsi="Tahoma" w:cs="Tahoma"/>
                <w:szCs w:val="22"/>
              </w:rPr>
              <w:t xml:space="preserve"> follow procedure of the venue in terms of locking doors before going to sleep. </w:t>
            </w:r>
          </w:p>
          <w:p w14:paraId="0B03C405" w14:textId="77777777" w:rsidR="009E6379" w:rsidRDefault="009A1ABC">
            <w:pPr>
              <w:numPr>
                <w:ilvl w:val="0"/>
                <w:numId w:val="41"/>
              </w:numPr>
              <w:pBdr>
                <w:top w:val="nil"/>
                <w:left w:val="nil"/>
                <w:bottom w:val="nil"/>
                <w:right w:val="nil"/>
                <w:between w:val="nil"/>
              </w:pBdr>
              <w:rPr>
                <w:rFonts w:ascii="Tahoma" w:eastAsia="Tahoma" w:hAnsi="Tahoma" w:cs="Tahoma"/>
                <w:szCs w:val="22"/>
              </w:rPr>
            </w:pPr>
            <w:r>
              <w:rPr>
                <w:rFonts w:ascii="Tahoma" w:eastAsia="Tahoma" w:hAnsi="Tahoma" w:cs="Tahoma"/>
                <w:szCs w:val="22"/>
              </w:rPr>
              <w:t>Children are reminded the need to stay in their rooms until instructed in the morning by a member of staff and to only leave in a case of an emergency.</w:t>
            </w:r>
          </w:p>
        </w:tc>
      </w:tr>
      <w:tr w:rsidR="009E6379" w14:paraId="2C05E38A" w14:textId="77777777">
        <w:trPr>
          <w:cantSplit/>
        </w:trPr>
        <w:tc>
          <w:tcPr>
            <w:tcW w:w="73" w:type="dxa"/>
          </w:tcPr>
          <w:p w14:paraId="15AA9175" w14:textId="77777777" w:rsidR="009E6379" w:rsidRDefault="009E6379">
            <w:pPr>
              <w:pBdr>
                <w:top w:val="nil"/>
                <w:left w:val="nil"/>
                <w:bottom w:val="nil"/>
                <w:right w:val="nil"/>
                <w:between w:val="nil"/>
              </w:pBdr>
              <w:spacing w:line="276" w:lineRule="auto"/>
              <w:rPr>
                <w:rFonts w:ascii="Tahoma" w:eastAsia="Tahoma" w:hAnsi="Tahoma" w:cs="Tahoma"/>
                <w:szCs w:val="22"/>
              </w:rPr>
            </w:pPr>
          </w:p>
        </w:tc>
        <w:tc>
          <w:tcPr>
            <w:tcW w:w="4439" w:type="dxa"/>
          </w:tcPr>
          <w:p w14:paraId="4B9AFDA9" w14:textId="77777777" w:rsidR="009E6379" w:rsidRDefault="009A1ABC">
            <w:pPr>
              <w:ind w:left="-4"/>
              <w:rPr>
                <w:rFonts w:ascii="Tahoma" w:eastAsia="Tahoma" w:hAnsi="Tahoma" w:cs="Tahoma"/>
              </w:rPr>
            </w:pPr>
            <w:r>
              <w:rPr>
                <w:rFonts w:ascii="Tahoma" w:eastAsia="Tahoma" w:hAnsi="Tahoma" w:cs="Tahoma"/>
              </w:rPr>
              <w:t>Illness - Child</w:t>
            </w:r>
          </w:p>
        </w:tc>
        <w:tc>
          <w:tcPr>
            <w:tcW w:w="1968" w:type="dxa"/>
          </w:tcPr>
          <w:p w14:paraId="1402132A" w14:textId="77777777" w:rsidR="009E6379" w:rsidRDefault="009A1ABC">
            <w:pPr>
              <w:ind w:hanging="713"/>
              <w:rPr>
                <w:rFonts w:ascii="Tahoma" w:eastAsia="Tahoma" w:hAnsi="Tahoma" w:cs="Tahoma"/>
              </w:rPr>
            </w:pPr>
            <w:r>
              <w:rPr>
                <w:rFonts w:ascii="Tahoma" w:eastAsia="Tahoma" w:hAnsi="Tahoma" w:cs="Tahoma"/>
              </w:rPr>
              <w:t>Pupils</w:t>
            </w:r>
          </w:p>
        </w:tc>
        <w:tc>
          <w:tcPr>
            <w:tcW w:w="8090" w:type="dxa"/>
          </w:tcPr>
          <w:p w14:paraId="2EA5F2C6" w14:textId="77777777" w:rsidR="009E6379" w:rsidRDefault="009A1ABC">
            <w:pPr>
              <w:numPr>
                <w:ilvl w:val="0"/>
                <w:numId w:val="41"/>
              </w:numPr>
              <w:pBdr>
                <w:top w:val="nil"/>
                <w:left w:val="nil"/>
                <w:bottom w:val="nil"/>
                <w:right w:val="nil"/>
                <w:between w:val="nil"/>
              </w:pBdr>
              <w:rPr>
                <w:rFonts w:ascii="Tahoma" w:eastAsia="Tahoma" w:hAnsi="Tahoma" w:cs="Tahoma"/>
                <w:szCs w:val="22"/>
              </w:rPr>
            </w:pPr>
            <w:r>
              <w:rPr>
                <w:rFonts w:ascii="Tahoma" w:eastAsia="Tahoma" w:hAnsi="Tahoma" w:cs="Tahoma"/>
                <w:szCs w:val="22"/>
              </w:rPr>
              <w:t>Child to be cared for by a member of staff at all times.</w:t>
            </w:r>
          </w:p>
          <w:p w14:paraId="2F5F5878" w14:textId="77777777" w:rsidR="009E6379" w:rsidRDefault="009A1ABC">
            <w:pPr>
              <w:numPr>
                <w:ilvl w:val="0"/>
                <w:numId w:val="41"/>
              </w:numPr>
              <w:pBdr>
                <w:top w:val="nil"/>
                <w:left w:val="nil"/>
                <w:bottom w:val="nil"/>
                <w:right w:val="nil"/>
                <w:between w:val="nil"/>
              </w:pBdr>
              <w:rPr>
                <w:rFonts w:ascii="Tahoma" w:eastAsia="Tahoma" w:hAnsi="Tahoma" w:cs="Tahoma"/>
                <w:szCs w:val="22"/>
              </w:rPr>
            </w:pPr>
            <w:r>
              <w:rPr>
                <w:rFonts w:ascii="Tahoma" w:eastAsia="Tahoma" w:hAnsi="Tahoma" w:cs="Tahoma"/>
                <w:szCs w:val="22"/>
              </w:rPr>
              <w:t>Contact numbers for parents to be kept in a central place for all members of staff to access.</w:t>
            </w:r>
          </w:p>
          <w:p w14:paraId="77D1B275" w14:textId="77777777" w:rsidR="009E6379" w:rsidRDefault="009A1ABC">
            <w:pPr>
              <w:numPr>
                <w:ilvl w:val="0"/>
                <w:numId w:val="41"/>
              </w:numPr>
              <w:pBdr>
                <w:top w:val="nil"/>
                <w:left w:val="nil"/>
                <w:bottom w:val="nil"/>
                <w:right w:val="nil"/>
                <w:between w:val="nil"/>
              </w:pBdr>
              <w:rPr>
                <w:rFonts w:ascii="Tahoma" w:eastAsia="Tahoma" w:hAnsi="Tahoma" w:cs="Tahoma"/>
                <w:szCs w:val="22"/>
              </w:rPr>
            </w:pPr>
            <w:r>
              <w:rPr>
                <w:rFonts w:ascii="Tahoma" w:eastAsia="Tahoma" w:hAnsi="Tahoma" w:cs="Tahoma"/>
                <w:szCs w:val="22"/>
              </w:rPr>
              <w:t>Parents to be contacted if members of staff feel there is a need.</w:t>
            </w:r>
          </w:p>
          <w:p w14:paraId="42B81B8E" w14:textId="77777777" w:rsidR="009E6379" w:rsidRDefault="009A1ABC">
            <w:pPr>
              <w:numPr>
                <w:ilvl w:val="0"/>
                <w:numId w:val="41"/>
              </w:numPr>
              <w:pBdr>
                <w:top w:val="nil"/>
                <w:left w:val="nil"/>
                <w:bottom w:val="nil"/>
                <w:right w:val="nil"/>
                <w:between w:val="nil"/>
              </w:pBdr>
              <w:rPr>
                <w:rFonts w:ascii="Tahoma" w:eastAsia="Tahoma" w:hAnsi="Tahoma" w:cs="Tahoma"/>
                <w:szCs w:val="22"/>
              </w:rPr>
            </w:pPr>
            <w:r>
              <w:rPr>
                <w:rFonts w:ascii="Tahoma" w:eastAsia="Tahoma" w:hAnsi="Tahoma" w:cs="Tahoma"/>
                <w:szCs w:val="22"/>
              </w:rPr>
              <w:t xml:space="preserve">Staff member to </w:t>
            </w:r>
            <w:r>
              <w:rPr>
                <w:rFonts w:ascii="Tahoma" w:eastAsia="Tahoma" w:hAnsi="Tahoma" w:cs="Tahoma"/>
                <w:szCs w:val="22"/>
              </w:rPr>
              <w:t>bring car in case of emergency – Business insured.</w:t>
            </w:r>
          </w:p>
        </w:tc>
      </w:tr>
      <w:tr w:rsidR="009E6379" w14:paraId="0F3A11D1" w14:textId="77777777">
        <w:trPr>
          <w:cantSplit/>
        </w:trPr>
        <w:tc>
          <w:tcPr>
            <w:tcW w:w="73" w:type="dxa"/>
          </w:tcPr>
          <w:p w14:paraId="78F6ED83" w14:textId="77777777" w:rsidR="009E6379" w:rsidRDefault="009E6379">
            <w:pPr>
              <w:pBdr>
                <w:top w:val="nil"/>
                <w:left w:val="nil"/>
                <w:bottom w:val="nil"/>
                <w:right w:val="nil"/>
                <w:between w:val="nil"/>
              </w:pBdr>
              <w:spacing w:line="276" w:lineRule="auto"/>
              <w:rPr>
                <w:rFonts w:ascii="Tahoma" w:eastAsia="Tahoma" w:hAnsi="Tahoma" w:cs="Tahoma"/>
                <w:szCs w:val="22"/>
              </w:rPr>
            </w:pPr>
          </w:p>
        </w:tc>
        <w:tc>
          <w:tcPr>
            <w:tcW w:w="4439" w:type="dxa"/>
          </w:tcPr>
          <w:p w14:paraId="3402A643" w14:textId="77777777" w:rsidR="009E6379" w:rsidRDefault="009A1ABC">
            <w:pPr>
              <w:ind w:left="-4"/>
              <w:rPr>
                <w:rFonts w:ascii="Tahoma" w:eastAsia="Tahoma" w:hAnsi="Tahoma" w:cs="Tahoma"/>
              </w:rPr>
            </w:pPr>
            <w:r>
              <w:rPr>
                <w:rFonts w:ascii="Tahoma" w:eastAsia="Tahoma" w:hAnsi="Tahoma" w:cs="Tahoma"/>
              </w:rPr>
              <w:t>Illness – Staff</w:t>
            </w:r>
          </w:p>
        </w:tc>
        <w:tc>
          <w:tcPr>
            <w:tcW w:w="1968" w:type="dxa"/>
          </w:tcPr>
          <w:p w14:paraId="64B132ED" w14:textId="77777777" w:rsidR="009E6379" w:rsidRDefault="009A1ABC">
            <w:pPr>
              <w:ind w:hanging="713"/>
              <w:rPr>
                <w:rFonts w:ascii="Tahoma" w:eastAsia="Tahoma" w:hAnsi="Tahoma" w:cs="Tahoma"/>
              </w:rPr>
            </w:pPr>
            <w:r>
              <w:rPr>
                <w:rFonts w:ascii="Tahoma" w:eastAsia="Tahoma" w:hAnsi="Tahoma" w:cs="Tahoma"/>
              </w:rPr>
              <w:t>Staff</w:t>
            </w:r>
          </w:p>
        </w:tc>
        <w:tc>
          <w:tcPr>
            <w:tcW w:w="8090" w:type="dxa"/>
          </w:tcPr>
          <w:p w14:paraId="7CFB9F16" w14:textId="77777777" w:rsidR="009E6379" w:rsidRDefault="009A1ABC">
            <w:pPr>
              <w:numPr>
                <w:ilvl w:val="0"/>
                <w:numId w:val="41"/>
              </w:numPr>
              <w:pBdr>
                <w:top w:val="nil"/>
                <w:left w:val="nil"/>
                <w:bottom w:val="nil"/>
                <w:right w:val="nil"/>
                <w:between w:val="nil"/>
              </w:pBdr>
              <w:rPr>
                <w:rFonts w:ascii="Tahoma" w:eastAsia="Tahoma" w:hAnsi="Tahoma" w:cs="Tahoma"/>
                <w:szCs w:val="22"/>
              </w:rPr>
            </w:pPr>
            <w:r>
              <w:rPr>
                <w:rFonts w:ascii="Tahoma" w:eastAsia="Tahoma" w:hAnsi="Tahoma" w:cs="Tahoma"/>
                <w:szCs w:val="22"/>
              </w:rPr>
              <w:t>Ensure enough members of staff are available in terms of ratios.</w:t>
            </w:r>
          </w:p>
          <w:p w14:paraId="5C130BE5" w14:textId="77777777" w:rsidR="009E6379" w:rsidRDefault="009A1ABC">
            <w:pPr>
              <w:numPr>
                <w:ilvl w:val="0"/>
                <w:numId w:val="41"/>
              </w:numPr>
              <w:pBdr>
                <w:top w:val="nil"/>
                <w:left w:val="nil"/>
                <w:bottom w:val="nil"/>
                <w:right w:val="nil"/>
                <w:between w:val="nil"/>
              </w:pBdr>
              <w:rPr>
                <w:rFonts w:ascii="Tahoma" w:eastAsia="Tahoma" w:hAnsi="Tahoma" w:cs="Tahoma"/>
                <w:szCs w:val="22"/>
              </w:rPr>
            </w:pPr>
            <w:r>
              <w:rPr>
                <w:rFonts w:ascii="Tahoma" w:eastAsia="Tahoma" w:hAnsi="Tahoma" w:cs="Tahoma"/>
                <w:szCs w:val="22"/>
              </w:rPr>
              <w:t>Member of staff to bring a car with them with business insurance.</w:t>
            </w:r>
          </w:p>
          <w:p w14:paraId="61BC4899" w14:textId="77777777" w:rsidR="009E6379" w:rsidRDefault="009A1ABC">
            <w:pPr>
              <w:numPr>
                <w:ilvl w:val="0"/>
                <w:numId w:val="41"/>
              </w:numPr>
              <w:pBdr>
                <w:top w:val="nil"/>
                <w:left w:val="nil"/>
                <w:bottom w:val="nil"/>
                <w:right w:val="nil"/>
                <w:between w:val="nil"/>
              </w:pBdr>
              <w:rPr>
                <w:rFonts w:ascii="Tahoma" w:eastAsia="Tahoma" w:hAnsi="Tahoma" w:cs="Tahoma"/>
                <w:szCs w:val="22"/>
              </w:rPr>
            </w:pPr>
            <w:r>
              <w:rPr>
                <w:rFonts w:ascii="Tahoma" w:eastAsia="Tahoma" w:hAnsi="Tahoma" w:cs="Tahoma"/>
                <w:szCs w:val="22"/>
              </w:rPr>
              <w:t>School contact to be contactable throughout the trip.</w:t>
            </w:r>
          </w:p>
        </w:tc>
      </w:tr>
    </w:tbl>
    <w:p w14:paraId="41CA388C" w14:textId="77777777" w:rsidR="009E6379" w:rsidRDefault="009E6379">
      <w:pPr>
        <w:jc w:val="center"/>
        <w:rPr>
          <w:b/>
          <w:sz w:val="28"/>
          <w:szCs w:val="28"/>
        </w:rPr>
      </w:pPr>
    </w:p>
    <w:p w14:paraId="05E8207D" w14:textId="77777777" w:rsidR="009E6379" w:rsidRDefault="009E6379">
      <w:pPr>
        <w:rPr>
          <w:rFonts w:ascii="Tahoma" w:eastAsia="Tahoma" w:hAnsi="Tahoma" w:cs="Tahoma"/>
        </w:rPr>
      </w:pPr>
    </w:p>
    <w:p w14:paraId="353315C8" w14:textId="77777777" w:rsidR="009E6379" w:rsidRDefault="009E6379">
      <w:pPr>
        <w:widowControl/>
        <w:spacing w:after="160" w:line="259" w:lineRule="auto"/>
        <w:rPr>
          <w:rFonts w:ascii="Tahoma" w:eastAsia="Tahoma" w:hAnsi="Tahoma" w:cs="Tahoma"/>
          <w:b/>
        </w:rPr>
      </w:pPr>
    </w:p>
    <w:p w14:paraId="03D7603E" w14:textId="77777777" w:rsidR="009E6379" w:rsidRDefault="009E6379">
      <w:pPr>
        <w:widowControl/>
        <w:spacing w:after="160" w:line="259" w:lineRule="auto"/>
        <w:rPr>
          <w:rFonts w:ascii="Tahoma" w:eastAsia="Tahoma" w:hAnsi="Tahoma" w:cs="Tahoma"/>
        </w:rPr>
      </w:pPr>
    </w:p>
    <w:p w14:paraId="7893E20B" w14:textId="77777777" w:rsidR="009E6379" w:rsidRDefault="009E6379">
      <w:pPr>
        <w:widowControl/>
        <w:spacing w:after="160" w:line="259" w:lineRule="auto"/>
        <w:rPr>
          <w:rFonts w:ascii="Tahoma" w:eastAsia="Tahoma" w:hAnsi="Tahoma" w:cs="Tahoma"/>
        </w:rPr>
      </w:pPr>
    </w:p>
    <w:p w14:paraId="5C53B0B0" w14:textId="77777777" w:rsidR="009E6379" w:rsidRDefault="009E6379">
      <w:pPr>
        <w:widowControl/>
        <w:spacing w:after="160" w:line="259" w:lineRule="auto"/>
        <w:rPr>
          <w:b/>
        </w:rPr>
      </w:pPr>
    </w:p>
    <w:p w14:paraId="11AE30F9" w14:textId="77777777" w:rsidR="009E6379" w:rsidRDefault="009A1ABC">
      <w:pPr>
        <w:widowControl/>
        <w:spacing w:line="240" w:lineRule="auto"/>
        <w:rPr>
          <w:rFonts w:ascii="Times New Roman" w:hAnsi="Times New Roman"/>
          <w:sz w:val="24"/>
          <w:szCs w:val="24"/>
        </w:rPr>
      </w:pPr>
      <w:r>
        <w:rPr>
          <w:noProof/>
        </w:rPr>
        <mc:AlternateContent>
          <mc:Choice Requires="wps">
            <w:drawing>
              <wp:anchor distT="36576" distB="36576" distL="36576" distR="36576" simplePos="0" relativeHeight="251708416" behindDoc="0" locked="0" layoutInCell="1" hidden="0" allowOverlap="1" wp14:anchorId="79E1A788" wp14:editId="60E50B68">
                <wp:simplePos x="0" y="0"/>
                <wp:positionH relativeFrom="column">
                  <wp:posOffset>277876</wp:posOffset>
                </wp:positionH>
                <wp:positionV relativeFrom="paragraph">
                  <wp:posOffset>2474976</wp:posOffset>
                </wp:positionV>
                <wp:extent cx="10089515" cy="4073525"/>
                <wp:effectExtent l="0" t="0" r="0" b="0"/>
                <wp:wrapNone/>
                <wp:docPr id="136266" name=""/>
                <wp:cNvGraphicFramePr/>
                <a:graphic xmlns:a="http://schemas.openxmlformats.org/drawingml/2006/main">
                  <a:graphicData uri="http://schemas.microsoft.com/office/word/2010/wordprocessingShape">
                    <wps:wsp>
                      <wps:cNvSpPr/>
                      <wps:spPr>
                        <a:xfrm>
                          <a:off x="306005" y="1748000"/>
                          <a:ext cx="10079990" cy="4064000"/>
                        </a:xfrm>
                        <a:prstGeom prst="rect">
                          <a:avLst/>
                        </a:prstGeom>
                        <a:noFill/>
                        <a:ln>
                          <a:noFill/>
                        </a:ln>
                      </wps:spPr>
                      <wps:txbx>
                        <w:txbxContent>
                          <w:p w14:paraId="490B2C44" w14:textId="77777777" w:rsidR="009E6379" w:rsidRDefault="009E6379">
                            <w:pPr>
                              <w:spacing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9E1A788" id="_x0000_s1049" style="position:absolute;margin-left:21.9pt;margin-top:194.9pt;width:794.45pt;height:320.75pt;z-index:251708416;visibility:visible;mso-wrap-style:square;mso-wrap-distance-left:2.88pt;mso-wrap-distance-top:2.88pt;mso-wrap-distance-right:2.88pt;mso-wrap-distance-bottom:2.88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" filled="f" stroked="f">
                <v:textbox inset="2.53958mm,2.53958mm,2.53958mm,2.53958mm">
                  <w:txbxContent>
                    <w:p w14:paraId="490B2C44" w14:textId="77777777" w:rsidR="009E6379" w:rsidRDefault="009E6379">
                      <w:pPr>
                        <w:spacing w:line="240" w:lineRule="auto"/>
                        <w:textDirection w:val="btLr"/>
                      </w:pPr>
                    </w:p>
                  </w:txbxContent>
                </v:textbox>
              </v:rect>
            </w:pict>
          </mc:Fallback>
        </mc:AlternateContent>
      </w:r>
    </w:p>
    <w:tbl>
      <w:tblPr>
        <w:tblStyle w:val="2"/>
        <w:tblW w:w="15874" w:type="dxa"/>
        <w:tblLayout w:type="fixed"/>
        <w:tblLook w:val="0400" w:firstRow="0" w:lastRow="0" w:firstColumn="0" w:lastColumn="0" w:noHBand="0" w:noVBand="1"/>
      </w:tblPr>
      <w:tblGrid>
        <w:gridCol w:w="2608"/>
        <w:gridCol w:w="1701"/>
        <w:gridCol w:w="11565"/>
      </w:tblGrid>
      <w:tr w:rsidR="009E6379" w14:paraId="57F1DB82" w14:textId="77777777">
        <w:trPr>
          <w:trHeight w:val="737"/>
        </w:trPr>
        <w:tc>
          <w:tcPr>
            <w:tcW w:w="2608"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tcPr>
          <w:p w14:paraId="62997C8C" w14:textId="77777777" w:rsidR="009E6379" w:rsidRDefault="009A1ABC">
            <w:pPr>
              <w:pStyle w:val="Heading1"/>
              <w:rPr>
                <w:rFonts w:ascii="Tahoma" w:eastAsia="Tahoma" w:hAnsi="Tahoma" w:cs="Tahoma"/>
                <w:sz w:val="22"/>
                <w:szCs w:val="22"/>
              </w:rPr>
            </w:pPr>
            <w:bookmarkStart w:id="34" w:name="_heading=h.ihv636" w:colFirst="0" w:colLast="0"/>
            <w:bookmarkEnd w:id="34"/>
            <w:r>
              <w:rPr>
                <w:rFonts w:ascii="Tahoma" w:eastAsia="Tahoma" w:hAnsi="Tahoma" w:cs="Tahoma"/>
                <w:sz w:val="22"/>
                <w:szCs w:val="22"/>
              </w:rPr>
              <w:t xml:space="preserve">Template Risk management form: Day Visits </w:t>
            </w:r>
          </w:p>
          <w:p w14:paraId="354BFAA0" w14:textId="77777777" w:rsidR="009E6379" w:rsidRDefault="009E6379">
            <w:pPr>
              <w:rPr>
                <w:b/>
                <w:sz w:val="24"/>
                <w:szCs w:val="24"/>
              </w:rPr>
            </w:pPr>
          </w:p>
        </w:tc>
        <w:tc>
          <w:tcPr>
            <w:tcW w:w="1701"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tcPr>
          <w:p w14:paraId="3EDA97F4" w14:textId="77777777" w:rsidR="009E6379" w:rsidRDefault="009E6379">
            <w:pPr>
              <w:jc w:val="center"/>
              <w:rPr>
                <w:b/>
                <w:sz w:val="24"/>
                <w:szCs w:val="24"/>
              </w:rPr>
            </w:pPr>
          </w:p>
        </w:tc>
        <w:tc>
          <w:tcPr>
            <w:tcW w:w="11565"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tcPr>
          <w:p w14:paraId="63043E96" w14:textId="77777777" w:rsidR="009E6379" w:rsidRDefault="009A1ABC">
            <w:r>
              <w:t xml:space="preserve">Add the details as required for your trip site </w:t>
            </w:r>
            <w:proofErr w:type="spellStart"/>
            <w:proofErr w:type="gramStart"/>
            <w:r>
              <w:t>eg</w:t>
            </w:r>
            <w:proofErr w:type="spellEnd"/>
            <w:proofErr w:type="gramEnd"/>
            <w:r>
              <w:t xml:space="preserve"> single or shared site with other schools, Centre site </w:t>
            </w:r>
            <w:proofErr w:type="spellStart"/>
            <w:r>
              <w:t>eg</w:t>
            </w:r>
            <w:proofErr w:type="spellEnd"/>
            <w:r>
              <w:t xml:space="preserve"> forest, water, urban, city</w:t>
            </w:r>
          </w:p>
          <w:p w14:paraId="34E1DD41" w14:textId="77777777" w:rsidR="009E6379" w:rsidRDefault="009A1ABC">
            <w:pPr>
              <w:rPr>
                <w:b/>
                <w:sz w:val="24"/>
                <w:szCs w:val="24"/>
              </w:rPr>
            </w:pPr>
            <w:r>
              <w:t xml:space="preserve">Date completed        October 2023                    By J </w:t>
            </w:r>
            <w:proofErr w:type="spellStart"/>
            <w:r>
              <w:t>Tennan</w:t>
            </w:r>
            <w:proofErr w:type="spellEnd"/>
          </w:p>
        </w:tc>
      </w:tr>
      <w:tr w:rsidR="009E6379" w14:paraId="2FA1A55E" w14:textId="77777777">
        <w:trPr>
          <w:trHeight w:val="737"/>
        </w:trPr>
        <w:tc>
          <w:tcPr>
            <w:tcW w:w="2608"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tcPr>
          <w:p w14:paraId="747EDC58" w14:textId="77777777" w:rsidR="009E6379" w:rsidRDefault="009A1ABC">
            <w:pPr>
              <w:jc w:val="center"/>
              <w:rPr>
                <w:b/>
                <w:sz w:val="24"/>
                <w:szCs w:val="24"/>
              </w:rPr>
            </w:pPr>
            <w:r>
              <w:rPr>
                <w:b/>
                <w:sz w:val="24"/>
                <w:szCs w:val="24"/>
              </w:rPr>
              <w:t xml:space="preserve">Significant hazards and </w:t>
            </w:r>
          </w:p>
          <w:p w14:paraId="41D81F2B" w14:textId="77777777" w:rsidR="009E6379" w:rsidRDefault="009A1ABC">
            <w:pPr>
              <w:jc w:val="center"/>
              <w:rPr>
                <w:b/>
                <w:sz w:val="24"/>
                <w:szCs w:val="24"/>
              </w:rPr>
            </w:pPr>
            <w:r>
              <w:rPr>
                <w:b/>
                <w:sz w:val="24"/>
                <w:szCs w:val="24"/>
              </w:rPr>
              <w:t>harm which may occur</w:t>
            </w:r>
          </w:p>
        </w:tc>
        <w:tc>
          <w:tcPr>
            <w:tcW w:w="1701"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tcPr>
          <w:p w14:paraId="1B309090" w14:textId="77777777" w:rsidR="009E6379" w:rsidRDefault="009A1ABC">
            <w:pPr>
              <w:jc w:val="center"/>
              <w:rPr>
                <w:b/>
                <w:sz w:val="24"/>
                <w:szCs w:val="24"/>
              </w:rPr>
            </w:pPr>
            <w:r>
              <w:rPr>
                <w:b/>
                <w:sz w:val="24"/>
                <w:szCs w:val="24"/>
              </w:rPr>
              <w:t>Who might</w:t>
            </w:r>
            <w:r>
              <w:rPr>
                <w:b/>
                <w:sz w:val="24"/>
                <w:szCs w:val="24"/>
              </w:rPr>
              <w:t xml:space="preserve"> </w:t>
            </w:r>
            <w:proofErr w:type="gramStart"/>
            <w:r>
              <w:rPr>
                <w:b/>
                <w:sz w:val="24"/>
                <w:szCs w:val="24"/>
              </w:rPr>
              <w:t>be</w:t>
            </w:r>
            <w:proofErr w:type="gramEnd"/>
          </w:p>
          <w:p w14:paraId="312692EB" w14:textId="77777777" w:rsidR="009E6379" w:rsidRDefault="009A1ABC">
            <w:pPr>
              <w:jc w:val="center"/>
              <w:rPr>
                <w:b/>
                <w:sz w:val="24"/>
                <w:szCs w:val="24"/>
              </w:rPr>
            </w:pPr>
            <w:r>
              <w:rPr>
                <w:b/>
                <w:sz w:val="24"/>
                <w:szCs w:val="24"/>
              </w:rPr>
              <w:t>harmed?</w:t>
            </w:r>
          </w:p>
        </w:tc>
        <w:tc>
          <w:tcPr>
            <w:tcW w:w="11565"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tcPr>
          <w:p w14:paraId="2FDF1A76" w14:textId="77777777" w:rsidR="009E6379" w:rsidRDefault="009A1ABC">
            <w:pPr>
              <w:rPr>
                <w:b/>
                <w:sz w:val="24"/>
                <w:szCs w:val="24"/>
              </w:rPr>
            </w:pPr>
            <w:r>
              <w:rPr>
                <w:b/>
                <w:sz w:val="24"/>
                <w:szCs w:val="24"/>
              </w:rPr>
              <w:t>Safety Measures:</w:t>
            </w:r>
          </w:p>
          <w:p w14:paraId="1D06F996" w14:textId="77777777" w:rsidR="009E6379" w:rsidRDefault="009A1ABC">
            <w:pPr>
              <w:rPr>
                <w:i/>
                <w:sz w:val="24"/>
                <w:szCs w:val="24"/>
              </w:rPr>
            </w:pPr>
            <w:r>
              <w:rPr>
                <w:i/>
                <w:sz w:val="24"/>
                <w:szCs w:val="24"/>
              </w:rPr>
              <w:t>Measures that are in place and/or will be taken to reduce the risk to a tolerable level</w:t>
            </w:r>
          </w:p>
        </w:tc>
      </w:tr>
      <w:tr w:rsidR="009E6379" w14:paraId="3978711B" w14:textId="77777777">
        <w:trPr>
          <w:trHeight w:val="1147"/>
        </w:trPr>
        <w:tc>
          <w:tcPr>
            <w:tcW w:w="2608"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tcPr>
          <w:p w14:paraId="6751D1A0" w14:textId="77777777" w:rsidR="009E6379" w:rsidRDefault="009A1ABC">
            <w:pPr>
              <w:rPr>
                <w:color w:val="003399"/>
                <w:sz w:val="24"/>
                <w:szCs w:val="24"/>
              </w:rPr>
            </w:pPr>
            <w:r>
              <w:rPr>
                <w:color w:val="003399"/>
                <w:sz w:val="24"/>
                <w:szCs w:val="24"/>
              </w:rPr>
              <w:t>Weather Conditions</w:t>
            </w:r>
          </w:p>
        </w:tc>
        <w:tc>
          <w:tcPr>
            <w:tcW w:w="1701"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tcPr>
          <w:p w14:paraId="48E3D618" w14:textId="77777777" w:rsidR="009E6379" w:rsidRDefault="009A1ABC">
            <w:pPr>
              <w:rPr>
                <w:color w:val="003399"/>
                <w:sz w:val="24"/>
                <w:szCs w:val="24"/>
              </w:rPr>
            </w:pPr>
            <w:r>
              <w:rPr>
                <w:color w:val="003399"/>
                <w:sz w:val="24"/>
                <w:szCs w:val="24"/>
              </w:rPr>
              <w:t>Students / Staff</w:t>
            </w:r>
          </w:p>
        </w:tc>
        <w:tc>
          <w:tcPr>
            <w:tcW w:w="11565"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tcPr>
          <w:p w14:paraId="679930EE" w14:textId="77777777" w:rsidR="009E6379" w:rsidRDefault="009A1ABC">
            <w:pPr>
              <w:numPr>
                <w:ilvl w:val="0"/>
                <w:numId w:val="42"/>
              </w:numPr>
              <w:pBdr>
                <w:top w:val="nil"/>
                <w:left w:val="nil"/>
                <w:bottom w:val="nil"/>
                <w:right w:val="nil"/>
                <w:between w:val="nil"/>
              </w:pBdr>
              <w:rPr>
                <w:rFonts w:eastAsia="Arial" w:cs="Arial"/>
                <w:color w:val="003399"/>
                <w:sz w:val="24"/>
                <w:szCs w:val="24"/>
              </w:rPr>
            </w:pPr>
            <w:r>
              <w:rPr>
                <w:rFonts w:eastAsia="Arial" w:cs="Arial"/>
                <w:color w:val="003399"/>
                <w:sz w:val="24"/>
                <w:szCs w:val="24"/>
              </w:rPr>
              <w:t>Check weather forecast prior to visit</w:t>
            </w:r>
          </w:p>
          <w:p w14:paraId="7AF70EF9" w14:textId="77777777" w:rsidR="009E6379" w:rsidRDefault="009A1ABC">
            <w:pPr>
              <w:numPr>
                <w:ilvl w:val="0"/>
                <w:numId w:val="42"/>
              </w:numPr>
              <w:pBdr>
                <w:top w:val="nil"/>
                <w:left w:val="nil"/>
                <w:bottom w:val="nil"/>
                <w:right w:val="nil"/>
                <w:between w:val="nil"/>
              </w:pBdr>
              <w:rPr>
                <w:rFonts w:eastAsia="Arial" w:cs="Arial"/>
                <w:color w:val="003399"/>
                <w:sz w:val="24"/>
                <w:szCs w:val="24"/>
              </w:rPr>
            </w:pPr>
            <w:r>
              <w:rPr>
                <w:rFonts w:eastAsia="Arial" w:cs="Arial"/>
                <w:color w:val="003399"/>
                <w:sz w:val="24"/>
                <w:szCs w:val="24"/>
              </w:rPr>
              <w:t>Brief students/parents of possible weather conditions prior to visit</w:t>
            </w:r>
          </w:p>
          <w:p w14:paraId="7306519A" w14:textId="77777777" w:rsidR="009E6379" w:rsidRDefault="009A1ABC">
            <w:pPr>
              <w:numPr>
                <w:ilvl w:val="0"/>
                <w:numId w:val="42"/>
              </w:numPr>
              <w:pBdr>
                <w:top w:val="nil"/>
                <w:left w:val="nil"/>
                <w:bottom w:val="nil"/>
                <w:right w:val="nil"/>
                <w:between w:val="nil"/>
              </w:pBdr>
              <w:rPr>
                <w:rFonts w:eastAsia="Arial" w:cs="Arial"/>
                <w:color w:val="003399"/>
                <w:sz w:val="24"/>
                <w:szCs w:val="24"/>
              </w:rPr>
            </w:pPr>
            <w:r>
              <w:rPr>
                <w:rFonts w:eastAsia="Arial" w:cs="Arial"/>
                <w:color w:val="003399"/>
                <w:sz w:val="24"/>
                <w:szCs w:val="24"/>
              </w:rPr>
              <w:t>Ensure appropriate clothing/footwear/sunscreen/lotions are worn or taken bearing in mind Summer/Winter conditions</w:t>
            </w:r>
          </w:p>
          <w:p w14:paraId="5475778E" w14:textId="77777777" w:rsidR="009E6379" w:rsidRDefault="009A1ABC">
            <w:pPr>
              <w:numPr>
                <w:ilvl w:val="0"/>
                <w:numId w:val="42"/>
              </w:numPr>
              <w:pBdr>
                <w:top w:val="nil"/>
                <w:left w:val="nil"/>
                <w:bottom w:val="nil"/>
                <w:right w:val="nil"/>
                <w:between w:val="nil"/>
              </w:pBdr>
              <w:rPr>
                <w:rFonts w:eastAsia="Arial" w:cs="Arial"/>
                <w:color w:val="003399"/>
                <w:sz w:val="24"/>
                <w:szCs w:val="24"/>
              </w:rPr>
            </w:pPr>
            <w:r>
              <w:rPr>
                <w:rFonts w:eastAsia="Arial" w:cs="Arial"/>
                <w:color w:val="003399"/>
                <w:sz w:val="24"/>
                <w:szCs w:val="24"/>
              </w:rPr>
              <w:t>Ensure emergency shelter is taken if in demanding environment</w:t>
            </w:r>
          </w:p>
        </w:tc>
      </w:tr>
      <w:tr w:rsidR="009E6379" w14:paraId="4DBBD420" w14:textId="77777777">
        <w:trPr>
          <w:trHeight w:val="1148"/>
        </w:trPr>
        <w:tc>
          <w:tcPr>
            <w:tcW w:w="2608"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tcPr>
          <w:p w14:paraId="5C97EF93" w14:textId="77777777" w:rsidR="009E6379" w:rsidRDefault="009A1ABC">
            <w:pPr>
              <w:rPr>
                <w:color w:val="003399"/>
                <w:sz w:val="24"/>
                <w:szCs w:val="24"/>
              </w:rPr>
            </w:pPr>
            <w:r>
              <w:rPr>
                <w:color w:val="003399"/>
                <w:sz w:val="24"/>
                <w:szCs w:val="24"/>
              </w:rPr>
              <w:t>Trips, sli</w:t>
            </w:r>
            <w:r>
              <w:rPr>
                <w:color w:val="003399"/>
                <w:sz w:val="24"/>
                <w:szCs w:val="24"/>
              </w:rPr>
              <w:t>ps and falls</w:t>
            </w:r>
          </w:p>
        </w:tc>
        <w:tc>
          <w:tcPr>
            <w:tcW w:w="1701"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tcPr>
          <w:p w14:paraId="4BCEC147" w14:textId="77777777" w:rsidR="009E6379" w:rsidRDefault="009A1ABC">
            <w:pPr>
              <w:rPr>
                <w:color w:val="003399"/>
                <w:sz w:val="24"/>
                <w:szCs w:val="24"/>
              </w:rPr>
            </w:pPr>
            <w:r>
              <w:rPr>
                <w:color w:val="003399"/>
                <w:sz w:val="24"/>
                <w:szCs w:val="24"/>
              </w:rPr>
              <w:t>Students / Staff</w:t>
            </w:r>
          </w:p>
        </w:tc>
        <w:tc>
          <w:tcPr>
            <w:tcW w:w="11565"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tcPr>
          <w:p w14:paraId="55D9A9B1" w14:textId="77777777" w:rsidR="009E6379" w:rsidRDefault="009A1ABC">
            <w:pPr>
              <w:numPr>
                <w:ilvl w:val="0"/>
                <w:numId w:val="42"/>
              </w:numPr>
              <w:pBdr>
                <w:top w:val="nil"/>
                <w:left w:val="nil"/>
                <w:bottom w:val="nil"/>
                <w:right w:val="nil"/>
                <w:between w:val="nil"/>
              </w:pBdr>
              <w:rPr>
                <w:rFonts w:eastAsia="Arial" w:cs="Arial"/>
                <w:color w:val="003399"/>
                <w:sz w:val="24"/>
                <w:szCs w:val="24"/>
              </w:rPr>
            </w:pPr>
            <w:r>
              <w:rPr>
                <w:rFonts w:eastAsia="Arial" w:cs="Arial"/>
                <w:color w:val="003399"/>
                <w:sz w:val="24"/>
                <w:szCs w:val="24"/>
              </w:rPr>
              <w:t>Ensure appropriated footwear is worn and shoelaces tied</w:t>
            </w:r>
          </w:p>
          <w:p w14:paraId="1A4FD088" w14:textId="77777777" w:rsidR="009E6379" w:rsidRDefault="009A1ABC">
            <w:pPr>
              <w:numPr>
                <w:ilvl w:val="0"/>
                <w:numId w:val="42"/>
              </w:numPr>
              <w:pBdr>
                <w:top w:val="nil"/>
                <w:left w:val="nil"/>
                <w:bottom w:val="nil"/>
                <w:right w:val="nil"/>
                <w:between w:val="nil"/>
              </w:pBdr>
              <w:rPr>
                <w:rFonts w:eastAsia="Arial" w:cs="Arial"/>
                <w:color w:val="003399"/>
                <w:sz w:val="24"/>
                <w:szCs w:val="24"/>
              </w:rPr>
            </w:pPr>
            <w:r>
              <w:rPr>
                <w:rFonts w:eastAsia="Arial" w:cs="Arial"/>
                <w:color w:val="003399"/>
                <w:sz w:val="24"/>
                <w:szCs w:val="24"/>
              </w:rPr>
              <w:t>Brief students/staff of possible areas where trips, slips and falls may occur</w:t>
            </w:r>
          </w:p>
          <w:p w14:paraId="02FFB419" w14:textId="77777777" w:rsidR="009E6379" w:rsidRDefault="009A1ABC">
            <w:pPr>
              <w:numPr>
                <w:ilvl w:val="0"/>
                <w:numId w:val="42"/>
              </w:numPr>
              <w:pBdr>
                <w:top w:val="nil"/>
                <w:left w:val="nil"/>
                <w:bottom w:val="nil"/>
                <w:right w:val="nil"/>
                <w:between w:val="nil"/>
              </w:pBdr>
              <w:rPr>
                <w:rFonts w:eastAsia="Arial" w:cs="Arial"/>
                <w:color w:val="003399"/>
                <w:sz w:val="24"/>
                <w:szCs w:val="24"/>
              </w:rPr>
            </w:pPr>
            <w:r>
              <w:rPr>
                <w:rFonts w:eastAsia="Arial" w:cs="Arial"/>
                <w:color w:val="FF0000"/>
                <w:sz w:val="24"/>
                <w:szCs w:val="24"/>
              </w:rPr>
              <w:t xml:space="preserve">ENSURE FIRST AID KIT </w:t>
            </w:r>
            <w:r>
              <w:rPr>
                <w:rFonts w:eastAsia="Arial" w:cs="Arial"/>
                <w:color w:val="003399"/>
                <w:sz w:val="24"/>
                <w:szCs w:val="24"/>
              </w:rPr>
              <w:t>is carried by visit leader</w:t>
            </w:r>
          </w:p>
          <w:p w14:paraId="26ACC986" w14:textId="77777777" w:rsidR="009E6379" w:rsidRDefault="009A1ABC">
            <w:pPr>
              <w:numPr>
                <w:ilvl w:val="0"/>
                <w:numId w:val="42"/>
              </w:numPr>
              <w:pBdr>
                <w:top w:val="nil"/>
                <w:left w:val="nil"/>
                <w:bottom w:val="nil"/>
                <w:right w:val="nil"/>
                <w:between w:val="nil"/>
              </w:pBdr>
              <w:rPr>
                <w:rFonts w:eastAsia="Arial" w:cs="Arial"/>
                <w:color w:val="003399"/>
                <w:sz w:val="24"/>
                <w:szCs w:val="24"/>
              </w:rPr>
            </w:pPr>
            <w:r>
              <w:rPr>
                <w:rFonts w:eastAsia="Arial" w:cs="Arial"/>
                <w:color w:val="003399"/>
                <w:sz w:val="24"/>
                <w:szCs w:val="24"/>
              </w:rPr>
              <w:t>Ensure any medical conditions of students ar</w:t>
            </w:r>
            <w:r>
              <w:rPr>
                <w:rFonts w:eastAsia="Arial" w:cs="Arial"/>
                <w:color w:val="003399"/>
                <w:sz w:val="24"/>
                <w:szCs w:val="24"/>
              </w:rPr>
              <w:t>e disclosed prior to visit</w:t>
            </w:r>
          </w:p>
        </w:tc>
      </w:tr>
      <w:tr w:rsidR="009E6379" w14:paraId="40471F44" w14:textId="77777777">
        <w:trPr>
          <w:trHeight w:val="1706"/>
        </w:trPr>
        <w:tc>
          <w:tcPr>
            <w:tcW w:w="2608"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tcPr>
          <w:p w14:paraId="39C5B42E" w14:textId="77777777" w:rsidR="009E6379" w:rsidRDefault="009A1ABC">
            <w:pPr>
              <w:rPr>
                <w:color w:val="003399"/>
                <w:sz w:val="24"/>
                <w:szCs w:val="24"/>
              </w:rPr>
            </w:pPr>
            <w:r>
              <w:rPr>
                <w:color w:val="003399"/>
                <w:sz w:val="24"/>
                <w:szCs w:val="24"/>
              </w:rPr>
              <w:lastRenderedPageBreak/>
              <w:t>Transport to and from venues</w:t>
            </w:r>
          </w:p>
        </w:tc>
        <w:tc>
          <w:tcPr>
            <w:tcW w:w="1701"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tcPr>
          <w:p w14:paraId="709E1968" w14:textId="77777777" w:rsidR="009E6379" w:rsidRDefault="009A1ABC">
            <w:pPr>
              <w:rPr>
                <w:color w:val="003399"/>
                <w:sz w:val="24"/>
                <w:szCs w:val="24"/>
              </w:rPr>
            </w:pPr>
            <w:r>
              <w:rPr>
                <w:color w:val="003399"/>
                <w:sz w:val="24"/>
                <w:szCs w:val="24"/>
              </w:rPr>
              <w:t>Students / Staff</w:t>
            </w:r>
          </w:p>
        </w:tc>
        <w:tc>
          <w:tcPr>
            <w:tcW w:w="11565"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tcPr>
          <w:p w14:paraId="7C419CAB" w14:textId="77777777" w:rsidR="009E6379" w:rsidRDefault="009A1ABC">
            <w:pPr>
              <w:numPr>
                <w:ilvl w:val="0"/>
                <w:numId w:val="42"/>
              </w:numPr>
              <w:pBdr>
                <w:top w:val="nil"/>
                <w:left w:val="nil"/>
                <w:bottom w:val="nil"/>
                <w:right w:val="nil"/>
                <w:between w:val="nil"/>
              </w:pBdr>
              <w:rPr>
                <w:rFonts w:eastAsia="Arial" w:cs="Arial"/>
                <w:color w:val="003399"/>
                <w:sz w:val="24"/>
                <w:szCs w:val="24"/>
              </w:rPr>
            </w:pPr>
            <w:r>
              <w:rPr>
                <w:rFonts w:eastAsia="Arial" w:cs="Arial"/>
                <w:color w:val="003399"/>
                <w:sz w:val="24"/>
                <w:szCs w:val="24"/>
              </w:rPr>
              <w:t xml:space="preserve">Ensure recognised Local Authority bus company is used </w:t>
            </w:r>
          </w:p>
          <w:p w14:paraId="7C244FEB" w14:textId="77777777" w:rsidR="009E6379" w:rsidRDefault="009A1ABC">
            <w:pPr>
              <w:numPr>
                <w:ilvl w:val="0"/>
                <w:numId w:val="42"/>
              </w:numPr>
              <w:pBdr>
                <w:top w:val="nil"/>
                <w:left w:val="nil"/>
                <w:bottom w:val="nil"/>
                <w:right w:val="nil"/>
                <w:between w:val="nil"/>
              </w:pBdr>
              <w:rPr>
                <w:rFonts w:eastAsia="Arial" w:cs="Arial"/>
                <w:color w:val="003399"/>
                <w:sz w:val="24"/>
                <w:szCs w:val="24"/>
              </w:rPr>
            </w:pPr>
            <w:r>
              <w:rPr>
                <w:rFonts w:eastAsia="Arial" w:cs="Arial"/>
                <w:color w:val="003399"/>
                <w:sz w:val="24"/>
                <w:szCs w:val="24"/>
              </w:rPr>
              <w:t>Ensure head count is taken when getting on transport and on leaving transport</w:t>
            </w:r>
          </w:p>
          <w:p w14:paraId="181AD7B2" w14:textId="77777777" w:rsidR="009E6379" w:rsidRDefault="009A1ABC">
            <w:pPr>
              <w:numPr>
                <w:ilvl w:val="0"/>
                <w:numId w:val="42"/>
              </w:numPr>
              <w:pBdr>
                <w:top w:val="nil"/>
                <w:left w:val="nil"/>
                <w:bottom w:val="nil"/>
                <w:right w:val="nil"/>
                <w:between w:val="nil"/>
              </w:pBdr>
              <w:rPr>
                <w:rFonts w:eastAsia="Arial" w:cs="Arial"/>
                <w:color w:val="003399"/>
                <w:sz w:val="24"/>
                <w:szCs w:val="24"/>
              </w:rPr>
            </w:pPr>
            <w:r>
              <w:rPr>
                <w:rFonts w:eastAsia="Arial" w:cs="Arial"/>
                <w:color w:val="003399"/>
                <w:sz w:val="24"/>
                <w:szCs w:val="24"/>
              </w:rPr>
              <w:t>Ensure seat belts are worn at all times and are checked by visit leader</w:t>
            </w:r>
          </w:p>
          <w:p w14:paraId="58D17BBD" w14:textId="77777777" w:rsidR="009E6379" w:rsidRDefault="009A1ABC">
            <w:pPr>
              <w:numPr>
                <w:ilvl w:val="0"/>
                <w:numId w:val="42"/>
              </w:numPr>
              <w:pBdr>
                <w:top w:val="nil"/>
                <w:left w:val="nil"/>
                <w:bottom w:val="nil"/>
                <w:right w:val="nil"/>
                <w:between w:val="nil"/>
              </w:pBdr>
              <w:rPr>
                <w:rFonts w:eastAsia="Arial" w:cs="Arial"/>
                <w:color w:val="003399"/>
                <w:sz w:val="24"/>
                <w:szCs w:val="24"/>
              </w:rPr>
            </w:pPr>
            <w:r>
              <w:rPr>
                <w:rFonts w:eastAsia="Arial" w:cs="Arial"/>
                <w:color w:val="003399"/>
                <w:sz w:val="24"/>
                <w:szCs w:val="24"/>
              </w:rPr>
              <w:t xml:space="preserve">Ensure staff are placed at strategic points throughout the transport </w:t>
            </w:r>
          </w:p>
          <w:p w14:paraId="7784E4B6" w14:textId="77777777" w:rsidR="009E6379" w:rsidRDefault="009A1ABC">
            <w:pPr>
              <w:numPr>
                <w:ilvl w:val="0"/>
                <w:numId w:val="42"/>
              </w:numPr>
              <w:pBdr>
                <w:top w:val="nil"/>
                <w:left w:val="nil"/>
                <w:bottom w:val="nil"/>
                <w:right w:val="nil"/>
                <w:between w:val="nil"/>
              </w:pBdr>
              <w:rPr>
                <w:rFonts w:eastAsia="Arial" w:cs="Arial"/>
                <w:color w:val="003399"/>
                <w:sz w:val="24"/>
                <w:szCs w:val="24"/>
              </w:rPr>
            </w:pPr>
            <w:r>
              <w:rPr>
                <w:rFonts w:eastAsia="Arial" w:cs="Arial"/>
                <w:color w:val="003399"/>
                <w:sz w:val="24"/>
                <w:szCs w:val="24"/>
              </w:rPr>
              <w:t>Staff to ensure behaviour of student</w:t>
            </w:r>
            <w:r>
              <w:rPr>
                <w:rFonts w:eastAsia="Arial" w:cs="Arial"/>
                <w:color w:val="003399"/>
                <w:sz w:val="24"/>
                <w:szCs w:val="24"/>
              </w:rPr>
              <w:t xml:space="preserve">s (distraction to driver/other road </w:t>
            </w:r>
            <w:proofErr w:type="gramStart"/>
            <w:r>
              <w:rPr>
                <w:rFonts w:eastAsia="Arial" w:cs="Arial"/>
                <w:color w:val="003399"/>
                <w:sz w:val="24"/>
                <w:szCs w:val="24"/>
              </w:rPr>
              <w:t>users)  CCTV</w:t>
            </w:r>
            <w:proofErr w:type="gramEnd"/>
            <w:r>
              <w:rPr>
                <w:rFonts w:eastAsia="Arial" w:cs="Arial"/>
                <w:color w:val="003399"/>
                <w:sz w:val="24"/>
                <w:szCs w:val="24"/>
              </w:rPr>
              <w:t xml:space="preserve"> installed on all coaches to deter and/or review incidents </w:t>
            </w:r>
          </w:p>
        </w:tc>
      </w:tr>
      <w:tr w:rsidR="009E6379" w14:paraId="6C1869F2" w14:textId="77777777">
        <w:trPr>
          <w:trHeight w:val="1663"/>
        </w:trPr>
        <w:tc>
          <w:tcPr>
            <w:tcW w:w="2608"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tcPr>
          <w:p w14:paraId="03874501" w14:textId="77777777" w:rsidR="009E6379" w:rsidRDefault="009A1ABC">
            <w:pPr>
              <w:rPr>
                <w:color w:val="003399"/>
                <w:sz w:val="24"/>
                <w:szCs w:val="24"/>
              </w:rPr>
            </w:pPr>
            <w:r>
              <w:rPr>
                <w:color w:val="003399"/>
                <w:sz w:val="24"/>
                <w:szCs w:val="24"/>
              </w:rPr>
              <w:t xml:space="preserve">Getting lost/separated from group </w:t>
            </w:r>
          </w:p>
          <w:p w14:paraId="776EEDE8" w14:textId="77777777" w:rsidR="009E6379" w:rsidRDefault="009A1ABC">
            <w:pPr>
              <w:rPr>
                <w:color w:val="003399"/>
                <w:sz w:val="24"/>
                <w:szCs w:val="24"/>
              </w:rPr>
            </w:pPr>
            <w:r>
              <w:rPr>
                <w:color w:val="003399"/>
                <w:sz w:val="24"/>
                <w:szCs w:val="24"/>
              </w:rPr>
              <w:t>(outdoor venues)</w:t>
            </w:r>
          </w:p>
        </w:tc>
        <w:tc>
          <w:tcPr>
            <w:tcW w:w="1701"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tcPr>
          <w:p w14:paraId="75A9E679" w14:textId="77777777" w:rsidR="009E6379" w:rsidRDefault="009A1ABC">
            <w:pPr>
              <w:rPr>
                <w:color w:val="003399"/>
                <w:sz w:val="24"/>
                <w:szCs w:val="24"/>
              </w:rPr>
            </w:pPr>
            <w:r>
              <w:rPr>
                <w:color w:val="003399"/>
                <w:sz w:val="24"/>
                <w:szCs w:val="24"/>
              </w:rPr>
              <w:t>Students / Staff</w:t>
            </w:r>
          </w:p>
        </w:tc>
        <w:tc>
          <w:tcPr>
            <w:tcW w:w="11565"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tcPr>
          <w:p w14:paraId="11FBA047" w14:textId="77777777" w:rsidR="009E6379" w:rsidRDefault="009A1ABC">
            <w:pPr>
              <w:numPr>
                <w:ilvl w:val="0"/>
                <w:numId w:val="42"/>
              </w:numPr>
              <w:pBdr>
                <w:top w:val="nil"/>
                <w:left w:val="nil"/>
                <w:bottom w:val="nil"/>
                <w:right w:val="nil"/>
                <w:between w:val="nil"/>
              </w:pBdr>
              <w:rPr>
                <w:rFonts w:eastAsia="Arial" w:cs="Arial"/>
                <w:color w:val="003399"/>
                <w:sz w:val="24"/>
                <w:szCs w:val="24"/>
              </w:rPr>
            </w:pPr>
            <w:r>
              <w:rPr>
                <w:rFonts w:eastAsia="Arial" w:cs="Arial"/>
                <w:color w:val="003399"/>
                <w:sz w:val="24"/>
                <w:szCs w:val="24"/>
              </w:rPr>
              <w:t>Ensure regular head counts are taken</w:t>
            </w:r>
          </w:p>
          <w:p w14:paraId="7D40820E" w14:textId="77777777" w:rsidR="009E6379" w:rsidRDefault="009A1ABC">
            <w:pPr>
              <w:numPr>
                <w:ilvl w:val="0"/>
                <w:numId w:val="42"/>
              </w:numPr>
              <w:pBdr>
                <w:top w:val="nil"/>
                <w:left w:val="nil"/>
                <w:bottom w:val="nil"/>
                <w:right w:val="nil"/>
                <w:between w:val="nil"/>
              </w:pBdr>
              <w:rPr>
                <w:rFonts w:eastAsia="Arial" w:cs="Arial"/>
                <w:color w:val="003399"/>
                <w:sz w:val="24"/>
                <w:szCs w:val="24"/>
              </w:rPr>
            </w:pPr>
            <w:r>
              <w:rPr>
                <w:rFonts w:eastAsia="Arial" w:cs="Arial"/>
                <w:color w:val="003399"/>
                <w:sz w:val="24"/>
                <w:szCs w:val="24"/>
              </w:rPr>
              <w:t>Ensure students are informed to stay in small groups</w:t>
            </w:r>
          </w:p>
          <w:p w14:paraId="2ECA511E" w14:textId="77777777" w:rsidR="009E6379" w:rsidRDefault="009A1ABC">
            <w:pPr>
              <w:numPr>
                <w:ilvl w:val="0"/>
                <w:numId w:val="42"/>
              </w:numPr>
              <w:pBdr>
                <w:top w:val="nil"/>
                <w:left w:val="nil"/>
                <w:bottom w:val="nil"/>
                <w:right w:val="nil"/>
                <w:between w:val="nil"/>
              </w:pBdr>
              <w:rPr>
                <w:rFonts w:eastAsia="Arial" w:cs="Arial"/>
                <w:color w:val="003399"/>
                <w:sz w:val="24"/>
                <w:szCs w:val="24"/>
              </w:rPr>
            </w:pPr>
            <w:r>
              <w:rPr>
                <w:rFonts w:eastAsia="Arial" w:cs="Arial"/>
                <w:color w:val="003399"/>
                <w:sz w:val="24"/>
                <w:szCs w:val="24"/>
              </w:rPr>
              <w:t>Ensure staff accompany students at all Brief students to stay put if lost or separated and shout for help</w:t>
            </w:r>
          </w:p>
          <w:p w14:paraId="2296B375" w14:textId="77777777" w:rsidR="009E6379" w:rsidRDefault="009A1ABC">
            <w:pPr>
              <w:numPr>
                <w:ilvl w:val="0"/>
                <w:numId w:val="42"/>
              </w:numPr>
              <w:pBdr>
                <w:top w:val="nil"/>
                <w:left w:val="nil"/>
                <w:bottom w:val="nil"/>
                <w:right w:val="nil"/>
                <w:between w:val="nil"/>
              </w:pBdr>
              <w:rPr>
                <w:rFonts w:eastAsia="Arial" w:cs="Arial"/>
                <w:color w:val="003399"/>
                <w:sz w:val="24"/>
                <w:szCs w:val="24"/>
              </w:rPr>
            </w:pPr>
            <w:r>
              <w:rPr>
                <w:rFonts w:eastAsia="Arial" w:cs="Arial"/>
                <w:color w:val="003399"/>
                <w:sz w:val="24"/>
                <w:szCs w:val="24"/>
              </w:rPr>
              <w:t>Ensure students follow/listen carefully to staff of venue for activities safety procedures (for t</w:t>
            </w:r>
            <w:r>
              <w:rPr>
                <w:rFonts w:eastAsia="Arial" w:cs="Arial"/>
                <w:color w:val="003399"/>
                <w:sz w:val="24"/>
                <w:szCs w:val="24"/>
              </w:rPr>
              <w:t>hose with medical                 conditions staff are to ensure that they fully understand what is expected)</w:t>
            </w:r>
          </w:p>
          <w:p w14:paraId="0A6F54E4" w14:textId="77777777" w:rsidR="009E6379" w:rsidRDefault="009E6379">
            <w:pPr>
              <w:numPr>
                <w:ilvl w:val="0"/>
                <w:numId w:val="42"/>
              </w:numPr>
              <w:pBdr>
                <w:top w:val="nil"/>
                <w:left w:val="nil"/>
                <w:bottom w:val="nil"/>
                <w:right w:val="nil"/>
                <w:between w:val="nil"/>
              </w:pBdr>
              <w:rPr>
                <w:rFonts w:eastAsia="Arial" w:cs="Arial"/>
                <w:color w:val="003399"/>
                <w:sz w:val="24"/>
                <w:szCs w:val="24"/>
              </w:rPr>
            </w:pPr>
          </w:p>
        </w:tc>
      </w:tr>
    </w:tbl>
    <w:p w14:paraId="7FA54ED0" w14:textId="77777777" w:rsidR="009E6379" w:rsidRDefault="009E6379">
      <w:pPr>
        <w:widowControl/>
        <w:spacing w:after="160" w:line="259" w:lineRule="auto"/>
        <w:rPr>
          <w:b/>
        </w:rPr>
      </w:pPr>
    </w:p>
    <w:p w14:paraId="03CD82F8" w14:textId="77777777" w:rsidR="009E6379" w:rsidRDefault="009E6379">
      <w:pPr>
        <w:widowControl/>
        <w:spacing w:after="160" w:line="259" w:lineRule="auto"/>
        <w:rPr>
          <w:b/>
        </w:rPr>
      </w:pPr>
    </w:p>
    <w:p w14:paraId="7E260BE1" w14:textId="77777777" w:rsidR="009E6379" w:rsidRDefault="009E6379">
      <w:pPr>
        <w:widowControl/>
        <w:spacing w:after="160" w:line="259" w:lineRule="auto"/>
        <w:rPr>
          <w:b/>
        </w:rPr>
      </w:pPr>
    </w:p>
    <w:p w14:paraId="14A2A1E4" w14:textId="77777777" w:rsidR="009E6379" w:rsidRDefault="009E6379">
      <w:pPr>
        <w:widowControl/>
        <w:spacing w:after="160" w:line="259" w:lineRule="auto"/>
        <w:rPr>
          <w:b/>
        </w:rPr>
      </w:pPr>
    </w:p>
    <w:tbl>
      <w:tblPr>
        <w:tblStyle w:val="1"/>
        <w:tblpPr w:leftFromText="180" w:rightFromText="180" w:vertAnchor="page" w:horzAnchor="margin" w:tblpX="-289" w:tblpY="839"/>
        <w:tblW w:w="144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89"/>
        <w:gridCol w:w="1713"/>
        <w:gridCol w:w="7115"/>
      </w:tblGrid>
      <w:tr w:rsidR="009E6379" w14:paraId="5BC066CC" w14:textId="77777777">
        <w:trPr>
          <w:cantSplit/>
          <w:trHeight w:val="560"/>
        </w:trPr>
        <w:tc>
          <w:tcPr>
            <w:tcW w:w="14417" w:type="dxa"/>
            <w:gridSpan w:val="3"/>
          </w:tcPr>
          <w:p w14:paraId="3E2951B7" w14:textId="77777777" w:rsidR="009E6379" w:rsidRDefault="009A1ABC">
            <w:pPr>
              <w:jc w:val="both"/>
              <w:rPr>
                <w:b/>
                <w:sz w:val="36"/>
                <w:szCs w:val="36"/>
              </w:rPr>
            </w:pPr>
            <w:r>
              <w:rPr>
                <w:b/>
                <w:sz w:val="36"/>
                <w:szCs w:val="36"/>
              </w:rPr>
              <w:lastRenderedPageBreak/>
              <w:t>Risk Management Form for Joint visits</w:t>
            </w:r>
          </w:p>
          <w:p w14:paraId="5230A190" w14:textId="77777777" w:rsidR="009E6379" w:rsidRDefault="009E6379">
            <w:pPr>
              <w:jc w:val="both"/>
              <w:rPr>
                <w:b/>
                <w:sz w:val="36"/>
                <w:szCs w:val="36"/>
              </w:rPr>
            </w:pPr>
          </w:p>
          <w:p w14:paraId="2EB2E11D" w14:textId="77777777" w:rsidR="009E6379" w:rsidRDefault="009A1ABC">
            <w:r>
              <w:t xml:space="preserve">This form must be completed jointly and signed by the visit leader of all participating school(s) and shared with all leaders. This form should then be scanned and attached to the EVOLVE visit form. </w:t>
            </w:r>
          </w:p>
          <w:p w14:paraId="1F72DA2C" w14:textId="77777777" w:rsidR="009E6379" w:rsidRDefault="009E6379"/>
          <w:p w14:paraId="14288C26" w14:textId="77777777" w:rsidR="009E6379" w:rsidRDefault="009A1ABC">
            <w:r>
              <w:t>Participating schools: Name of participating schools</w:t>
            </w:r>
          </w:p>
          <w:p w14:paraId="72955030" w14:textId="77777777" w:rsidR="009E6379" w:rsidRDefault="009A1ABC">
            <w:r>
              <w:t>Da</w:t>
            </w:r>
            <w:r>
              <w:t xml:space="preserve">te risk assessment completed: </w:t>
            </w:r>
          </w:p>
          <w:p w14:paraId="65323F17" w14:textId="77777777" w:rsidR="009E6379" w:rsidRDefault="009A1ABC">
            <w:r>
              <w:t>Completed by (name, school &amp; signature):</w:t>
            </w:r>
          </w:p>
          <w:p w14:paraId="53AB46B9" w14:textId="77777777" w:rsidR="009E6379" w:rsidRDefault="009A1ABC">
            <w:r>
              <w:t xml:space="preserve">Date of </w:t>
            </w:r>
            <w:proofErr w:type="gramStart"/>
            <w:r>
              <w:t>visit :</w:t>
            </w:r>
            <w:proofErr w:type="gramEnd"/>
          </w:p>
          <w:p w14:paraId="6CC4FA3A" w14:textId="77777777" w:rsidR="009E6379" w:rsidRDefault="009E6379"/>
        </w:tc>
      </w:tr>
      <w:tr w:rsidR="009E6379" w14:paraId="19F33F84" w14:textId="77777777">
        <w:trPr>
          <w:cantSplit/>
          <w:trHeight w:val="560"/>
        </w:trPr>
        <w:tc>
          <w:tcPr>
            <w:tcW w:w="5589" w:type="dxa"/>
            <w:shd w:val="clear" w:color="auto" w:fill="D9D9D9"/>
          </w:tcPr>
          <w:p w14:paraId="7F349751" w14:textId="77777777" w:rsidR="009E6379" w:rsidRDefault="009A1ABC">
            <w:r>
              <w:rPr>
                <w:b/>
              </w:rPr>
              <w:t>Significant hazards and harm which may occur</w:t>
            </w:r>
          </w:p>
        </w:tc>
        <w:tc>
          <w:tcPr>
            <w:tcW w:w="1713" w:type="dxa"/>
            <w:shd w:val="clear" w:color="auto" w:fill="D9D9D9"/>
          </w:tcPr>
          <w:p w14:paraId="1F9DFE41" w14:textId="77777777" w:rsidR="009E6379" w:rsidRDefault="009A1ABC">
            <w:pPr>
              <w:pBdr>
                <w:top w:val="nil"/>
                <w:left w:val="nil"/>
                <w:bottom w:val="nil"/>
                <w:right w:val="nil"/>
                <w:between w:val="nil"/>
              </w:pBdr>
              <w:spacing w:after="120"/>
              <w:rPr>
                <w:rFonts w:eastAsia="Arial" w:cs="Arial"/>
                <w:i/>
                <w:szCs w:val="22"/>
              </w:rPr>
            </w:pPr>
            <w:r>
              <w:rPr>
                <w:rFonts w:eastAsia="Arial" w:cs="Arial"/>
                <w:b/>
                <w:szCs w:val="22"/>
              </w:rPr>
              <w:t>Who might be harmed?</w:t>
            </w:r>
          </w:p>
        </w:tc>
        <w:tc>
          <w:tcPr>
            <w:tcW w:w="7115" w:type="dxa"/>
            <w:shd w:val="clear" w:color="auto" w:fill="D9D9D9"/>
          </w:tcPr>
          <w:p w14:paraId="0B2FD8F6" w14:textId="77777777" w:rsidR="009E6379" w:rsidRDefault="009A1ABC">
            <w:pPr>
              <w:rPr>
                <w:b/>
              </w:rPr>
            </w:pPr>
            <w:r>
              <w:rPr>
                <w:b/>
              </w:rPr>
              <w:t xml:space="preserve">Safety measures: </w:t>
            </w:r>
          </w:p>
          <w:p w14:paraId="45A30492" w14:textId="77777777" w:rsidR="009E6379" w:rsidRDefault="009A1ABC">
            <w:pPr>
              <w:rPr>
                <w:i/>
              </w:rPr>
            </w:pPr>
            <w:r>
              <w:rPr>
                <w:i/>
              </w:rPr>
              <w:t>Measures that are in place and/or will be taken to reduce the risk to a tolerable level</w:t>
            </w:r>
          </w:p>
        </w:tc>
      </w:tr>
      <w:tr w:rsidR="009E6379" w14:paraId="60AD1E56" w14:textId="77777777">
        <w:trPr>
          <w:cantSplit/>
          <w:trHeight w:val="719"/>
        </w:trPr>
        <w:tc>
          <w:tcPr>
            <w:tcW w:w="5589" w:type="dxa"/>
          </w:tcPr>
          <w:p w14:paraId="23D862B4" w14:textId="77777777" w:rsidR="009E6379" w:rsidRDefault="009A1ABC">
            <w:pPr>
              <w:ind w:left="-4"/>
            </w:pPr>
            <w:r>
              <w:t>Transport to and from venues:</w:t>
            </w:r>
          </w:p>
          <w:p w14:paraId="3F4F4C43" w14:textId="77777777" w:rsidR="009E6379" w:rsidRDefault="009A1ABC">
            <w:pPr>
              <w:widowControl/>
              <w:numPr>
                <w:ilvl w:val="0"/>
                <w:numId w:val="25"/>
              </w:numPr>
              <w:spacing w:line="240" w:lineRule="auto"/>
              <w:ind w:left="720" w:hanging="360"/>
            </w:pPr>
            <w:r>
              <w:t>Road traffic accidents</w:t>
            </w:r>
          </w:p>
          <w:p w14:paraId="602D7B02" w14:textId="77777777" w:rsidR="009E6379" w:rsidRDefault="009A1ABC">
            <w:pPr>
              <w:widowControl/>
              <w:numPr>
                <w:ilvl w:val="0"/>
                <w:numId w:val="25"/>
              </w:numPr>
              <w:spacing w:line="240" w:lineRule="auto"/>
              <w:ind w:left="720" w:hanging="360"/>
            </w:pPr>
            <w:r>
              <w:t>Behavioural issues</w:t>
            </w:r>
          </w:p>
        </w:tc>
        <w:tc>
          <w:tcPr>
            <w:tcW w:w="1713" w:type="dxa"/>
          </w:tcPr>
          <w:p w14:paraId="4BD4DF4E" w14:textId="77777777" w:rsidR="009E6379" w:rsidRDefault="009A1ABC">
            <w:r>
              <w:t xml:space="preserve">Pupils </w:t>
            </w:r>
          </w:p>
          <w:p w14:paraId="40879C89" w14:textId="77777777" w:rsidR="009E6379" w:rsidRDefault="009A1ABC">
            <w:r>
              <w:t>Staff</w:t>
            </w:r>
          </w:p>
          <w:p w14:paraId="2D8D0E82" w14:textId="77777777" w:rsidR="009E6379" w:rsidRDefault="009E6379"/>
        </w:tc>
        <w:tc>
          <w:tcPr>
            <w:tcW w:w="7115" w:type="dxa"/>
          </w:tcPr>
          <w:p w14:paraId="177269CB" w14:textId="77777777" w:rsidR="009E6379" w:rsidRDefault="009A1ABC">
            <w:pPr>
              <w:numPr>
                <w:ilvl w:val="0"/>
                <w:numId w:val="15"/>
              </w:numPr>
              <w:pBdr>
                <w:top w:val="nil"/>
                <w:left w:val="nil"/>
                <w:bottom w:val="nil"/>
                <w:right w:val="nil"/>
                <w:between w:val="nil"/>
              </w:pBdr>
              <w:rPr>
                <w:rFonts w:eastAsia="Arial" w:cs="Arial"/>
                <w:szCs w:val="22"/>
              </w:rPr>
            </w:pPr>
            <w:r>
              <w:rPr>
                <w:rFonts w:eastAsia="Arial" w:cs="Arial"/>
                <w:szCs w:val="22"/>
              </w:rPr>
              <w:t>Ensure recognised LA bus company is used</w:t>
            </w:r>
          </w:p>
          <w:p w14:paraId="1B515F0C" w14:textId="77777777" w:rsidR="009E6379" w:rsidRDefault="009A1ABC">
            <w:pPr>
              <w:numPr>
                <w:ilvl w:val="0"/>
                <w:numId w:val="15"/>
              </w:numPr>
              <w:pBdr>
                <w:top w:val="nil"/>
                <w:left w:val="nil"/>
                <w:bottom w:val="nil"/>
                <w:right w:val="nil"/>
                <w:between w:val="nil"/>
              </w:pBdr>
              <w:rPr>
                <w:rFonts w:eastAsia="Arial" w:cs="Arial"/>
                <w:szCs w:val="22"/>
              </w:rPr>
            </w:pPr>
            <w:r>
              <w:rPr>
                <w:rFonts w:eastAsia="Arial" w:cs="Arial"/>
                <w:szCs w:val="22"/>
              </w:rPr>
              <w:t>Ensure seat belts are worn at all times by staff and pupils and are checked by school visit leader</w:t>
            </w:r>
          </w:p>
          <w:p w14:paraId="1BB82215" w14:textId="77777777" w:rsidR="009E6379" w:rsidRDefault="009A1ABC">
            <w:pPr>
              <w:numPr>
                <w:ilvl w:val="0"/>
                <w:numId w:val="15"/>
              </w:numPr>
              <w:pBdr>
                <w:top w:val="nil"/>
                <w:left w:val="nil"/>
                <w:bottom w:val="nil"/>
                <w:right w:val="nil"/>
                <w:between w:val="nil"/>
              </w:pBdr>
              <w:rPr>
                <w:rFonts w:eastAsia="Arial" w:cs="Arial"/>
                <w:szCs w:val="22"/>
              </w:rPr>
            </w:pPr>
            <w:r>
              <w:rPr>
                <w:rFonts w:eastAsia="Arial" w:cs="Arial"/>
                <w:szCs w:val="22"/>
              </w:rPr>
              <w:t xml:space="preserve">Visit leader to have available information re pupils and staff in case of an emergency </w:t>
            </w:r>
            <w:proofErr w:type="spellStart"/>
            <w:r>
              <w:rPr>
                <w:rFonts w:eastAsia="Arial" w:cs="Arial"/>
                <w:szCs w:val="22"/>
              </w:rPr>
              <w:t>en</w:t>
            </w:r>
            <w:proofErr w:type="spellEnd"/>
            <w:r>
              <w:rPr>
                <w:rFonts w:eastAsia="Arial" w:cs="Arial"/>
                <w:szCs w:val="22"/>
              </w:rPr>
              <w:t xml:space="preserve"> route - first aid kit / sick kit.</w:t>
            </w:r>
          </w:p>
          <w:p w14:paraId="0200477D" w14:textId="77777777" w:rsidR="009E6379" w:rsidRDefault="009A1ABC">
            <w:pPr>
              <w:numPr>
                <w:ilvl w:val="0"/>
                <w:numId w:val="15"/>
              </w:numPr>
              <w:pBdr>
                <w:top w:val="nil"/>
                <w:left w:val="nil"/>
                <w:bottom w:val="nil"/>
                <w:right w:val="nil"/>
                <w:between w:val="nil"/>
              </w:pBdr>
              <w:rPr>
                <w:rFonts w:eastAsia="Arial" w:cs="Arial"/>
                <w:szCs w:val="22"/>
              </w:rPr>
            </w:pPr>
            <w:r>
              <w:rPr>
                <w:rFonts w:eastAsia="Arial" w:cs="Arial"/>
                <w:szCs w:val="22"/>
              </w:rPr>
              <w:t>Expectations of behaviour to be c</w:t>
            </w:r>
            <w:r>
              <w:rPr>
                <w:rFonts w:eastAsia="Arial" w:cs="Arial"/>
                <w:szCs w:val="22"/>
              </w:rPr>
              <w:t xml:space="preserve">ommunicated to pupils at the beginning of the journey - </w:t>
            </w:r>
            <w:proofErr w:type="gramStart"/>
            <w:r>
              <w:rPr>
                <w:rFonts w:eastAsia="Arial" w:cs="Arial"/>
                <w:szCs w:val="22"/>
              </w:rPr>
              <w:t>e.g.</w:t>
            </w:r>
            <w:proofErr w:type="gramEnd"/>
            <w:r>
              <w:rPr>
                <w:rFonts w:eastAsia="Arial" w:cs="Arial"/>
                <w:szCs w:val="22"/>
              </w:rPr>
              <w:t xml:space="preserve"> pupils remain seated.</w:t>
            </w:r>
          </w:p>
          <w:p w14:paraId="5FC3414D" w14:textId="77777777" w:rsidR="009E6379" w:rsidRDefault="009A1ABC">
            <w:pPr>
              <w:numPr>
                <w:ilvl w:val="0"/>
                <w:numId w:val="15"/>
              </w:numPr>
              <w:pBdr>
                <w:top w:val="nil"/>
                <w:left w:val="nil"/>
                <w:bottom w:val="nil"/>
                <w:right w:val="nil"/>
                <w:between w:val="nil"/>
              </w:pBdr>
              <w:rPr>
                <w:rFonts w:eastAsia="Arial" w:cs="Arial"/>
                <w:szCs w:val="22"/>
              </w:rPr>
            </w:pPr>
            <w:r>
              <w:rPr>
                <w:rFonts w:eastAsia="Arial" w:cs="Arial"/>
                <w:szCs w:val="22"/>
              </w:rPr>
              <w:t>School staff supervise the pupils in their care to ensure they behave appropriately during the journey.</w:t>
            </w:r>
          </w:p>
        </w:tc>
      </w:tr>
      <w:tr w:rsidR="009E6379" w14:paraId="3A1B97B3" w14:textId="77777777">
        <w:trPr>
          <w:cantSplit/>
        </w:trPr>
        <w:tc>
          <w:tcPr>
            <w:tcW w:w="5589" w:type="dxa"/>
          </w:tcPr>
          <w:p w14:paraId="6C71A148" w14:textId="77777777" w:rsidR="009E6379" w:rsidRDefault="009A1ABC">
            <w:pPr>
              <w:ind w:left="-4"/>
            </w:pPr>
            <w:r>
              <w:t>Accident/emergency:</w:t>
            </w:r>
          </w:p>
          <w:p w14:paraId="5E453167" w14:textId="77777777" w:rsidR="009E6379" w:rsidRDefault="009A1ABC">
            <w:pPr>
              <w:widowControl/>
              <w:numPr>
                <w:ilvl w:val="0"/>
                <w:numId w:val="25"/>
              </w:numPr>
              <w:spacing w:line="240" w:lineRule="auto"/>
              <w:ind w:left="720" w:hanging="360"/>
            </w:pPr>
            <w:r>
              <w:t>To pupil</w:t>
            </w:r>
          </w:p>
          <w:p w14:paraId="1F852C23" w14:textId="77777777" w:rsidR="009E6379" w:rsidRDefault="009A1ABC">
            <w:pPr>
              <w:widowControl/>
              <w:numPr>
                <w:ilvl w:val="0"/>
                <w:numId w:val="25"/>
              </w:numPr>
              <w:spacing w:line="240" w:lineRule="auto"/>
              <w:ind w:left="720" w:hanging="360"/>
            </w:pPr>
            <w:r>
              <w:t>To member of staff</w:t>
            </w:r>
          </w:p>
        </w:tc>
        <w:tc>
          <w:tcPr>
            <w:tcW w:w="1713" w:type="dxa"/>
          </w:tcPr>
          <w:p w14:paraId="52FB0DE2" w14:textId="77777777" w:rsidR="009E6379" w:rsidRDefault="009A1ABC">
            <w:r>
              <w:t xml:space="preserve">Pupils </w:t>
            </w:r>
          </w:p>
          <w:p w14:paraId="045088C6" w14:textId="77777777" w:rsidR="009E6379" w:rsidRDefault="009A1ABC">
            <w:r>
              <w:t>Staff</w:t>
            </w:r>
          </w:p>
          <w:p w14:paraId="209BB619" w14:textId="77777777" w:rsidR="009E6379" w:rsidRDefault="009E6379">
            <w:pPr>
              <w:ind w:hanging="713"/>
              <w:jc w:val="center"/>
            </w:pPr>
          </w:p>
        </w:tc>
        <w:tc>
          <w:tcPr>
            <w:tcW w:w="7115" w:type="dxa"/>
          </w:tcPr>
          <w:p w14:paraId="10A5B055" w14:textId="77777777" w:rsidR="009E6379" w:rsidRDefault="009A1ABC">
            <w:pPr>
              <w:numPr>
                <w:ilvl w:val="0"/>
                <w:numId w:val="15"/>
              </w:numPr>
              <w:pBdr>
                <w:top w:val="nil"/>
                <w:left w:val="nil"/>
                <w:bottom w:val="nil"/>
                <w:right w:val="nil"/>
                <w:between w:val="nil"/>
              </w:pBdr>
              <w:rPr>
                <w:rFonts w:eastAsia="Arial" w:cs="Arial"/>
                <w:szCs w:val="22"/>
              </w:rPr>
            </w:pPr>
            <w:r>
              <w:rPr>
                <w:rFonts w:eastAsia="Arial" w:cs="Arial"/>
                <w:szCs w:val="22"/>
              </w:rPr>
              <w:t xml:space="preserve">Follow </w:t>
            </w:r>
            <w:r>
              <w:rPr>
                <w:rFonts w:eastAsia="Arial" w:cs="Arial"/>
                <w:b/>
                <w:szCs w:val="22"/>
              </w:rPr>
              <w:t>provider</w:t>
            </w:r>
            <w:r>
              <w:rPr>
                <w:rFonts w:eastAsia="Arial" w:cs="Arial"/>
                <w:szCs w:val="22"/>
              </w:rPr>
              <w:t xml:space="preserve"> and school’s own emergency procedures in</w:t>
            </w:r>
          </w:p>
          <w:p w14:paraId="3F6A58CA" w14:textId="77777777" w:rsidR="009E6379" w:rsidRDefault="009A1ABC">
            <w:pPr>
              <w:numPr>
                <w:ilvl w:val="0"/>
                <w:numId w:val="15"/>
              </w:numPr>
              <w:pBdr>
                <w:top w:val="nil"/>
                <w:left w:val="nil"/>
                <w:bottom w:val="nil"/>
                <w:right w:val="nil"/>
                <w:between w:val="nil"/>
              </w:pBdr>
              <w:rPr>
                <w:rFonts w:eastAsia="Arial" w:cs="Arial"/>
                <w:szCs w:val="22"/>
              </w:rPr>
            </w:pPr>
            <w:r>
              <w:rPr>
                <w:rFonts w:eastAsia="Arial" w:cs="Arial"/>
                <w:szCs w:val="22"/>
              </w:rPr>
              <w:t>the event of an incident.</w:t>
            </w:r>
          </w:p>
          <w:p w14:paraId="6DDD01CA" w14:textId="77777777" w:rsidR="009E6379" w:rsidRDefault="009A1ABC">
            <w:pPr>
              <w:numPr>
                <w:ilvl w:val="0"/>
                <w:numId w:val="15"/>
              </w:numPr>
              <w:pBdr>
                <w:top w:val="nil"/>
                <w:left w:val="nil"/>
                <w:bottom w:val="nil"/>
                <w:right w:val="nil"/>
                <w:between w:val="nil"/>
              </w:pBdr>
              <w:rPr>
                <w:rFonts w:eastAsia="Arial" w:cs="Arial"/>
                <w:szCs w:val="22"/>
              </w:rPr>
            </w:pPr>
            <w:r>
              <w:rPr>
                <w:rFonts w:eastAsia="Arial" w:cs="Arial"/>
                <w:szCs w:val="22"/>
              </w:rPr>
              <w:t>Ensure all staff understand emergency procedures.</w:t>
            </w:r>
          </w:p>
          <w:p w14:paraId="529A9C5E" w14:textId="77777777" w:rsidR="009E6379" w:rsidRDefault="009A1ABC">
            <w:pPr>
              <w:numPr>
                <w:ilvl w:val="0"/>
                <w:numId w:val="15"/>
              </w:numPr>
              <w:pBdr>
                <w:top w:val="nil"/>
                <w:left w:val="nil"/>
                <w:bottom w:val="nil"/>
                <w:right w:val="nil"/>
                <w:between w:val="nil"/>
              </w:pBdr>
              <w:rPr>
                <w:rFonts w:eastAsia="Arial" w:cs="Arial"/>
                <w:szCs w:val="22"/>
              </w:rPr>
            </w:pPr>
            <w:r>
              <w:rPr>
                <w:rFonts w:eastAsia="Arial" w:cs="Arial"/>
                <w:szCs w:val="22"/>
              </w:rPr>
              <w:t>Brief children of what to do in an emergency and how to summon help.</w:t>
            </w:r>
          </w:p>
          <w:p w14:paraId="106D90E7" w14:textId="77777777" w:rsidR="009E6379" w:rsidRDefault="009A1ABC">
            <w:pPr>
              <w:numPr>
                <w:ilvl w:val="0"/>
                <w:numId w:val="15"/>
              </w:numPr>
              <w:pBdr>
                <w:top w:val="nil"/>
                <w:left w:val="nil"/>
                <w:bottom w:val="nil"/>
                <w:right w:val="nil"/>
                <w:between w:val="nil"/>
              </w:pBdr>
              <w:rPr>
                <w:rFonts w:eastAsia="Arial" w:cs="Arial"/>
                <w:szCs w:val="22"/>
              </w:rPr>
            </w:pPr>
            <w:r>
              <w:rPr>
                <w:rFonts w:eastAsia="Arial" w:cs="Arial"/>
                <w:szCs w:val="22"/>
              </w:rPr>
              <w:t>Ensure County accident / incident form is completed.</w:t>
            </w:r>
          </w:p>
          <w:p w14:paraId="565C9DB9" w14:textId="77777777" w:rsidR="009E6379" w:rsidRDefault="009A1ABC">
            <w:pPr>
              <w:numPr>
                <w:ilvl w:val="0"/>
                <w:numId w:val="15"/>
              </w:numPr>
              <w:pBdr>
                <w:top w:val="nil"/>
                <w:left w:val="nil"/>
                <w:bottom w:val="nil"/>
                <w:right w:val="nil"/>
                <w:between w:val="nil"/>
              </w:pBdr>
              <w:tabs>
                <w:tab w:val="left" w:pos="2205"/>
              </w:tabs>
              <w:rPr>
                <w:rFonts w:eastAsia="Arial" w:cs="Arial"/>
                <w:szCs w:val="22"/>
              </w:rPr>
            </w:pPr>
            <w:r>
              <w:rPr>
                <w:rFonts w:eastAsia="Arial" w:cs="Arial"/>
                <w:szCs w:val="22"/>
              </w:rPr>
              <w:t>I</w:t>
            </w:r>
            <w:r>
              <w:rPr>
                <w:rFonts w:eastAsia="Arial" w:cs="Arial"/>
                <w:szCs w:val="22"/>
              </w:rPr>
              <w:t>f an adult emergency, ensure enough supervisory cover remains throughout the visit.</w:t>
            </w:r>
            <w:r>
              <w:rPr>
                <w:rFonts w:eastAsia="Arial" w:cs="Arial"/>
                <w:szCs w:val="22"/>
              </w:rPr>
              <w:tab/>
            </w:r>
          </w:p>
        </w:tc>
      </w:tr>
      <w:tr w:rsidR="009E6379" w14:paraId="74F8D122" w14:textId="77777777">
        <w:trPr>
          <w:cantSplit/>
        </w:trPr>
        <w:tc>
          <w:tcPr>
            <w:tcW w:w="5589" w:type="dxa"/>
          </w:tcPr>
          <w:p w14:paraId="4F979188" w14:textId="77777777" w:rsidR="009E6379" w:rsidRDefault="009A1ABC">
            <w:pPr>
              <w:ind w:left="-4"/>
            </w:pPr>
            <w:r>
              <w:t>Medical conditions (staff and pupils) &amp; behavioural issues</w:t>
            </w:r>
          </w:p>
        </w:tc>
        <w:tc>
          <w:tcPr>
            <w:tcW w:w="1713" w:type="dxa"/>
          </w:tcPr>
          <w:p w14:paraId="04B6F0A4" w14:textId="77777777" w:rsidR="009E6379" w:rsidRDefault="009A1ABC">
            <w:r>
              <w:t xml:space="preserve">Pupils </w:t>
            </w:r>
          </w:p>
          <w:p w14:paraId="793A7C12" w14:textId="77777777" w:rsidR="009E6379" w:rsidRDefault="009A1ABC">
            <w:r>
              <w:t>Staff</w:t>
            </w:r>
          </w:p>
          <w:p w14:paraId="53B6BD18" w14:textId="77777777" w:rsidR="009E6379" w:rsidRDefault="009E6379">
            <w:pPr>
              <w:ind w:hanging="713"/>
            </w:pPr>
          </w:p>
        </w:tc>
        <w:tc>
          <w:tcPr>
            <w:tcW w:w="7115" w:type="dxa"/>
          </w:tcPr>
          <w:p w14:paraId="2481139E" w14:textId="77777777" w:rsidR="009E6379" w:rsidRDefault="009A1ABC">
            <w:pPr>
              <w:numPr>
                <w:ilvl w:val="0"/>
                <w:numId w:val="15"/>
              </w:numPr>
              <w:pBdr>
                <w:top w:val="nil"/>
                <w:left w:val="nil"/>
                <w:bottom w:val="nil"/>
                <w:right w:val="nil"/>
                <w:between w:val="nil"/>
              </w:pBdr>
              <w:rPr>
                <w:rFonts w:eastAsia="Arial" w:cs="Arial"/>
                <w:szCs w:val="22"/>
              </w:rPr>
            </w:pPr>
            <w:r>
              <w:rPr>
                <w:rFonts w:eastAsia="Arial" w:cs="Arial"/>
                <w:szCs w:val="22"/>
              </w:rPr>
              <w:t>Ensure all consent forms are completed correctly prior to the visit and consent is given for staff member to administer medicine if required.</w:t>
            </w:r>
          </w:p>
          <w:p w14:paraId="06DA5C55" w14:textId="77777777" w:rsidR="009E6379" w:rsidRDefault="009A1ABC">
            <w:pPr>
              <w:numPr>
                <w:ilvl w:val="0"/>
                <w:numId w:val="15"/>
              </w:numPr>
              <w:pBdr>
                <w:top w:val="nil"/>
                <w:left w:val="nil"/>
                <w:bottom w:val="nil"/>
                <w:right w:val="nil"/>
                <w:between w:val="nil"/>
              </w:pBdr>
              <w:rPr>
                <w:rFonts w:eastAsia="Arial" w:cs="Arial"/>
                <w:szCs w:val="22"/>
              </w:rPr>
            </w:pPr>
            <w:r>
              <w:rPr>
                <w:rFonts w:eastAsia="Arial" w:cs="Arial"/>
                <w:szCs w:val="22"/>
              </w:rPr>
              <w:t>Ensure medical conditions of staff and pupils are disclosed prior to the visit and known to organising provider st</w:t>
            </w:r>
            <w:r>
              <w:rPr>
                <w:rFonts w:eastAsia="Arial" w:cs="Arial"/>
                <w:szCs w:val="22"/>
              </w:rPr>
              <w:t>aff).</w:t>
            </w:r>
          </w:p>
          <w:p w14:paraId="0214EABF" w14:textId="77777777" w:rsidR="009E6379" w:rsidRDefault="009A1ABC">
            <w:pPr>
              <w:numPr>
                <w:ilvl w:val="0"/>
                <w:numId w:val="15"/>
              </w:numPr>
              <w:pBdr>
                <w:top w:val="nil"/>
                <w:left w:val="nil"/>
                <w:bottom w:val="nil"/>
                <w:right w:val="nil"/>
                <w:between w:val="nil"/>
              </w:pBdr>
              <w:rPr>
                <w:rFonts w:eastAsia="Arial" w:cs="Arial"/>
                <w:szCs w:val="22"/>
              </w:rPr>
            </w:pPr>
            <w:r>
              <w:rPr>
                <w:rFonts w:eastAsia="Arial" w:cs="Arial"/>
                <w:szCs w:val="22"/>
              </w:rPr>
              <w:lastRenderedPageBreak/>
              <w:t>IEBPs /Personal Risk Assessment must be brought and shared with supervisory staff as and when appropriate</w:t>
            </w:r>
          </w:p>
          <w:p w14:paraId="777E47E6" w14:textId="77777777" w:rsidR="009E6379" w:rsidRDefault="009A1ABC">
            <w:pPr>
              <w:numPr>
                <w:ilvl w:val="0"/>
                <w:numId w:val="15"/>
              </w:numPr>
              <w:pBdr>
                <w:top w:val="nil"/>
                <w:left w:val="nil"/>
                <w:bottom w:val="nil"/>
                <w:right w:val="nil"/>
                <w:between w:val="nil"/>
              </w:pBdr>
              <w:rPr>
                <w:rFonts w:eastAsia="Arial" w:cs="Arial"/>
                <w:szCs w:val="22"/>
              </w:rPr>
            </w:pPr>
            <w:r>
              <w:rPr>
                <w:rFonts w:eastAsia="Arial" w:cs="Arial"/>
                <w:szCs w:val="22"/>
              </w:rPr>
              <w:t>Ensure medicines, epi pens, inhalers, etc.  supplied are stored safely and available to use in emergency.</w:t>
            </w:r>
          </w:p>
          <w:p w14:paraId="42992A55" w14:textId="77777777" w:rsidR="009E6379" w:rsidRDefault="009A1ABC">
            <w:pPr>
              <w:numPr>
                <w:ilvl w:val="0"/>
                <w:numId w:val="15"/>
              </w:numPr>
              <w:pBdr>
                <w:top w:val="nil"/>
                <w:left w:val="nil"/>
                <w:bottom w:val="nil"/>
                <w:right w:val="nil"/>
                <w:between w:val="nil"/>
              </w:pBdr>
              <w:rPr>
                <w:rFonts w:eastAsia="Arial" w:cs="Arial"/>
                <w:szCs w:val="22"/>
              </w:rPr>
            </w:pPr>
            <w:r>
              <w:rPr>
                <w:rFonts w:eastAsia="Arial" w:cs="Arial"/>
                <w:szCs w:val="22"/>
              </w:rPr>
              <w:t>Inhalers to be accessible to pupils du</w:t>
            </w:r>
            <w:r>
              <w:rPr>
                <w:rFonts w:eastAsia="Arial" w:cs="Arial"/>
                <w:szCs w:val="22"/>
              </w:rPr>
              <w:t xml:space="preserve">ring activity sessions </w:t>
            </w:r>
          </w:p>
          <w:p w14:paraId="08F9DF51" w14:textId="77777777" w:rsidR="009E6379" w:rsidRDefault="009A1ABC">
            <w:pPr>
              <w:numPr>
                <w:ilvl w:val="0"/>
                <w:numId w:val="15"/>
              </w:numPr>
              <w:pBdr>
                <w:top w:val="nil"/>
                <w:left w:val="nil"/>
                <w:bottom w:val="nil"/>
                <w:right w:val="nil"/>
                <w:between w:val="nil"/>
              </w:pBdr>
              <w:rPr>
                <w:rFonts w:eastAsia="Arial" w:cs="Arial"/>
                <w:szCs w:val="22"/>
              </w:rPr>
            </w:pPr>
            <w:r>
              <w:rPr>
                <w:rFonts w:eastAsia="Arial" w:cs="Arial"/>
                <w:szCs w:val="22"/>
              </w:rPr>
              <w:t>Ensure at least one staff member/adult volunteer knows how to administer medicine if required.</w:t>
            </w:r>
          </w:p>
        </w:tc>
      </w:tr>
      <w:tr w:rsidR="009E6379" w14:paraId="358EF773" w14:textId="77777777">
        <w:trPr>
          <w:cantSplit/>
        </w:trPr>
        <w:tc>
          <w:tcPr>
            <w:tcW w:w="5589" w:type="dxa"/>
          </w:tcPr>
          <w:p w14:paraId="087BF3BA" w14:textId="77777777" w:rsidR="009E6379" w:rsidRDefault="009A1ABC">
            <w:pPr>
              <w:ind w:left="-4"/>
            </w:pPr>
            <w:r>
              <w:lastRenderedPageBreak/>
              <w:t>Time outside of Centre staff-led activities (including before/between/after activities, mealtimes and overnight):</w:t>
            </w:r>
          </w:p>
          <w:p w14:paraId="1641C91D" w14:textId="77777777" w:rsidR="009E6379" w:rsidRDefault="009A1ABC">
            <w:pPr>
              <w:widowControl/>
              <w:numPr>
                <w:ilvl w:val="0"/>
                <w:numId w:val="25"/>
              </w:numPr>
              <w:spacing w:line="240" w:lineRule="auto"/>
              <w:ind w:left="720" w:hanging="360"/>
            </w:pPr>
            <w:r>
              <w:t>Behavioural issues</w:t>
            </w:r>
          </w:p>
          <w:p w14:paraId="74CD2D42" w14:textId="77777777" w:rsidR="009E6379" w:rsidRDefault="009A1ABC">
            <w:pPr>
              <w:widowControl/>
              <w:numPr>
                <w:ilvl w:val="0"/>
                <w:numId w:val="25"/>
              </w:numPr>
              <w:spacing w:line="240" w:lineRule="auto"/>
              <w:ind w:left="720" w:hanging="360"/>
            </w:pPr>
            <w:r>
              <w:t>Stranger danger</w:t>
            </w:r>
          </w:p>
        </w:tc>
        <w:tc>
          <w:tcPr>
            <w:tcW w:w="1713" w:type="dxa"/>
          </w:tcPr>
          <w:p w14:paraId="7E4E2101" w14:textId="77777777" w:rsidR="009E6379" w:rsidRDefault="009A1ABC">
            <w:r>
              <w:t xml:space="preserve">Pupils </w:t>
            </w:r>
          </w:p>
          <w:p w14:paraId="16551016" w14:textId="77777777" w:rsidR="009E6379" w:rsidRDefault="009A1ABC">
            <w:r>
              <w:t>Staff</w:t>
            </w:r>
          </w:p>
          <w:p w14:paraId="5856E50C" w14:textId="77777777" w:rsidR="009E6379" w:rsidRDefault="009E6379"/>
        </w:tc>
        <w:tc>
          <w:tcPr>
            <w:tcW w:w="7115" w:type="dxa"/>
          </w:tcPr>
          <w:p w14:paraId="189DDB06" w14:textId="77777777" w:rsidR="009E6379" w:rsidRDefault="009A1ABC">
            <w:pPr>
              <w:numPr>
                <w:ilvl w:val="0"/>
                <w:numId w:val="15"/>
              </w:numPr>
              <w:pBdr>
                <w:top w:val="nil"/>
                <w:left w:val="nil"/>
                <w:bottom w:val="nil"/>
                <w:right w:val="nil"/>
                <w:between w:val="nil"/>
              </w:pBdr>
              <w:rPr>
                <w:rFonts w:eastAsia="Arial" w:cs="Arial"/>
                <w:szCs w:val="22"/>
              </w:rPr>
            </w:pPr>
            <w:r>
              <w:rPr>
                <w:rFonts w:eastAsia="Arial" w:cs="Arial"/>
                <w:szCs w:val="22"/>
              </w:rPr>
              <w:t>Pupils given guidelines re expected behaviour around the centre between activities.</w:t>
            </w:r>
          </w:p>
          <w:p w14:paraId="7AE82A9A" w14:textId="77777777" w:rsidR="009E6379" w:rsidRDefault="009A1ABC">
            <w:pPr>
              <w:numPr>
                <w:ilvl w:val="0"/>
                <w:numId w:val="15"/>
              </w:numPr>
              <w:pBdr>
                <w:top w:val="nil"/>
                <w:left w:val="nil"/>
                <w:bottom w:val="nil"/>
                <w:right w:val="nil"/>
                <w:between w:val="nil"/>
              </w:pBdr>
              <w:rPr>
                <w:rFonts w:eastAsia="Arial" w:cs="Arial"/>
                <w:szCs w:val="22"/>
              </w:rPr>
            </w:pPr>
            <w:r>
              <w:rPr>
                <w:rFonts w:eastAsia="Arial" w:cs="Arial"/>
                <w:szCs w:val="22"/>
              </w:rPr>
              <w:t xml:space="preserve">School's own behaviour policy to be implemented </w:t>
            </w:r>
          </w:p>
          <w:p w14:paraId="37B74357" w14:textId="77777777" w:rsidR="009E6379" w:rsidRDefault="009A1ABC">
            <w:pPr>
              <w:numPr>
                <w:ilvl w:val="0"/>
                <w:numId w:val="15"/>
              </w:numPr>
              <w:pBdr>
                <w:top w:val="nil"/>
                <w:left w:val="nil"/>
                <w:bottom w:val="nil"/>
                <w:right w:val="nil"/>
                <w:between w:val="nil"/>
              </w:pBdr>
              <w:rPr>
                <w:rFonts w:eastAsia="Arial" w:cs="Arial"/>
                <w:szCs w:val="22"/>
              </w:rPr>
            </w:pPr>
            <w:r>
              <w:rPr>
                <w:rFonts w:eastAsia="Arial" w:cs="Arial"/>
                <w:szCs w:val="22"/>
              </w:rPr>
              <w:t>Ultimate responsibility with staff from the individual schools.</w:t>
            </w:r>
          </w:p>
          <w:p w14:paraId="0C9F41F1" w14:textId="77777777" w:rsidR="009E6379" w:rsidRDefault="009A1ABC">
            <w:pPr>
              <w:numPr>
                <w:ilvl w:val="0"/>
                <w:numId w:val="15"/>
              </w:numPr>
              <w:pBdr>
                <w:top w:val="nil"/>
                <w:left w:val="nil"/>
                <w:bottom w:val="nil"/>
                <w:right w:val="nil"/>
                <w:between w:val="nil"/>
              </w:pBdr>
              <w:rPr>
                <w:rFonts w:eastAsia="Arial" w:cs="Arial"/>
                <w:szCs w:val="22"/>
              </w:rPr>
            </w:pPr>
            <w:r>
              <w:rPr>
                <w:rFonts w:eastAsia="Arial" w:cs="Arial"/>
                <w:szCs w:val="22"/>
              </w:rPr>
              <w:t>Pupils are reminded of the rules / boundaries regularly.</w:t>
            </w:r>
          </w:p>
          <w:p w14:paraId="54B16C27" w14:textId="77777777" w:rsidR="009E6379" w:rsidRDefault="009A1ABC">
            <w:pPr>
              <w:numPr>
                <w:ilvl w:val="0"/>
                <w:numId w:val="15"/>
              </w:numPr>
              <w:pBdr>
                <w:top w:val="nil"/>
                <w:left w:val="nil"/>
                <w:bottom w:val="nil"/>
                <w:right w:val="nil"/>
                <w:between w:val="nil"/>
              </w:pBdr>
              <w:rPr>
                <w:rFonts w:eastAsia="Arial" w:cs="Arial"/>
                <w:szCs w:val="22"/>
              </w:rPr>
            </w:pPr>
            <w:r>
              <w:rPr>
                <w:rFonts w:eastAsia="Arial" w:cs="Arial"/>
                <w:szCs w:val="22"/>
              </w:rPr>
              <w:t>Sc</w:t>
            </w:r>
            <w:r>
              <w:rPr>
                <w:rFonts w:eastAsia="Arial" w:cs="Arial"/>
                <w:szCs w:val="22"/>
              </w:rPr>
              <w:t>hool staff to be responsible for their pupils during free time and meal times.</w:t>
            </w:r>
          </w:p>
        </w:tc>
      </w:tr>
      <w:tr w:rsidR="009E6379" w14:paraId="4A230C22" w14:textId="77777777">
        <w:trPr>
          <w:cantSplit/>
        </w:trPr>
        <w:tc>
          <w:tcPr>
            <w:tcW w:w="5589" w:type="dxa"/>
          </w:tcPr>
          <w:p w14:paraId="48B7C41A" w14:textId="77777777" w:rsidR="009E6379" w:rsidRDefault="009A1ABC">
            <w:pPr>
              <w:rPr>
                <w:b/>
              </w:rPr>
            </w:pPr>
            <w:r>
              <w:rPr>
                <w:b/>
              </w:rPr>
              <w:t>Town/Resort visit:</w:t>
            </w:r>
          </w:p>
          <w:p w14:paraId="4CEB04AB" w14:textId="77777777" w:rsidR="009E6379" w:rsidRDefault="009A1ABC">
            <w:pPr>
              <w:widowControl/>
              <w:numPr>
                <w:ilvl w:val="0"/>
                <w:numId w:val="25"/>
              </w:numPr>
              <w:spacing w:line="240" w:lineRule="auto"/>
              <w:ind w:left="720" w:hanging="360"/>
            </w:pPr>
            <w:r>
              <w:t>Road traffic accidents</w:t>
            </w:r>
          </w:p>
          <w:p w14:paraId="6F1EEB2F" w14:textId="77777777" w:rsidR="009E6379" w:rsidRDefault="009A1ABC">
            <w:pPr>
              <w:widowControl/>
              <w:numPr>
                <w:ilvl w:val="0"/>
                <w:numId w:val="25"/>
              </w:numPr>
              <w:spacing w:line="240" w:lineRule="auto"/>
              <w:ind w:left="720" w:hanging="360"/>
            </w:pPr>
            <w:r>
              <w:t>Stranger danger</w:t>
            </w:r>
          </w:p>
          <w:p w14:paraId="10316CD4" w14:textId="77777777" w:rsidR="009E6379" w:rsidRDefault="009A1ABC">
            <w:pPr>
              <w:widowControl/>
              <w:numPr>
                <w:ilvl w:val="0"/>
                <w:numId w:val="25"/>
              </w:numPr>
              <w:spacing w:line="240" w:lineRule="auto"/>
              <w:ind w:left="720" w:hanging="360"/>
            </w:pPr>
            <w:r>
              <w:t>Getting lost</w:t>
            </w:r>
          </w:p>
          <w:p w14:paraId="5328B324" w14:textId="77777777" w:rsidR="009E6379" w:rsidRDefault="009A1ABC">
            <w:pPr>
              <w:widowControl/>
              <w:numPr>
                <w:ilvl w:val="0"/>
                <w:numId w:val="25"/>
              </w:numPr>
              <w:spacing w:line="240" w:lineRule="auto"/>
              <w:ind w:left="720" w:hanging="360"/>
            </w:pPr>
            <w:proofErr w:type="spellStart"/>
            <w:r>
              <w:t>Behavioral</w:t>
            </w:r>
            <w:proofErr w:type="spellEnd"/>
            <w:r>
              <w:t xml:space="preserve"> issues</w:t>
            </w:r>
          </w:p>
        </w:tc>
        <w:tc>
          <w:tcPr>
            <w:tcW w:w="1713" w:type="dxa"/>
          </w:tcPr>
          <w:p w14:paraId="5B6D59C6" w14:textId="77777777" w:rsidR="009E6379" w:rsidRDefault="009A1ABC">
            <w:r>
              <w:t xml:space="preserve">Pupils </w:t>
            </w:r>
          </w:p>
          <w:p w14:paraId="0D19D7C6" w14:textId="77777777" w:rsidR="009E6379" w:rsidRDefault="009A1ABC">
            <w:r>
              <w:t>Staff</w:t>
            </w:r>
          </w:p>
          <w:p w14:paraId="33778E6A" w14:textId="77777777" w:rsidR="009E6379" w:rsidRDefault="009E6379"/>
        </w:tc>
        <w:tc>
          <w:tcPr>
            <w:tcW w:w="7115" w:type="dxa"/>
          </w:tcPr>
          <w:p w14:paraId="0C9F36ED" w14:textId="77777777" w:rsidR="009E6379" w:rsidRDefault="009A1ABC">
            <w:pPr>
              <w:widowControl/>
              <w:numPr>
                <w:ilvl w:val="0"/>
                <w:numId w:val="15"/>
              </w:numPr>
              <w:pBdr>
                <w:top w:val="nil"/>
                <w:left w:val="nil"/>
                <w:bottom w:val="nil"/>
                <w:right w:val="nil"/>
                <w:between w:val="nil"/>
              </w:pBdr>
              <w:spacing w:line="240" w:lineRule="auto"/>
              <w:rPr>
                <w:rFonts w:eastAsia="Arial" w:cs="Arial"/>
                <w:szCs w:val="22"/>
              </w:rPr>
            </w:pPr>
            <w:r>
              <w:rPr>
                <w:rFonts w:eastAsia="Arial" w:cs="Arial"/>
                <w:szCs w:val="22"/>
              </w:rPr>
              <w:t xml:space="preserve">Brief children of conduct expected of them </w:t>
            </w:r>
          </w:p>
          <w:p w14:paraId="530AE156" w14:textId="77777777" w:rsidR="009E6379" w:rsidRDefault="009A1ABC">
            <w:pPr>
              <w:widowControl/>
              <w:numPr>
                <w:ilvl w:val="0"/>
                <w:numId w:val="15"/>
              </w:numPr>
              <w:pBdr>
                <w:top w:val="nil"/>
                <w:left w:val="nil"/>
                <w:bottom w:val="nil"/>
                <w:right w:val="nil"/>
                <w:between w:val="nil"/>
              </w:pBdr>
              <w:spacing w:line="240" w:lineRule="auto"/>
              <w:rPr>
                <w:rFonts w:eastAsia="Arial" w:cs="Arial"/>
                <w:szCs w:val="22"/>
              </w:rPr>
            </w:pPr>
            <w:r>
              <w:rPr>
                <w:rFonts w:eastAsia="Arial" w:cs="Arial"/>
                <w:szCs w:val="22"/>
              </w:rPr>
              <w:t xml:space="preserve">Brief children on specific risks in town </w:t>
            </w:r>
            <w:proofErr w:type="gramStart"/>
            <w:r>
              <w:rPr>
                <w:rFonts w:eastAsia="Arial" w:cs="Arial"/>
                <w:szCs w:val="22"/>
              </w:rPr>
              <w:t>e.g.</w:t>
            </w:r>
            <w:proofErr w:type="gramEnd"/>
            <w:r>
              <w:rPr>
                <w:rFonts w:eastAsia="Arial" w:cs="Arial"/>
                <w:szCs w:val="22"/>
              </w:rPr>
              <w:t xml:space="preserve"> road traffic (and safe crossing point), stranger danger</w:t>
            </w:r>
          </w:p>
          <w:p w14:paraId="637385C5" w14:textId="77777777" w:rsidR="009E6379" w:rsidRDefault="009A1ABC">
            <w:pPr>
              <w:widowControl/>
              <w:numPr>
                <w:ilvl w:val="0"/>
                <w:numId w:val="15"/>
              </w:numPr>
              <w:pBdr>
                <w:top w:val="nil"/>
                <w:left w:val="nil"/>
                <w:bottom w:val="nil"/>
                <w:right w:val="nil"/>
                <w:between w:val="nil"/>
              </w:pBdr>
              <w:spacing w:line="240" w:lineRule="auto"/>
              <w:rPr>
                <w:rFonts w:eastAsia="Arial" w:cs="Arial"/>
                <w:szCs w:val="22"/>
              </w:rPr>
            </w:pPr>
            <w:r>
              <w:rPr>
                <w:rFonts w:eastAsia="Arial" w:cs="Arial"/>
                <w:szCs w:val="22"/>
              </w:rPr>
              <w:t>Ensure staff are placed at front, middle and rear of children when walking as a group</w:t>
            </w:r>
          </w:p>
          <w:p w14:paraId="61DFB520" w14:textId="77777777" w:rsidR="009E6379" w:rsidRDefault="009A1ABC">
            <w:pPr>
              <w:widowControl/>
              <w:numPr>
                <w:ilvl w:val="0"/>
                <w:numId w:val="15"/>
              </w:numPr>
              <w:pBdr>
                <w:top w:val="nil"/>
                <w:left w:val="nil"/>
                <w:bottom w:val="nil"/>
                <w:right w:val="nil"/>
                <w:between w:val="nil"/>
              </w:pBdr>
              <w:spacing w:line="240" w:lineRule="auto"/>
              <w:rPr>
                <w:rFonts w:eastAsia="Arial" w:cs="Arial"/>
                <w:szCs w:val="22"/>
              </w:rPr>
            </w:pPr>
            <w:r>
              <w:rPr>
                <w:rFonts w:eastAsia="Arial" w:cs="Arial"/>
                <w:szCs w:val="22"/>
              </w:rPr>
              <w:t>Regular headcounts</w:t>
            </w:r>
          </w:p>
          <w:p w14:paraId="5E346F4E" w14:textId="77777777" w:rsidR="009E6379" w:rsidRDefault="009A1ABC">
            <w:pPr>
              <w:widowControl/>
              <w:numPr>
                <w:ilvl w:val="0"/>
                <w:numId w:val="15"/>
              </w:numPr>
              <w:pBdr>
                <w:top w:val="nil"/>
                <w:left w:val="nil"/>
                <w:bottom w:val="nil"/>
                <w:right w:val="nil"/>
                <w:between w:val="nil"/>
              </w:pBdr>
              <w:spacing w:line="240" w:lineRule="auto"/>
              <w:rPr>
                <w:rFonts w:eastAsia="Arial" w:cs="Arial"/>
                <w:szCs w:val="22"/>
              </w:rPr>
            </w:pPr>
            <w:r>
              <w:rPr>
                <w:rFonts w:eastAsia="Arial" w:cs="Arial"/>
                <w:szCs w:val="22"/>
              </w:rPr>
              <w:t>Ensur</w:t>
            </w:r>
            <w:r>
              <w:rPr>
                <w:rFonts w:eastAsia="Arial" w:cs="Arial"/>
                <w:szCs w:val="22"/>
              </w:rPr>
              <w:t>e pupils stay in small groups</w:t>
            </w:r>
          </w:p>
          <w:p w14:paraId="1C9EE5A5" w14:textId="77777777" w:rsidR="009E6379" w:rsidRDefault="009A1ABC">
            <w:pPr>
              <w:widowControl/>
              <w:numPr>
                <w:ilvl w:val="0"/>
                <w:numId w:val="15"/>
              </w:numPr>
              <w:pBdr>
                <w:top w:val="nil"/>
                <w:left w:val="nil"/>
                <w:bottom w:val="nil"/>
                <w:right w:val="nil"/>
                <w:between w:val="nil"/>
              </w:pBdr>
              <w:spacing w:line="240" w:lineRule="auto"/>
              <w:rPr>
                <w:rFonts w:eastAsia="Arial" w:cs="Arial"/>
                <w:szCs w:val="22"/>
              </w:rPr>
            </w:pPr>
            <w:r>
              <w:rPr>
                <w:rFonts w:eastAsia="Arial" w:cs="Arial"/>
                <w:szCs w:val="22"/>
              </w:rPr>
              <w:t>Ensure pupils are accompanied by an adult at all times during the visit</w:t>
            </w:r>
          </w:p>
          <w:p w14:paraId="16DCAA69" w14:textId="77777777" w:rsidR="009E6379" w:rsidRDefault="009A1ABC">
            <w:pPr>
              <w:numPr>
                <w:ilvl w:val="0"/>
                <w:numId w:val="15"/>
              </w:numPr>
              <w:pBdr>
                <w:top w:val="nil"/>
                <w:left w:val="nil"/>
                <w:bottom w:val="nil"/>
                <w:right w:val="nil"/>
                <w:between w:val="nil"/>
              </w:pBdr>
              <w:rPr>
                <w:rFonts w:eastAsia="Arial" w:cs="Arial"/>
                <w:szCs w:val="22"/>
              </w:rPr>
            </w:pPr>
            <w:r>
              <w:rPr>
                <w:rFonts w:eastAsia="Arial" w:cs="Arial"/>
                <w:szCs w:val="22"/>
              </w:rPr>
              <w:t>Brief children on action to take if they get lost or separated from their group</w:t>
            </w:r>
          </w:p>
          <w:p w14:paraId="2A822BDA" w14:textId="77777777" w:rsidR="009E6379" w:rsidRDefault="009A1ABC">
            <w:pPr>
              <w:widowControl/>
              <w:numPr>
                <w:ilvl w:val="0"/>
                <w:numId w:val="15"/>
              </w:numPr>
              <w:pBdr>
                <w:top w:val="nil"/>
                <w:left w:val="nil"/>
                <w:bottom w:val="nil"/>
                <w:right w:val="nil"/>
                <w:between w:val="nil"/>
              </w:pBdr>
              <w:spacing w:line="240" w:lineRule="auto"/>
              <w:rPr>
                <w:rFonts w:eastAsia="Arial" w:cs="Arial"/>
                <w:szCs w:val="22"/>
              </w:rPr>
            </w:pPr>
            <w:r>
              <w:rPr>
                <w:rFonts w:eastAsia="Arial" w:cs="Arial"/>
                <w:szCs w:val="22"/>
              </w:rPr>
              <w:t>Ensure that buses are up to standard, seatbelts are working and have a certificate of “road use”. Draw driver’s attention to any defects/ problems.</w:t>
            </w:r>
          </w:p>
          <w:p w14:paraId="5ED91C64" w14:textId="77777777" w:rsidR="009E6379" w:rsidRDefault="009A1ABC">
            <w:pPr>
              <w:widowControl/>
              <w:numPr>
                <w:ilvl w:val="0"/>
                <w:numId w:val="15"/>
              </w:numPr>
              <w:pBdr>
                <w:top w:val="nil"/>
                <w:left w:val="nil"/>
                <w:bottom w:val="nil"/>
                <w:right w:val="nil"/>
                <w:between w:val="nil"/>
              </w:pBdr>
              <w:spacing w:line="240" w:lineRule="auto"/>
              <w:rPr>
                <w:rFonts w:eastAsia="Arial" w:cs="Arial"/>
                <w:szCs w:val="22"/>
              </w:rPr>
            </w:pPr>
            <w:r>
              <w:rPr>
                <w:rFonts w:eastAsia="Arial" w:cs="Arial"/>
                <w:szCs w:val="22"/>
              </w:rPr>
              <w:t>Train breakdown – discuss with train driver options available to the passengers and discuss with staff on tr</w:t>
            </w:r>
            <w:r>
              <w:rPr>
                <w:rFonts w:eastAsia="Arial" w:cs="Arial"/>
                <w:szCs w:val="22"/>
              </w:rPr>
              <w:t>ain where possible.</w:t>
            </w:r>
          </w:p>
        </w:tc>
      </w:tr>
      <w:tr w:rsidR="009E6379" w14:paraId="16CA26E8" w14:textId="77777777">
        <w:trPr>
          <w:cantSplit/>
        </w:trPr>
        <w:tc>
          <w:tcPr>
            <w:tcW w:w="5589" w:type="dxa"/>
          </w:tcPr>
          <w:p w14:paraId="3D954C18" w14:textId="77777777" w:rsidR="009E6379" w:rsidRDefault="009A1ABC">
            <w:pPr>
              <w:ind w:left="-4"/>
            </w:pPr>
            <w:r>
              <w:t>Centre staff-led activities</w:t>
            </w:r>
          </w:p>
          <w:p w14:paraId="23950319" w14:textId="77777777" w:rsidR="009E6379" w:rsidRDefault="009A1ABC">
            <w:pPr>
              <w:widowControl/>
              <w:numPr>
                <w:ilvl w:val="0"/>
                <w:numId w:val="25"/>
              </w:numPr>
              <w:spacing w:line="240" w:lineRule="auto"/>
              <w:ind w:left="720" w:hanging="360"/>
            </w:pPr>
            <w:r>
              <w:t>Behavioural issues</w:t>
            </w:r>
          </w:p>
          <w:p w14:paraId="26A48969" w14:textId="77777777" w:rsidR="009E6379" w:rsidRDefault="009A1ABC">
            <w:pPr>
              <w:widowControl/>
              <w:numPr>
                <w:ilvl w:val="0"/>
                <w:numId w:val="25"/>
              </w:numPr>
              <w:spacing w:line="240" w:lineRule="auto"/>
              <w:ind w:left="720" w:hanging="360"/>
            </w:pPr>
            <w:r>
              <w:t>Emergency or accident to pupil or staff member</w:t>
            </w:r>
          </w:p>
        </w:tc>
        <w:tc>
          <w:tcPr>
            <w:tcW w:w="1713" w:type="dxa"/>
          </w:tcPr>
          <w:p w14:paraId="113844E2" w14:textId="77777777" w:rsidR="009E6379" w:rsidRDefault="009A1ABC">
            <w:r>
              <w:t xml:space="preserve">Pupils </w:t>
            </w:r>
          </w:p>
          <w:p w14:paraId="36B74D5F" w14:textId="77777777" w:rsidR="009E6379" w:rsidRDefault="009A1ABC">
            <w:r>
              <w:t>Staff</w:t>
            </w:r>
          </w:p>
          <w:p w14:paraId="312002FD" w14:textId="77777777" w:rsidR="009E6379" w:rsidRDefault="009E6379">
            <w:pPr>
              <w:ind w:hanging="713"/>
            </w:pPr>
          </w:p>
        </w:tc>
        <w:tc>
          <w:tcPr>
            <w:tcW w:w="7115" w:type="dxa"/>
          </w:tcPr>
          <w:p w14:paraId="341F76B5" w14:textId="77777777" w:rsidR="009E6379" w:rsidRDefault="009A1ABC">
            <w:pPr>
              <w:numPr>
                <w:ilvl w:val="0"/>
                <w:numId w:val="15"/>
              </w:numPr>
              <w:pBdr>
                <w:top w:val="nil"/>
                <w:left w:val="nil"/>
                <w:bottom w:val="nil"/>
                <w:right w:val="nil"/>
                <w:between w:val="nil"/>
              </w:pBdr>
              <w:rPr>
                <w:rFonts w:eastAsia="Arial" w:cs="Arial"/>
                <w:szCs w:val="22"/>
              </w:rPr>
            </w:pPr>
            <w:r>
              <w:rPr>
                <w:rFonts w:eastAsia="Arial" w:cs="Arial"/>
                <w:szCs w:val="22"/>
              </w:rPr>
              <w:t>Inform supervisory staff of any issues regarding medical or behaviour.</w:t>
            </w:r>
          </w:p>
          <w:p w14:paraId="3619CC94" w14:textId="77777777" w:rsidR="009E6379" w:rsidRDefault="009A1ABC">
            <w:pPr>
              <w:numPr>
                <w:ilvl w:val="0"/>
                <w:numId w:val="15"/>
              </w:numPr>
              <w:pBdr>
                <w:top w:val="nil"/>
                <w:left w:val="nil"/>
                <w:bottom w:val="nil"/>
                <w:right w:val="nil"/>
                <w:between w:val="nil"/>
              </w:pBdr>
              <w:rPr>
                <w:rFonts w:eastAsia="Arial" w:cs="Arial"/>
                <w:szCs w:val="22"/>
              </w:rPr>
            </w:pPr>
            <w:r>
              <w:rPr>
                <w:rFonts w:eastAsia="Arial" w:cs="Arial"/>
                <w:szCs w:val="22"/>
              </w:rPr>
              <w:t>Staff to report any incident or accident to manager of Centre and follow accident / emergency procedures.</w:t>
            </w:r>
          </w:p>
        </w:tc>
      </w:tr>
      <w:tr w:rsidR="009E6379" w14:paraId="7C33C17A" w14:textId="77777777">
        <w:trPr>
          <w:cantSplit/>
        </w:trPr>
        <w:tc>
          <w:tcPr>
            <w:tcW w:w="5589" w:type="dxa"/>
          </w:tcPr>
          <w:p w14:paraId="64433D4A" w14:textId="77777777" w:rsidR="009E6379" w:rsidRDefault="009E6379">
            <w:pPr>
              <w:ind w:left="-4"/>
            </w:pPr>
          </w:p>
        </w:tc>
        <w:tc>
          <w:tcPr>
            <w:tcW w:w="1713" w:type="dxa"/>
          </w:tcPr>
          <w:p w14:paraId="029323C4" w14:textId="77777777" w:rsidR="009E6379" w:rsidRDefault="009E6379"/>
        </w:tc>
        <w:tc>
          <w:tcPr>
            <w:tcW w:w="7115" w:type="dxa"/>
          </w:tcPr>
          <w:p w14:paraId="61CFCE8C" w14:textId="77777777" w:rsidR="009E6379" w:rsidRDefault="009E6379">
            <w:pPr>
              <w:numPr>
                <w:ilvl w:val="0"/>
                <w:numId w:val="15"/>
              </w:numPr>
              <w:pBdr>
                <w:top w:val="nil"/>
                <w:left w:val="nil"/>
                <w:bottom w:val="nil"/>
                <w:right w:val="nil"/>
                <w:between w:val="nil"/>
              </w:pBdr>
              <w:rPr>
                <w:rFonts w:eastAsia="Arial" w:cs="Arial"/>
                <w:szCs w:val="22"/>
              </w:rPr>
            </w:pPr>
          </w:p>
        </w:tc>
      </w:tr>
    </w:tbl>
    <w:p w14:paraId="68925663" w14:textId="77777777" w:rsidR="009E6379" w:rsidRDefault="009E6379">
      <w:pPr>
        <w:widowControl/>
        <w:spacing w:after="160" w:line="259" w:lineRule="auto"/>
        <w:rPr>
          <w:rFonts w:ascii="Calibri" w:eastAsia="Calibri" w:hAnsi="Calibri" w:cs="Calibri"/>
        </w:rPr>
        <w:sectPr w:rsidR="009E6379">
          <w:pgSz w:w="16838" w:h="11906" w:orient="landscape"/>
          <w:pgMar w:top="720" w:right="720" w:bottom="720" w:left="720" w:header="216" w:footer="284" w:gutter="0"/>
          <w:cols w:space="720"/>
        </w:sectPr>
      </w:pPr>
    </w:p>
    <w:p w14:paraId="5108F18D" w14:textId="77777777" w:rsidR="009E6379" w:rsidRDefault="009E6379"/>
    <w:sectPr w:rsidR="009E6379">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EFDA4A" w14:textId="77777777" w:rsidR="00000000" w:rsidRDefault="009A1ABC">
      <w:pPr>
        <w:spacing w:line="240" w:lineRule="auto"/>
      </w:pPr>
      <w:r>
        <w:separator/>
      </w:r>
    </w:p>
  </w:endnote>
  <w:endnote w:type="continuationSeparator" w:id="0">
    <w:p w14:paraId="0FBB2B89" w14:textId="77777777" w:rsidR="00000000" w:rsidRDefault="009A1A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Quattrocento Sans">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8F523" w14:textId="77777777" w:rsidR="009E6379" w:rsidRDefault="009A1ABC">
    <w:pPr>
      <w:pBdr>
        <w:top w:val="nil"/>
        <w:left w:val="nil"/>
        <w:bottom w:val="nil"/>
        <w:right w:val="nil"/>
        <w:between w:val="nil"/>
      </w:pBdr>
      <w:tabs>
        <w:tab w:val="center" w:pos="4513"/>
        <w:tab w:val="right" w:pos="9026"/>
      </w:tabs>
      <w:spacing w:line="240" w:lineRule="auto"/>
      <w:jc w:val="center"/>
      <w:rPr>
        <w:rFonts w:eastAsia="Arial" w:cs="Arial"/>
        <w:color w:val="2E75B5"/>
        <w:szCs w:val="22"/>
      </w:rPr>
    </w:pPr>
    <w:r>
      <w:rPr>
        <w:rFonts w:eastAsia="Arial" w:cs="Arial"/>
        <w:color w:val="2E75B5"/>
        <w:szCs w:val="22"/>
      </w:rPr>
      <w:fldChar w:fldCharType="begin"/>
    </w:r>
    <w:r>
      <w:rPr>
        <w:rFonts w:eastAsia="Arial" w:cs="Arial"/>
        <w:color w:val="2E75B5"/>
        <w:szCs w:val="22"/>
      </w:rPr>
      <w:instrText>PAGE</w:instrText>
    </w:r>
    <w:r>
      <w:rPr>
        <w:rFonts w:eastAsia="Arial" w:cs="Arial"/>
        <w:color w:val="2E75B5"/>
        <w:szCs w:val="22"/>
      </w:rPr>
      <w:fldChar w:fldCharType="separate"/>
    </w:r>
    <w:r w:rsidR="00B56D92">
      <w:rPr>
        <w:rFonts w:eastAsia="Arial" w:cs="Arial"/>
        <w:noProof/>
        <w:color w:val="2E75B5"/>
        <w:szCs w:val="22"/>
      </w:rPr>
      <w:t>1</w:t>
    </w:r>
    <w:r>
      <w:rPr>
        <w:rFonts w:eastAsia="Arial" w:cs="Arial"/>
        <w:color w:val="2E75B5"/>
        <w:szCs w:val="22"/>
      </w:rPr>
      <w:fldChar w:fldCharType="end"/>
    </w:r>
  </w:p>
  <w:p w14:paraId="40C0EEC5" w14:textId="77777777" w:rsidR="009E6379" w:rsidRDefault="009E6379">
    <w:pPr>
      <w:pBdr>
        <w:top w:val="nil"/>
        <w:left w:val="nil"/>
        <w:bottom w:val="nil"/>
        <w:right w:val="nil"/>
        <w:between w:val="nil"/>
      </w:pBdr>
      <w:tabs>
        <w:tab w:val="center" w:pos="4513"/>
        <w:tab w:val="right" w:pos="9026"/>
      </w:tabs>
      <w:spacing w:line="240" w:lineRule="auto"/>
      <w:rPr>
        <w:rFonts w:eastAsia="Arial" w:cs="Arial"/>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1EDEF" w14:textId="60244A79" w:rsidR="009E6379" w:rsidRDefault="009A1ABC">
    <w:pPr>
      <w:pBdr>
        <w:top w:val="nil"/>
        <w:left w:val="nil"/>
        <w:bottom w:val="nil"/>
        <w:right w:val="nil"/>
        <w:between w:val="nil"/>
      </w:pBdr>
      <w:tabs>
        <w:tab w:val="center" w:pos="4513"/>
        <w:tab w:val="right" w:pos="9026"/>
      </w:tabs>
      <w:spacing w:line="240" w:lineRule="auto"/>
      <w:jc w:val="center"/>
      <w:rPr>
        <w:rFonts w:eastAsia="Arial" w:cs="Arial"/>
        <w:smallCaps/>
        <w:color w:val="5B9BD5"/>
        <w:szCs w:val="22"/>
      </w:rPr>
    </w:pPr>
    <w:r>
      <w:rPr>
        <w:rFonts w:eastAsia="Arial" w:cs="Arial"/>
        <w:smallCaps/>
        <w:color w:val="5B9BD5"/>
        <w:szCs w:val="22"/>
      </w:rPr>
      <w:fldChar w:fldCharType="begin"/>
    </w:r>
    <w:r>
      <w:rPr>
        <w:rFonts w:eastAsia="Arial" w:cs="Arial"/>
        <w:smallCaps/>
        <w:color w:val="5B9BD5"/>
        <w:szCs w:val="22"/>
      </w:rPr>
      <w:instrText>PAGE</w:instrText>
    </w:r>
    <w:r>
      <w:rPr>
        <w:rFonts w:eastAsia="Arial" w:cs="Arial"/>
        <w:smallCaps/>
        <w:color w:val="5B9BD5"/>
        <w:szCs w:val="22"/>
      </w:rPr>
      <w:fldChar w:fldCharType="separate"/>
    </w:r>
    <w:r w:rsidR="00B56D92">
      <w:rPr>
        <w:rFonts w:eastAsia="Arial" w:cs="Arial"/>
        <w:smallCaps/>
        <w:noProof/>
        <w:color w:val="5B9BD5"/>
        <w:szCs w:val="22"/>
      </w:rPr>
      <w:t>11</w:t>
    </w:r>
    <w:r>
      <w:rPr>
        <w:rFonts w:eastAsia="Arial" w:cs="Arial"/>
        <w:smallCaps/>
        <w:color w:val="5B9BD5"/>
        <w:szCs w:val="22"/>
      </w:rPr>
      <w:fldChar w:fldCharType="end"/>
    </w:r>
  </w:p>
  <w:p w14:paraId="0F51A9E4" w14:textId="77777777" w:rsidR="009E6379" w:rsidRDefault="009E6379">
    <w:pPr>
      <w:pBdr>
        <w:top w:val="nil"/>
        <w:left w:val="nil"/>
        <w:bottom w:val="nil"/>
        <w:right w:val="nil"/>
        <w:between w:val="nil"/>
      </w:pBdr>
      <w:tabs>
        <w:tab w:val="center" w:pos="4513"/>
        <w:tab w:val="right" w:pos="9026"/>
      </w:tabs>
      <w:spacing w:line="240" w:lineRule="auto"/>
      <w:rPr>
        <w:rFonts w:eastAsia="Arial" w:cs="Arial"/>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10992" w14:textId="77777777" w:rsidR="009E6379" w:rsidRDefault="009A1ABC">
    <w:pPr>
      <w:pBdr>
        <w:top w:val="nil"/>
        <w:left w:val="nil"/>
        <w:bottom w:val="nil"/>
        <w:right w:val="nil"/>
        <w:between w:val="nil"/>
      </w:pBdr>
      <w:tabs>
        <w:tab w:val="center" w:pos="4513"/>
        <w:tab w:val="right" w:pos="9026"/>
      </w:tabs>
      <w:spacing w:line="240" w:lineRule="auto"/>
      <w:rPr>
        <w:rFonts w:eastAsia="Arial" w:cs="Arial"/>
        <w:sz w:val="18"/>
        <w:szCs w:val="18"/>
      </w:rPr>
    </w:pPr>
    <w:r>
      <w:rPr>
        <w:rFonts w:eastAsia="Arial" w:cs="Arial"/>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F3907D" w14:textId="77777777" w:rsidR="00000000" w:rsidRDefault="009A1ABC">
      <w:pPr>
        <w:spacing w:line="240" w:lineRule="auto"/>
      </w:pPr>
      <w:r>
        <w:separator/>
      </w:r>
    </w:p>
  </w:footnote>
  <w:footnote w:type="continuationSeparator" w:id="0">
    <w:p w14:paraId="1A95C14C" w14:textId="77777777" w:rsidR="00000000" w:rsidRDefault="009A1AB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343CD" w14:textId="77777777" w:rsidR="009E6379" w:rsidRDefault="009E6379">
    <w:pPr>
      <w:widowControl/>
      <w:pBdr>
        <w:top w:val="nil"/>
        <w:left w:val="nil"/>
        <w:bottom w:val="nil"/>
        <w:right w:val="nil"/>
        <w:between w:val="nil"/>
      </w:pBdr>
      <w:tabs>
        <w:tab w:val="center" w:pos="4513"/>
        <w:tab w:val="right" w:pos="9026"/>
        <w:tab w:val="left" w:pos="9360"/>
        <w:tab w:val="left" w:pos="10080"/>
      </w:tabs>
      <w:spacing w:line="259" w:lineRule="auto"/>
      <w:rPr>
        <w:rFonts w:eastAsia="Arial" w:cs="Arial"/>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364F6" w14:textId="77777777" w:rsidR="009E6379" w:rsidRDefault="009A1ABC">
    <w:pPr>
      <w:widowControl/>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auto"/>
      <w:jc w:val="right"/>
      <w:rPr>
        <w:rFonts w:eastAsia="Arial" w:cs="Arial"/>
        <w:szCs w:val="22"/>
      </w:rPr>
    </w:pPr>
    <w:r>
      <w:fldChar w:fldCharType="begin"/>
    </w:r>
    <w:r>
      <w:instrText xml:space="preserve"> DOCPROPERTY "SW-CLASSIFY-HEADER"</w:instrText>
    </w:r>
    <w:r>
      <w:fldChar w:fldCharType="separate"/>
    </w:r>
    <w:r>
      <w:rPr>
        <w:rFonts w:eastAsia="Arial" w:cs="Arial"/>
        <w:b/>
        <w:szCs w:val="22"/>
      </w:rPr>
      <w:t>Error! Unknown document property name.</w:t>
    </w:r>
    <w:r>
      <w:fldChar w:fldCharType="end"/>
    </w:r>
  </w:p>
  <w:p w14:paraId="5235182B" w14:textId="77777777" w:rsidR="009E6379" w:rsidRDefault="009A1AB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pPr>
    <w:r>
      <w:rPr>
        <w:sz w:val="18"/>
        <w:szCs w:val="18"/>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652E2" w14:textId="77777777" w:rsidR="009E6379" w:rsidRDefault="009E6379">
    <w:pPr>
      <w:widowControl/>
      <w:pBdr>
        <w:top w:val="nil"/>
        <w:left w:val="nil"/>
        <w:bottom w:val="nil"/>
        <w:right w:val="nil"/>
        <w:between w:val="nil"/>
      </w:pBdr>
      <w:tabs>
        <w:tab w:val="center" w:pos="4513"/>
        <w:tab w:val="right" w:pos="9026"/>
        <w:tab w:val="left" w:pos="9360"/>
        <w:tab w:val="left" w:pos="10080"/>
        <w:tab w:val="left" w:pos="10800"/>
        <w:tab w:val="left" w:pos="11520"/>
        <w:tab w:val="left" w:pos="12240"/>
        <w:tab w:val="left" w:pos="12960"/>
        <w:tab w:val="left" w:pos="13680"/>
      </w:tabs>
      <w:spacing w:line="259" w:lineRule="auto"/>
      <w:rPr>
        <w:rFonts w:eastAsia="Arial" w:cs="Arial"/>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5413E"/>
    <w:multiLevelType w:val="multilevel"/>
    <w:tmpl w:val="62F832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4154586"/>
    <w:multiLevelType w:val="multilevel"/>
    <w:tmpl w:val="E7A0A70E"/>
    <w:lvl w:ilvl="0">
      <w:start w:val="1"/>
      <w:numFmt w:val="bullet"/>
      <w:lvlText w:val="•"/>
      <w:lvlJc w:val="left"/>
      <w:pPr>
        <w:ind w:left="360" w:hanging="360"/>
      </w:pPr>
      <w:rPr>
        <w:rFonts w:ascii="Arial" w:eastAsia="Arial" w:hAnsi="Arial" w:cs="Arial"/>
        <w:b w:val="0"/>
        <w:i w:val="0"/>
        <w:strike w:val="0"/>
        <w:color w:val="3F3F3F"/>
        <w:sz w:val="22"/>
        <w:szCs w:val="22"/>
        <w:u w:val="none"/>
        <w:vertAlign w:val="baseline"/>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044626C9"/>
    <w:multiLevelType w:val="multilevel"/>
    <w:tmpl w:val="6AA249B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07FB4CA0"/>
    <w:multiLevelType w:val="multilevel"/>
    <w:tmpl w:val="B42453F6"/>
    <w:lvl w:ilvl="0">
      <w:start w:val="1"/>
      <w:numFmt w:val="decimal"/>
      <w:lvlText w:val="%1."/>
      <w:lvlJc w:val="left"/>
      <w:pPr>
        <w:ind w:left="643" w:hanging="360"/>
      </w:pPr>
      <w:rPr>
        <w:sz w:val="22"/>
        <w:szCs w:val="2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09455747"/>
    <w:multiLevelType w:val="multilevel"/>
    <w:tmpl w:val="E9AAB6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95D74A9"/>
    <w:multiLevelType w:val="multilevel"/>
    <w:tmpl w:val="6B68CCEA"/>
    <w:lvl w:ilvl="0">
      <w:start w:val="1"/>
      <w:numFmt w:val="decimal"/>
      <w:lvlText w:val="%1."/>
      <w:lvlJc w:val="left"/>
      <w:pPr>
        <w:ind w:left="1080" w:hanging="720"/>
      </w:pPr>
    </w:lvl>
    <w:lvl w:ilvl="1">
      <w:numFmt w:val="bullet"/>
      <w:lvlText w:val="-"/>
      <w:lvlJc w:val="left"/>
      <w:pPr>
        <w:ind w:left="1740" w:hanging="660"/>
      </w:pPr>
      <w:rPr>
        <w:rFonts w:ascii="Tahoma" w:eastAsia="Tahoma" w:hAnsi="Tahoma" w:cs="Tahoma"/>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9FF24EE"/>
    <w:multiLevelType w:val="multilevel"/>
    <w:tmpl w:val="FB0CB8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0C210568"/>
    <w:multiLevelType w:val="multilevel"/>
    <w:tmpl w:val="44DAB9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0F2F4290"/>
    <w:multiLevelType w:val="multilevel"/>
    <w:tmpl w:val="B26AFA6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10F667C7"/>
    <w:multiLevelType w:val="multilevel"/>
    <w:tmpl w:val="169E0A1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1727555C"/>
    <w:multiLevelType w:val="multilevel"/>
    <w:tmpl w:val="07B28F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1B9733BE"/>
    <w:multiLevelType w:val="multilevel"/>
    <w:tmpl w:val="9AB21B6A"/>
    <w:lvl w:ilvl="0">
      <w:start w:val="1"/>
      <w:numFmt w:val="bullet"/>
      <w:lvlText w:val="•"/>
      <w:lvlJc w:val="left"/>
      <w:pPr>
        <w:ind w:left="360" w:hanging="360"/>
      </w:pPr>
      <w:rPr>
        <w:rFonts w:ascii="Arial" w:eastAsia="Arial" w:hAnsi="Arial" w:cs="Arial"/>
        <w:b w:val="0"/>
        <w:i w:val="0"/>
        <w:strike w:val="0"/>
        <w:color w:val="3F3F3F"/>
        <w:sz w:val="22"/>
        <w:szCs w:val="22"/>
        <w:u w:val="none"/>
        <w:vertAlign w:val="baseline"/>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 w15:restartNumberingAfterBreak="0">
    <w:nsid w:val="1C646DCA"/>
    <w:multiLevelType w:val="multilevel"/>
    <w:tmpl w:val="674643F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 w15:restartNumberingAfterBreak="0">
    <w:nsid w:val="1ECB04E3"/>
    <w:multiLevelType w:val="multilevel"/>
    <w:tmpl w:val="40D6BD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1F605777"/>
    <w:multiLevelType w:val="multilevel"/>
    <w:tmpl w:val="7B8E9DAE"/>
    <w:lvl w:ilvl="0">
      <w:start w:val="1"/>
      <w:numFmt w:val="bullet"/>
      <w:lvlText w:val="●"/>
      <w:lvlJc w:val="left"/>
      <w:pPr>
        <w:ind w:left="720" w:hanging="360"/>
      </w:pPr>
      <w:rPr>
        <w:rFonts w:ascii="Noto Sans Symbols" w:eastAsia="Noto Sans Symbols" w:hAnsi="Noto Sans Symbols" w:cs="Noto Sans Symbols"/>
      </w:rPr>
    </w:lvl>
    <w:lvl w:ilv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26430B12"/>
    <w:multiLevelType w:val="multilevel"/>
    <w:tmpl w:val="D8642D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279541BA"/>
    <w:multiLevelType w:val="multilevel"/>
    <w:tmpl w:val="59849ACC"/>
    <w:lvl w:ilvl="0">
      <w:start w:val="1"/>
      <w:numFmt w:val="decimal"/>
      <w:lvlText w:val="%1."/>
      <w:lvlJc w:val="left"/>
      <w:pPr>
        <w:ind w:left="785" w:hanging="360"/>
      </w:pPr>
      <w:rPr>
        <w:b w:val="0"/>
        <w:i w:val="0"/>
        <w:strike w:val="0"/>
        <w:color w:val="3F3F3F"/>
        <w:sz w:val="22"/>
        <w:szCs w:val="22"/>
        <w:u w:val="none"/>
        <w:vertAlign w:val="baseline"/>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15:restartNumberingAfterBreak="0">
    <w:nsid w:val="28113DA1"/>
    <w:multiLevelType w:val="multilevel"/>
    <w:tmpl w:val="0E9AA7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2AB64301"/>
    <w:multiLevelType w:val="multilevel"/>
    <w:tmpl w:val="5CD0FE7E"/>
    <w:lvl w:ilvl="0">
      <w:start w:val="14"/>
      <w:numFmt w:val="bullet"/>
      <w:lvlText w:val="●"/>
      <w:lvlJc w:val="left"/>
      <w:pPr>
        <w:ind w:left="340" w:hanging="340"/>
      </w:pPr>
      <w:rPr>
        <w:rFonts w:ascii="Noto Sans Symbols" w:eastAsia="Noto Sans Symbols" w:hAnsi="Noto Sans Symbols" w:cs="Noto Sans Symbols"/>
        <w:color w:val="000000"/>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2B2F6049"/>
    <w:multiLevelType w:val="multilevel"/>
    <w:tmpl w:val="5B7630A2"/>
    <w:lvl w:ilvl="0">
      <w:start w:val="1"/>
      <w:numFmt w:val="bullet"/>
      <w:lvlText w:val="●"/>
      <w:lvlJc w:val="left"/>
      <w:pPr>
        <w:ind w:left="501" w:hanging="360"/>
      </w:pPr>
      <w:rPr>
        <w:rFonts w:ascii="Noto Sans Symbols" w:eastAsia="Noto Sans Symbols" w:hAnsi="Noto Sans Symbols" w:cs="Noto Sans Symbols"/>
      </w:rPr>
    </w:lvl>
    <w:lvl w:ilvl="1">
      <w:start w:val="1"/>
      <w:numFmt w:val="bullet"/>
      <w:lvlText w:val="o"/>
      <w:lvlJc w:val="left"/>
      <w:pPr>
        <w:ind w:left="1221" w:hanging="360"/>
      </w:pPr>
      <w:rPr>
        <w:rFonts w:ascii="Courier New" w:eastAsia="Courier New" w:hAnsi="Courier New" w:cs="Courier New"/>
      </w:rPr>
    </w:lvl>
    <w:lvl w:ilvl="2">
      <w:start w:val="1"/>
      <w:numFmt w:val="bullet"/>
      <w:lvlText w:val="▪"/>
      <w:lvlJc w:val="left"/>
      <w:pPr>
        <w:ind w:left="1941" w:hanging="360"/>
      </w:pPr>
      <w:rPr>
        <w:rFonts w:ascii="Noto Sans Symbols" w:eastAsia="Noto Sans Symbols" w:hAnsi="Noto Sans Symbols" w:cs="Noto Sans Symbols"/>
      </w:rPr>
    </w:lvl>
    <w:lvl w:ilvl="3">
      <w:start w:val="1"/>
      <w:numFmt w:val="bullet"/>
      <w:lvlText w:val="●"/>
      <w:lvlJc w:val="left"/>
      <w:pPr>
        <w:ind w:left="2661" w:hanging="360"/>
      </w:pPr>
      <w:rPr>
        <w:rFonts w:ascii="Noto Sans Symbols" w:eastAsia="Noto Sans Symbols" w:hAnsi="Noto Sans Symbols" w:cs="Noto Sans Symbols"/>
      </w:rPr>
    </w:lvl>
    <w:lvl w:ilvl="4">
      <w:start w:val="1"/>
      <w:numFmt w:val="bullet"/>
      <w:lvlText w:val="o"/>
      <w:lvlJc w:val="left"/>
      <w:pPr>
        <w:ind w:left="3381" w:hanging="360"/>
      </w:pPr>
      <w:rPr>
        <w:rFonts w:ascii="Courier New" w:eastAsia="Courier New" w:hAnsi="Courier New" w:cs="Courier New"/>
      </w:rPr>
    </w:lvl>
    <w:lvl w:ilvl="5">
      <w:start w:val="1"/>
      <w:numFmt w:val="bullet"/>
      <w:lvlText w:val="▪"/>
      <w:lvlJc w:val="left"/>
      <w:pPr>
        <w:ind w:left="4101" w:hanging="360"/>
      </w:pPr>
      <w:rPr>
        <w:rFonts w:ascii="Noto Sans Symbols" w:eastAsia="Noto Sans Symbols" w:hAnsi="Noto Sans Symbols" w:cs="Noto Sans Symbols"/>
      </w:rPr>
    </w:lvl>
    <w:lvl w:ilvl="6">
      <w:start w:val="1"/>
      <w:numFmt w:val="bullet"/>
      <w:lvlText w:val="●"/>
      <w:lvlJc w:val="left"/>
      <w:pPr>
        <w:ind w:left="4821" w:hanging="360"/>
      </w:pPr>
      <w:rPr>
        <w:rFonts w:ascii="Noto Sans Symbols" w:eastAsia="Noto Sans Symbols" w:hAnsi="Noto Sans Symbols" w:cs="Noto Sans Symbols"/>
      </w:rPr>
    </w:lvl>
    <w:lvl w:ilvl="7">
      <w:start w:val="1"/>
      <w:numFmt w:val="bullet"/>
      <w:lvlText w:val="o"/>
      <w:lvlJc w:val="left"/>
      <w:pPr>
        <w:ind w:left="5541" w:hanging="360"/>
      </w:pPr>
      <w:rPr>
        <w:rFonts w:ascii="Courier New" w:eastAsia="Courier New" w:hAnsi="Courier New" w:cs="Courier New"/>
      </w:rPr>
    </w:lvl>
    <w:lvl w:ilvl="8">
      <w:start w:val="1"/>
      <w:numFmt w:val="bullet"/>
      <w:lvlText w:val="▪"/>
      <w:lvlJc w:val="left"/>
      <w:pPr>
        <w:ind w:left="6261" w:hanging="360"/>
      </w:pPr>
      <w:rPr>
        <w:rFonts w:ascii="Noto Sans Symbols" w:eastAsia="Noto Sans Symbols" w:hAnsi="Noto Sans Symbols" w:cs="Noto Sans Symbols"/>
      </w:rPr>
    </w:lvl>
  </w:abstractNum>
  <w:abstractNum w:abstractNumId="20" w15:restartNumberingAfterBreak="0">
    <w:nsid w:val="2BCF6919"/>
    <w:multiLevelType w:val="multilevel"/>
    <w:tmpl w:val="6784C1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2D19667F"/>
    <w:multiLevelType w:val="multilevel"/>
    <w:tmpl w:val="EC1C863C"/>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2" w15:restartNumberingAfterBreak="0">
    <w:nsid w:val="2FB8555E"/>
    <w:multiLevelType w:val="multilevel"/>
    <w:tmpl w:val="6E54E99A"/>
    <w:lvl w:ilvl="0">
      <w:start w:val="1"/>
      <w:numFmt w:val="bullet"/>
      <w:lvlText w:val="•"/>
      <w:lvlJc w:val="left"/>
      <w:pPr>
        <w:ind w:left="720" w:hanging="360"/>
      </w:pPr>
      <w:rPr>
        <w:rFonts w:ascii="Arial" w:eastAsia="Arial" w:hAnsi="Arial" w:cs="Arial"/>
        <w:b w:val="0"/>
        <w:i w:val="0"/>
        <w:strike w:val="0"/>
        <w:color w:val="3F3F3F"/>
        <w:sz w:val="22"/>
        <w:szCs w:val="22"/>
        <w:u w:val="none"/>
        <w:vertAlign w:val="baseline"/>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2FF206C0"/>
    <w:multiLevelType w:val="multilevel"/>
    <w:tmpl w:val="63484F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3434F96"/>
    <w:multiLevelType w:val="multilevel"/>
    <w:tmpl w:val="E7AEAC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337438A1"/>
    <w:multiLevelType w:val="multilevel"/>
    <w:tmpl w:val="735E7D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36657335"/>
    <w:multiLevelType w:val="multilevel"/>
    <w:tmpl w:val="17988998"/>
    <w:lvl w:ilvl="0">
      <w:start w:val="1"/>
      <w:numFmt w:val="bullet"/>
      <w:lvlText w:val="●"/>
      <w:lvlJc w:val="left"/>
      <w:pPr>
        <w:ind w:left="730" w:hanging="360"/>
      </w:pPr>
      <w:rPr>
        <w:rFonts w:ascii="Noto Sans Symbols" w:eastAsia="Noto Sans Symbols" w:hAnsi="Noto Sans Symbols" w:cs="Noto Sans Symbols"/>
      </w:rPr>
    </w:lvl>
    <w:lvl w:ilvl="1">
      <w:start w:val="1"/>
      <w:numFmt w:val="bullet"/>
      <w:lvlText w:val="o"/>
      <w:lvlJc w:val="left"/>
      <w:pPr>
        <w:ind w:left="1450" w:hanging="360"/>
      </w:pPr>
      <w:rPr>
        <w:rFonts w:ascii="Courier New" w:eastAsia="Courier New" w:hAnsi="Courier New" w:cs="Courier New"/>
      </w:rPr>
    </w:lvl>
    <w:lvl w:ilvl="2">
      <w:start w:val="1"/>
      <w:numFmt w:val="bullet"/>
      <w:lvlText w:val="▪"/>
      <w:lvlJc w:val="left"/>
      <w:pPr>
        <w:ind w:left="2170" w:hanging="360"/>
      </w:pPr>
      <w:rPr>
        <w:rFonts w:ascii="Noto Sans Symbols" w:eastAsia="Noto Sans Symbols" w:hAnsi="Noto Sans Symbols" w:cs="Noto Sans Symbols"/>
      </w:rPr>
    </w:lvl>
    <w:lvl w:ilvl="3">
      <w:start w:val="1"/>
      <w:numFmt w:val="bullet"/>
      <w:lvlText w:val="●"/>
      <w:lvlJc w:val="left"/>
      <w:pPr>
        <w:ind w:left="2890" w:hanging="360"/>
      </w:pPr>
      <w:rPr>
        <w:rFonts w:ascii="Noto Sans Symbols" w:eastAsia="Noto Sans Symbols" w:hAnsi="Noto Sans Symbols" w:cs="Noto Sans Symbols"/>
      </w:rPr>
    </w:lvl>
    <w:lvl w:ilvl="4">
      <w:start w:val="1"/>
      <w:numFmt w:val="bullet"/>
      <w:lvlText w:val="o"/>
      <w:lvlJc w:val="left"/>
      <w:pPr>
        <w:ind w:left="3610" w:hanging="360"/>
      </w:pPr>
      <w:rPr>
        <w:rFonts w:ascii="Courier New" w:eastAsia="Courier New" w:hAnsi="Courier New" w:cs="Courier New"/>
      </w:rPr>
    </w:lvl>
    <w:lvl w:ilvl="5">
      <w:start w:val="1"/>
      <w:numFmt w:val="bullet"/>
      <w:lvlText w:val="▪"/>
      <w:lvlJc w:val="left"/>
      <w:pPr>
        <w:ind w:left="4330" w:hanging="360"/>
      </w:pPr>
      <w:rPr>
        <w:rFonts w:ascii="Noto Sans Symbols" w:eastAsia="Noto Sans Symbols" w:hAnsi="Noto Sans Symbols" w:cs="Noto Sans Symbols"/>
      </w:rPr>
    </w:lvl>
    <w:lvl w:ilvl="6">
      <w:start w:val="1"/>
      <w:numFmt w:val="bullet"/>
      <w:lvlText w:val="●"/>
      <w:lvlJc w:val="left"/>
      <w:pPr>
        <w:ind w:left="5050" w:hanging="360"/>
      </w:pPr>
      <w:rPr>
        <w:rFonts w:ascii="Noto Sans Symbols" w:eastAsia="Noto Sans Symbols" w:hAnsi="Noto Sans Symbols" w:cs="Noto Sans Symbols"/>
      </w:rPr>
    </w:lvl>
    <w:lvl w:ilvl="7">
      <w:start w:val="1"/>
      <w:numFmt w:val="bullet"/>
      <w:lvlText w:val="o"/>
      <w:lvlJc w:val="left"/>
      <w:pPr>
        <w:ind w:left="5770" w:hanging="360"/>
      </w:pPr>
      <w:rPr>
        <w:rFonts w:ascii="Courier New" w:eastAsia="Courier New" w:hAnsi="Courier New" w:cs="Courier New"/>
      </w:rPr>
    </w:lvl>
    <w:lvl w:ilvl="8">
      <w:start w:val="1"/>
      <w:numFmt w:val="bullet"/>
      <w:lvlText w:val="▪"/>
      <w:lvlJc w:val="left"/>
      <w:pPr>
        <w:ind w:left="6490" w:hanging="360"/>
      </w:pPr>
      <w:rPr>
        <w:rFonts w:ascii="Noto Sans Symbols" w:eastAsia="Noto Sans Symbols" w:hAnsi="Noto Sans Symbols" w:cs="Noto Sans Symbols"/>
      </w:rPr>
    </w:lvl>
  </w:abstractNum>
  <w:abstractNum w:abstractNumId="27" w15:restartNumberingAfterBreak="0">
    <w:nsid w:val="371F5E5E"/>
    <w:multiLevelType w:val="multilevel"/>
    <w:tmpl w:val="163C83FC"/>
    <w:lvl w:ilvl="0">
      <w:start w:val="1"/>
      <w:numFmt w:val="decimal"/>
      <w:lvlText w:val="%1."/>
      <w:lvlJc w:val="left"/>
      <w:pPr>
        <w:ind w:left="720" w:hanging="360"/>
      </w:pPr>
    </w:lvl>
    <w:lvl w:ilvl="1">
      <w:start w:val="1"/>
      <w:numFmt w:val="decimal"/>
      <w:lvlText w:val="%1.%2"/>
      <w:lvlJc w:val="left"/>
      <w:pPr>
        <w:ind w:left="732" w:hanging="372"/>
      </w:pPr>
      <w:rPr>
        <w:b/>
      </w:rPr>
    </w:lvl>
    <w:lvl w:ilvl="2">
      <w:start w:val="1"/>
      <w:numFmt w:val="decimal"/>
      <w:lvlText w:val="%1.%2.%3"/>
      <w:lvlJc w:val="left"/>
      <w:pPr>
        <w:ind w:left="1080" w:hanging="720"/>
      </w:pPr>
      <w:rPr>
        <w:b/>
      </w:rPr>
    </w:lvl>
    <w:lvl w:ilvl="3">
      <w:start w:val="1"/>
      <w:numFmt w:val="decimal"/>
      <w:lvlText w:val="%1.%2.%3.%4"/>
      <w:lvlJc w:val="left"/>
      <w:pPr>
        <w:ind w:left="1080" w:hanging="720"/>
      </w:pPr>
      <w:rPr>
        <w:b/>
      </w:rPr>
    </w:lvl>
    <w:lvl w:ilvl="4">
      <w:start w:val="1"/>
      <w:numFmt w:val="decimal"/>
      <w:lvlText w:val="%1.%2.%3.%4.%5"/>
      <w:lvlJc w:val="left"/>
      <w:pPr>
        <w:ind w:left="1440" w:hanging="1080"/>
      </w:pPr>
      <w:rPr>
        <w:b/>
      </w:rPr>
    </w:lvl>
    <w:lvl w:ilvl="5">
      <w:start w:val="1"/>
      <w:numFmt w:val="decimal"/>
      <w:lvlText w:val="%1.%2.%3.%4.%5.%6"/>
      <w:lvlJc w:val="left"/>
      <w:pPr>
        <w:ind w:left="1440" w:hanging="1080"/>
      </w:pPr>
      <w:rPr>
        <w:b/>
      </w:rPr>
    </w:lvl>
    <w:lvl w:ilvl="6">
      <w:start w:val="1"/>
      <w:numFmt w:val="decimal"/>
      <w:lvlText w:val="%1.%2.%3.%4.%5.%6.%7"/>
      <w:lvlJc w:val="left"/>
      <w:pPr>
        <w:ind w:left="1800" w:hanging="1440"/>
      </w:pPr>
      <w:rPr>
        <w:b/>
      </w:rPr>
    </w:lvl>
    <w:lvl w:ilvl="7">
      <w:start w:val="1"/>
      <w:numFmt w:val="decimal"/>
      <w:lvlText w:val="%1.%2.%3.%4.%5.%6.%7.%8"/>
      <w:lvlJc w:val="left"/>
      <w:pPr>
        <w:ind w:left="1800" w:hanging="1440"/>
      </w:pPr>
      <w:rPr>
        <w:b/>
      </w:rPr>
    </w:lvl>
    <w:lvl w:ilvl="8">
      <w:start w:val="1"/>
      <w:numFmt w:val="decimal"/>
      <w:lvlText w:val="%1.%2.%3.%4.%5.%6.%7.%8.%9"/>
      <w:lvlJc w:val="left"/>
      <w:pPr>
        <w:ind w:left="2160" w:hanging="1800"/>
      </w:pPr>
      <w:rPr>
        <w:b/>
      </w:rPr>
    </w:lvl>
  </w:abstractNum>
  <w:abstractNum w:abstractNumId="28" w15:restartNumberingAfterBreak="0">
    <w:nsid w:val="3B4E6473"/>
    <w:multiLevelType w:val="multilevel"/>
    <w:tmpl w:val="ABEE58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3D0F25E8"/>
    <w:multiLevelType w:val="multilevel"/>
    <w:tmpl w:val="E1924D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0AE0C77"/>
    <w:multiLevelType w:val="multilevel"/>
    <w:tmpl w:val="BA24A6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22D67D2"/>
    <w:multiLevelType w:val="multilevel"/>
    <w:tmpl w:val="4C76DC38"/>
    <w:lvl w:ilvl="0">
      <w:start w:val="1"/>
      <w:numFmt w:val="bullet"/>
      <w:lvlText w:val="●"/>
      <w:lvlJc w:val="left"/>
      <w:pPr>
        <w:ind w:left="752" w:hanging="360"/>
      </w:pPr>
      <w:rPr>
        <w:rFonts w:ascii="Noto Sans Symbols" w:eastAsia="Noto Sans Symbols" w:hAnsi="Noto Sans Symbols" w:cs="Noto Sans Symbols"/>
      </w:rPr>
    </w:lvl>
    <w:lvl w:ilvl="1">
      <w:start w:val="1"/>
      <w:numFmt w:val="bullet"/>
      <w:lvlText w:val="o"/>
      <w:lvlJc w:val="left"/>
      <w:pPr>
        <w:ind w:left="1472" w:hanging="360"/>
      </w:pPr>
      <w:rPr>
        <w:rFonts w:ascii="Courier New" w:eastAsia="Courier New" w:hAnsi="Courier New" w:cs="Courier New"/>
      </w:rPr>
    </w:lvl>
    <w:lvl w:ilvl="2">
      <w:start w:val="1"/>
      <w:numFmt w:val="bullet"/>
      <w:lvlText w:val="▪"/>
      <w:lvlJc w:val="left"/>
      <w:pPr>
        <w:ind w:left="2192" w:hanging="360"/>
      </w:pPr>
      <w:rPr>
        <w:rFonts w:ascii="Noto Sans Symbols" w:eastAsia="Noto Sans Symbols" w:hAnsi="Noto Sans Symbols" w:cs="Noto Sans Symbols"/>
      </w:rPr>
    </w:lvl>
    <w:lvl w:ilvl="3">
      <w:start w:val="1"/>
      <w:numFmt w:val="bullet"/>
      <w:lvlText w:val="●"/>
      <w:lvlJc w:val="left"/>
      <w:pPr>
        <w:ind w:left="2912" w:hanging="360"/>
      </w:pPr>
      <w:rPr>
        <w:rFonts w:ascii="Noto Sans Symbols" w:eastAsia="Noto Sans Symbols" w:hAnsi="Noto Sans Symbols" w:cs="Noto Sans Symbols"/>
      </w:rPr>
    </w:lvl>
    <w:lvl w:ilvl="4">
      <w:start w:val="1"/>
      <w:numFmt w:val="bullet"/>
      <w:lvlText w:val="o"/>
      <w:lvlJc w:val="left"/>
      <w:pPr>
        <w:ind w:left="3632" w:hanging="360"/>
      </w:pPr>
      <w:rPr>
        <w:rFonts w:ascii="Courier New" w:eastAsia="Courier New" w:hAnsi="Courier New" w:cs="Courier New"/>
      </w:rPr>
    </w:lvl>
    <w:lvl w:ilvl="5">
      <w:start w:val="1"/>
      <w:numFmt w:val="bullet"/>
      <w:lvlText w:val="▪"/>
      <w:lvlJc w:val="left"/>
      <w:pPr>
        <w:ind w:left="4352" w:hanging="360"/>
      </w:pPr>
      <w:rPr>
        <w:rFonts w:ascii="Noto Sans Symbols" w:eastAsia="Noto Sans Symbols" w:hAnsi="Noto Sans Symbols" w:cs="Noto Sans Symbols"/>
      </w:rPr>
    </w:lvl>
    <w:lvl w:ilvl="6">
      <w:start w:val="1"/>
      <w:numFmt w:val="bullet"/>
      <w:lvlText w:val="●"/>
      <w:lvlJc w:val="left"/>
      <w:pPr>
        <w:ind w:left="5072" w:hanging="360"/>
      </w:pPr>
      <w:rPr>
        <w:rFonts w:ascii="Noto Sans Symbols" w:eastAsia="Noto Sans Symbols" w:hAnsi="Noto Sans Symbols" w:cs="Noto Sans Symbols"/>
      </w:rPr>
    </w:lvl>
    <w:lvl w:ilvl="7">
      <w:start w:val="1"/>
      <w:numFmt w:val="bullet"/>
      <w:lvlText w:val="o"/>
      <w:lvlJc w:val="left"/>
      <w:pPr>
        <w:ind w:left="5792" w:hanging="360"/>
      </w:pPr>
      <w:rPr>
        <w:rFonts w:ascii="Courier New" w:eastAsia="Courier New" w:hAnsi="Courier New" w:cs="Courier New"/>
      </w:rPr>
    </w:lvl>
    <w:lvl w:ilvl="8">
      <w:start w:val="1"/>
      <w:numFmt w:val="bullet"/>
      <w:lvlText w:val="▪"/>
      <w:lvlJc w:val="left"/>
      <w:pPr>
        <w:ind w:left="6512" w:hanging="360"/>
      </w:pPr>
      <w:rPr>
        <w:rFonts w:ascii="Noto Sans Symbols" w:eastAsia="Noto Sans Symbols" w:hAnsi="Noto Sans Symbols" w:cs="Noto Sans Symbols"/>
      </w:rPr>
    </w:lvl>
  </w:abstractNum>
  <w:abstractNum w:abstractNumId="32" w15:restartNumberingAfterBreak="0">
    <w:nsid w:val="42A74AC1"/>
    <w:multiLevelType w:val="multilevel"/>
    <w:tmpl w:val="13F05B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437B0CC4"/>
    <w:multiLevelType w:val="multilevel"/>
    <w:tmpl w:val="EFD0A254"/>
    <w:lvl w:ilvl="0">
      <w:start w:val="1"/>
      <w:numFmt w:val="decimal"/>
      <w:lvlText w:val="%1."/>
      <w:lvlJc w:val="left"/>
      <w:pPr>
        <w:ind w:left="360" w:hanging="360"/>
      </w:pPr>
      <w:rPr>
        <w:rFonts w:ascii="Arial" w:eastAsia="Arial" w:hAnsi="Arial" w:cs="Arial"/>
        <w:b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4006B88"/>
    <w:multiLevelType w:val="multilevel"/>
    <w:tmpl w:val="07C45506"/>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8C61906"/>
    <w:multiLevelType w:val="multilevel"/>
    <w:tmpl w:val="7834E758"/>
    <w:lvl w:ilvl="0">
      <w:start w:val="1"/>
      <w:numFmt w:val="bullet"/>
      <w:lvlText w:val="•"/>
      <w:lvlJc w:val="left"/>
      <w:pPr>
        <w:ind w:left="0" w:firstLine="0"/>
      </w:pPr>
      <w:rPr>
        <w:rFonts w:ascii="Arial" w:eastAsia="Arial" w:hAnsi="Arial" w:cs="Arial"/>
        <w:b w:val="0"/>
        <w:i w:val="0"/>
        <w:strike w:val="0"/>
        <w:color w:val="3F3F3F"/>
        <w:sz w:val="22"/>
        <w:szCs w:val="22"/>
        <w:u w:val="none"/>
        <w:vertAlign w:val="baseline"/>
      </w:rPr>
    </w:lvl>
    <w:lvl w:ilvl="1">
      <w:start w:val="1"/>
      <w:numFmt w:val="lowerLetter"/>
      <w:lvlText w:val="%2)"/>
      <w:lvlJc w:val="left"/>
      <w:pPr>
        <w:ind w:left="625" w:firstLine="0"/>
      </w:pPr>
      <w:rPr>
        <w:rFonts w:ascii="Tahoma" w:eastAsia="Tahoma" w:hAnsi="Tahoma" w:cs="Tahoma"/>
        <w:b w:val="0"/>
        <w:i w:val="0"/>
        <w:strike w:val="0"/>
        <w:color w:val="3F3F3F"/>
        <w:sz w:val="22"/>
        <w:szCs w:val="22"/>
        <w:u w:val="none"/>
        <w:vertAlign w:val="baseline"/>
      </w:rPr>
    </w:lvl>
    <w:lvl w:ilvl="2">
      <w:start w:val="1"/>
      <w:numFmt w:val="lowerRoman"/>
      <w:lvlText w:val="%3"/>
      <w:lvlJc w:val="left"/>
      <w:pPr>
        <w:ind w:left="1437" w:firstLine="0"/>
      </w:pPr>
      <w:rPr>
        <w:rFonts w:ascii="Tahoma" w:eastAsia="Tahoma" w:hAnsi="Tahoma" w:cs="Tahoma"/>
        <w:b w:val="0"/>
        <w:i w:val="0"/>
        <w:strike w:val="0"/>
        <w:color w:val="3F3F3F"/>
        <w:sz w:val="22"/>
        <w:szCs w:val="22"/>
        <w:u w:val="none"/>
        <w:vertAlign w:val="baseline"/>
      </w:rPr>
    </w:lvl>
    <w:lvl w:ilvl="3">
      <w:start w:val="1"/>
      <w:numFmt w:val="decimal"/>
      <w:lvlText w:val="%4"/>
      <w:lvlJc w:val="left"/>
      <w:pPr>
        <w:ind w:left="2157" w:firstLine="0"/>
      </w:pPr>
      <w:rPr>
        <w:rFonts w:ascii="Tahoma" w:eastAsia="Tahoma" w:hAnsi="Tahoma" w:cs="Tahoma"/>
        <w:b w:val="0"/>
        <w:i w:val="0"/>
        <w:strike w:val="0"/>
        <w:color w:val="3F3F3F"/>
        <w:sz w:val="22"/>
        <w:szCs w:val="22"/>
        <w:u w:val="none"/>
        <w:vertAlign w:val="baseline"/>
      </w:rPr>
    </w:lvl>
    <w:lvl w:ilvl="4">
      <w:start w:val="1"/>
      <w:numFmt w:val="lowerLetter"/>
      <w:lvlText w:val="%5"/>
      <w:lvlJc w:val="left"/>
      <w:pPr>
        <w:ind w:left="2877" w:firstLine="0"/>
      </w:pPr>
      <w:rPr>
        <w:rFonts w:ascii="Tahoma" w:eastAsia="Tahoma" w:hAnsi="Tahoma" w:cs="Tahoma"/>
        <w:b w:val="0"/>
        <w:i w:val="0"/>
        <w:strike w:val="0"/>
        <w:color w:val="3F3F3F"/>
        <w:sz w:val="22"/>
        <w:szCs w:val="22"/>
        <w:u w:val="none"/>
        <w:vertAlign w:val="baseline"/>
      </w:rPr>
    </w:lvl>
    <w:lvl w:ilvl="5">
      <w:start w:val="1"/>
      <w:numFmt w:val="lowerRoman"/>
      <w:lvlText w:val="%6"/>
      <w:lvlJc w:val="left"/>
      <w:pPr>
        <w:ind w:left="3597" w:firstLine="0"/>
      </w:pPr>
      <w:rPr>
        <w:rFonts w:ascii="Tahoma" w:eastAsia="Tahoma" w:hAnsi="Tahoma" w:cs="Tahoma"/>
        <w:b w:val="0"/>
        <w:i w:val="0"/>
        <w:strike w:val="0"/>
        <w:color w:val="3F3F3F"/>
        <w:sz w:val="22"/>
        <w:szCs w:val="22"/>
        <w:u w:val="none"/>
        <w:vertAlign w:val="baseline"/>
      </w:rPr>
    </w:lvl>
    <w:lvl w:ilvl="6">
      <w:start w:val="1"/>
      <w:numFmt w:val="decimal"/>
      <w:lvlText w:val="%7"/>
      <w:lvlJc w:val="left"/>
      <w:pPr>
        <w:ind w:left="4317" w:firstLine="0"/>
      </w:pPr>
      <w:rPr>
        <w:rFonts w:ascii="Tahoma" w:eastAsia="Tahoma" w:hAnsi="Tahoma" w:cs="Tahoma"/>
        <w:b w:val="0"/>
        <w:i w:val="0"/>
        <w:strike w:val="0"/>
        <w:color w:val="3F3F3F"/>
        <w:sz w:val="22"/>
        <w:szCs w:val="22"/>
        <w:u w:val="none"/>
        <w:vertAlign w:val="baseline"/>
      </w:rPr>
    </w:lvl>
    <w:lvl w:ilvl="7">
      <w:start w:val="1"/>
      <w:numFmt w:val="lowerLetter"/>
      <w:lvlText w:val="%8"/>
      <w:lvlJc w:val="left"/>
      <w:pPr>
        <w:ind w:left="5037" w:firstLine="0"/>
      </w:pPr>
      <w:rPr>
        <w:rFonts w:ascii="Tahoma" w:eastAsia="Tahoma" w:hAnsi="Tahoma" w:cs="Tahoma"/>
        <w:b w:val="0"/>
        <w:i w:val="0"/>
        <w:strike w:val="0"/>
        <w:color w:val="3F3F3F"/>
        <w:sz w:val="22"/>
        <w:szCs w:val="22"/>
        <w:u w:val="none"/>
        <w:vertAlign w:val="baseline"/>
      </w:rPr>
    </w:lvl>
    <w:lvl w:ilvl="8">
      <w:start w:val="1"/>
      <w:numFmt w:val="lowerRoman"/>
      <w:lvlText w:val="%9"/>
      <w:lvlJc w:val="left"/>
      <w:pPr>
        <w:ind w:left="5757" w:firstLine="0"/>
      </w:pPr>
      <w:rPr>
        <w:rFonts w:ascii="Tahoma" w:eastAsia="Tahoma" w:hAnsi="Tahoma" w:cs="Tahoma"/>
        <w:b w:val="0"/>
        <w:i w:val="0"/>
        <w:strike w:val="0"/>
        <w:color w:val="3F3F3F"/>
        <w:sz w:val="22"/>
        <w:szCs w:val="22"/>
        <w:u w:val="none"/>
        <w:vertAlign w:val="baseline"/>
      </w:rPr>
    </w:lvl>
  </w:abstractNum>
  <w:abstractNum w:abstractNumId="36" w15:restartNumberingAfterBreak="0">
    <w:nsid w:val="4D002F7C"/>
    <w:multiLevelType w:val="multilevel"/>
    <w:tmpl w:val="B33EF5A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7" w15:restartNumberingAfterBreak="0">
    <w:nsid w:val="4FE13025"/>
    <w:multiLevelType w:val="multilevel"/>
    <w:tmpl w:val="663EED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5B1457AC"/>
    <w:multiLevelType w:val="multilevel"/>
    <w:tmpl w:val="58BCBF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5B767638"/>
    <w:multiLevelType w:val="multilevel"/>
    <w:tmpl w:val="13085E58"/>
    <w:lvl w:ilvl="0">
      <w:start w:val="1"/>
      <w:numFmt w:val="bullet"/>
      <w:lvlText w:val="●"/>
      <w:lvlJc w:val="left"/>
      <w:pPr>
        <w:ind w:left="501" w:hanging="360"/>
      </w:pPr>
      <w:rPr>
        <w:rFonts w:ascii="Noto Sans Symbols" w:eastAsia="Noto Sans Symbols" w:hAnsi="Noto Sans Symbols" w:cs="Noto Sans Symbols"/>
      </w:rPr>
    </w:lvl>
    <w:lvl w:ilvl="1">
      <w:start w:val="1"/>
      <w:numFmt w:val="bullet"/>
      <w:lvlText w:val="o"/>
      <w:lvlJc w:val="left"/>
      <w:pPr>
        <w:ind w:left="1221" w:hanging="360"/>
      </w:pPr>
      <w:rPr>
        <w:rFonts w:ascii="Courier New" w:eastAsia="Courier New" w:hAnsi="Courier New" w:cs="Courier New"/>
      </w:rPr>
    </w:lvl>
    <w:lvl w:ilvl="2">
      <w:start w:val="1"/>
      <w:numFmt w:val="bullet"/>
      <w:lvlText w:val="▪"/>
      <w:lvlJc w:val="left"/>
      <w:pPr>
        <w:ind w:left="1941" w:hanging="360"/>
      </w:pPr>
      <w:rPr>
        <w:rFonts w:ascii="Noto Sans Symbols" w:eastAsia="Noto Sans Symbols" w:hAnsi="Noto Sans Symbols" w:cs="Noto Sans Symbols"/>
      </w:rPr>
    </w:lvl>
    <w:lvl w:ilvl="3">
      <w:start w:val="1"/>
      <w:numFmt w:val="bullet"/>
      <w:lvlText w:val="●"/>
      <w:lvlJc w:val="left"/>
      <w:pPr>
        <w:ind w:left="2661" w:hanging="360"/>
      </w:pPr>
      <w:rPr>
        <w:rFonts w:ascii="Noto Sans Symbols" w:eastAsia="Noto Sans Symbols" w:hAnsi="Noto Sans Symbols" w:cs="Noto Sans Symbols"/>
      </w:rPr>
    </w:lvl>
    <w:lvl w:ilvl="4">
      <w:start w:val="1"/>
      <w:numFmt w:val="bullet"/>
      <w:lvlText w:val="o"/>
      <w:lvlJc w:val="left"/>
      <w:pPr>
        <w:ind w:left="3381" w:hanging="360"/>
      </w:pPr>
      <w:rPr>
        <w:rFonts w:ascii="Courier New" w:eastAsia="Courier New" w:hAnsi="Courier New" w:cs="Courier New"/>
      </w:rPr>
    </w:lvl>
    <w:lvl w:ilvl="5">
      <w:start w:val="1"/>
      <w:numFmt w:val="bullet"/>
      <w:lvlText w:val="▪"/>
      <w:lvlJc w:val="left"/>
      <w:pPr>
        <w:ind w:left="4101" w:hanging="360"/>
      </w:pPr>
      <w:rPr>
        <w:rFonts w:ascii="Noto Sans Symbols" w:eastAsia="Noto Sans Symbols" w:hAnsi="Noto Sans Symbols" w:cs="Noto Sans Symbols"/>
      </w:rPr>
    </w:lvl>
    <w:lvl w:ilvl="6">
      <w:start w:val="1"/>
      <w:numFmt w:val="bullet"/>
      <w:lvlText w:val="●"/>
      <w:lvlJc w:val="left"/>
      <w:pPr>
        <w:ind w:left="4821" w:hanging="360"/>
      </w:pPr>
      <w:rPr>
        <w:rFonts w:ascii="Noto Sans Symbols" w:eastAsia="Noto Sans Symbols" w:hAnsi="Noto Sans Symbols" w:cs="Noto Sans Symbols"/>
      </w:rPr>
    </w:lvl>
    <w:lvl w:ilvl="7">
      <w:start w:val="1"/>
      <w:numFmt w:val="bullet"/>
      <w:lvlText w:val="o"/>
      <w:lvlJc w:val="left"/>
      <w:pPr>
        <w:ind w:left="5541" w:hanging="360"/>
      </w:pPr>
      <w:rPr>
        <w:rFonts w:ascii="Courier New" w:eastAsia="Courier New" w:hAnsi="Courier New" w:cs="Courier New"/>
      </w:rPr>
    </w:lvl>
    <w:lvl w:ilvl="8">
      <w:start w:val="1"/>
      <w:numFmt w:val="bullet"/>
      <w:lvlText w:val="▪"/>
      <w:lvlJc w:val="left"/>
      <w:pPr>
        <w:ind w:left="6261" w:hanging="360"/>
      </w:pPr>
      <w:rPr>
        <w:rFonts w:ascii="Noto Sans Symbols" w:eastAsia="Noto Sans Symbols" w:hAnsi="Noto Sans Symbols" w:cs="Noto Sans Symbols"/>
      </w:rPr>
    </w:lvl>
  </w:abstractNum>
  <w:abstractNum w:abstractNumId="40" w15:restartNumberingAfterBreak="0">
    <w:nsid w:val="5DD46A3D"/>
    <w:multiLevelType w:val="multilevel"/>
    <w:tmpl w:val="E5D022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5DE014A4"/>
    <w:multiLevelType w:val="multilevel"/>
    <w:tmpl w:val="130C2E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5DE60AF4"/>
    <w:multiLevelType w:val="multilevel"/>
    <w:tmpl w:val="C660E57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3" w15:restartNumberingAfterBreak="0">
    <w:nsid w:val="5E121B5D"/>
    <w:multiLevelType w:val="multilevel"/>
    <w:tmpl w:val="D952B9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5E4D06E4"/>
    <w:multiLevelType w:val="multilevel"/>
    <w:tmpl w:val="277042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5" w15:restartNumberingAfterBreak="0">
    <w:nsid w:val="5F1566F2"/>
    <w:multiLevelType w:val="multilevel"/>
    <w:tmpl w:val="4F6419F6"/>
    <w:lvl w:ilvl="0">
      <w:start w:val="1"/>
      <w:numFmt w:val="bullet"/>
      <w:pStyle w:val="NGBullets"/>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6" w15:restartNumberingAfterBreak="0">
    <w:nsid w:val="605C6729"/>
    <w:multiLevelType w:val="multilevel"/>
    <w:tmpl w:val="DC6E2426"/>
    <w:lvl w:ilvl="0">
      <w:numFmt w:val="bullet"/>
      <w:lvlText w:val="●"/>
      <w:lvlJc w:val="left"/>
      <w:pPr>
        <w:ind w:left="0" w:firstLine="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7" w15:restartNumberingAfterBreak="0">
    <w:nsid w:val="646D6DCC"/>
    <w:multiLevelType w:val="multilevel"/>
    <w:tmpl w:val="DB328C7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66B456C2"/>
    <w:multiLevelType w:val="multilevel"/>
    <w:tmpl w:val="4E5802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9" w15:restartNumberingAfterBreak="0">
    <w:nsid w:val="694E2C05"/>
    <w:multiLevelType w:val="multilevel"/>
    <w:tmpl w:val="0B4822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0" w15:restartNumberingAfterBreak="0">
    <w:nsid w:val="69E827B6"/>
    <w:multiLevelType w:val="multilevel"/>
    <w:tmpl w:val="5904468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1" w15:restartNumberingAfterBreak="0">
    <w:nsid w:val="6E3D72AE"/>
    <w:multiLevelType w:val="multilevel"/>
    <w:tmpl w:val="A5C64348"/>
    <w:lvl w:ilvl="0">
      <w:start w:val="1"/>
      <w:numFmt w:val="bullet"/>
      <w:lvlText w:val="●"/>
      <w:lvlJc w:val="left"/>
      <w:pPr>
        <w:ind w:left="730" w:hanging="360"/>
      </w:pPr>
      <w:rPr>
        <w:rFonts w:ascii="Noto Sans Symbols" w:eastAsia="Noto Sans Symbols" w:hAnsi="Noto Sans Symbols" w:cs="Noto Sans Symbols"/>
      </w:rPr>
    </w:lvl>
    <w:lvl w:ilvl="1">
      <w:start w:val="1"/>
      <w:numFmt w:val="bullet"/>
      <w:lvlText w:val="o"/>
      <w:lvlJc w:val="left"/>
      <w:pPr>
        <w:ind w:left="1450" w:hanging="360"/>
      </w:pPr>
      <w:rPr>
        <w:rFonts w:ascii="Courier New" w:eastAsia="Courier New" w:hAnsi="Courier New" w:cs="Courier New"/>
      </w:rPr>
    </w:lvl>
    <w:lvl w:ilvl="2">
      <w:start w:val="1"/>
      <w:numFmt w:val="bullet"/>
      <w:lvlText w:val="▪"/>
      <w:lvlJc w:val="left"/>
      <w:pPr>
        <w:ind w:left="2170" w:hanging="360"/>
      </w:pPr>
      <w:rPr>
        <w:rFonts w:ascii="Noto Sans Symbols" w:eastAsia="Noto Sans Symbols" w:hAnsi="Noto Sans Symbols" w:cs="Noto Sans Symbols"/>
      </w:rPr>
    </w:lvl>
    <w:lvl w:ilvl="3">
      <w:start w:val="1"/>
      <w:numFmt w:val="bullet"/>
      <w:lvlText w:val="●"/>
      <w:lvlJc w:val="left"/>
      <w:pPr>
        <w:ind w:left="2890" w:hanging="360"/>
      </w:pPr>
      <w:rPr>
        <w:rFonts w:ascii="Noto Sans Symbols" w:eastAsia="Noto Sans Symbols" w:hAnsi="Noto Sans Symbols" w:cs="Noto Sans Symbols"/>
      </w:rPr>
    </w:lvl>
    <w:lvl w:ilvl="4">
      <w:start w:val="1"/>
      <w:numFmt w:val="bullet"/>
      <w:lvlText w:val="o"/>
      <w:lvlJc w:val="left"/>
      <w:pPr>
        <w:ind w:left="3610" w:hanging="360"/>
      </w:pPr>
      <w:rPr>
        <w:rFonts w:ascii="Courier New" w:eastAsia="Courier New" w:hAnsi="Courier New" w:cs="Courier New"/>
      </w:rPr>
    </w:lvl>
    <w:lvl w:ilvl="5">
      <w:start w:val="1"/>
      <w:numFmt w:val="bullet"/>
      <w:lvlText w:val="▪"/>
      <w:lvlJc w:val="left"/>
      <w:pPr>
        <w:ind w:left="4330" w:hanging="360"/>
      </w:pPr>
      <w:rPr>
        <w:rFonts w:ascii="Noto Sans Symbols" w:eastAsia="Noto Sans Symbols" w:hAnsi="Noto Sans Symbols" w:cs="Noto Sans Symbols"/>
      </w:rPr>
    </w:lvl>
    <w:lvl w:ilvl="6">
      <w:start w:val="1"/>
      <w:numFmt w:val="bullet"/>
      <w:lvlText w:val="●"/>
      <w:lvlJc w:val="left"/>
      <w:pPr>
        <w:ind w:left="5050" w:hanging="360"/>
      </w:pPr>
      <w:rPr>
        <w:rFonts w:ascii="Noto Sans Symbols" w:eastAsia="Noto Sans Symbols" w:hAnsi="Noto Sans Symbols" w:cs="Noto Sans Symbols"/>
      </w:rPr>
    </w:lvl>
    <w:lvl w:ilvl="7">
      <w:start w:val="1"/>
      <w:numFmt w:val="bullet"/>
      <w:lvlText w:val="o"/>
      <w:lvlJc w:val="left"/>
      <w:pPr>
        <w:ind w:left="5770" w:hanging="360"/>
      </w:pPr>
      <w:rPr>
        <w:rFonts w:ascii="Courier New" w:eastAsia="Courier New" w:hAnsi="Courier New" w:cs="Courier New"/>
      </w:rPr>
    </w:lvl>
    <w:lvl w:ilvl="8">
      <w:start w:val="1"/>
      <w:numFmt w:val="bullet"/>
      <w:lvlText w:val="▪"/>
      <w:lvlJc w:val="left"/>
      <w:pPr>
        <w:ind w:left="6490" w:hanging="360"/>
      </w:pPr>
      <w:rPr>
        <w:rFonts w:ascii="Noto Sans Symbols" w:eastAsia="Noto Sans Symbols" w:hAnsi="Noto Sans Symbols" w:cs="Noto Sans Symbols"/>
      </w:rPr>
    </w:lvl>
  </w:abstractNum>
  <w:abstractNum w:abstractNumId="52" w15:restartNumberingAfterBreak="0">
    <w:nsid w:val="739E4322"/>
    <w:multiLevelType w:val="multilevel"/>
    <w:tmpl w:val="443E49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3" w15:restartNumberingAfterBreak="0">
    <w:nsid w:val="7C650211"/>
    <w:multiLevelType w:val="multilevel"/>
    <w:tmpl w:val="C70EE7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1"/>
  </w:num>
  <w:num w:numId="2">
    <w:abstractNumId w:val="48"/>
  </w:num>
  <w:num w:numId="3">
    <w:abstractNumId w:val="0"/>
  </w:num>
  <w:num w:numId="4">
    <w:abstractNumId w:val="24"/>
  </w:num>
  <w:num w:numId="5">
    <w:abstractNumId w:val="50"/>
  </w:num>
  <w:num w:numId="6">
    <w:abstractNumId w:val="14"/>
  </w:num>
  <w:num w:numId="7">
    <w:abstractNumId w:val="43"/>
  </w:num>
  <w:num w:numId="8">
    <w:abstractNumId w:val="23"/>
  </w:num>
  <w:num w:numId="9">
    <w:abstractNumId w:val="17"/>
  </w:num>
  <w:num w:numId="10">
    <w:abstractNumId w:val="30"/>
  </w:num>
  <w:num w:numId="11">
    <w:abstractNumId w:val="12"/>
  </w:num>
  <w:num w:numId="12">
    <w:abstractNumId w:val="4"/>
  </w:num>
  <w:num w:numId="13">
    <w:abstractNumId w:val="27"/>
  </w:num>
  <w:num w:numId="14">
    <w:abstractNumId w:val="42"/>
  </w:num>
  <w:num w:numId="15">
    <w:abstractNumId w:val="44"/>
  </w:num>
  <w:num w:numId="16">
    <w:abstractNumId w:val="16"/>
  </w:num>
  <w:num w:numId="17">
    <w:abstractNumId w:val="10"/>
  </w:num>
  <w:num w:numId="18">
    <w:abstractNumId w:val="38"/>
  </w:num>
  <w:num w:numId="19">
    <w:abstractNumId w:val="6"/>
  </w:num>
  <w:num w:numId="20">
    <w:abstractNumId w:val="26"/>
  </w:num>
  <w:num w:numId="21">
    <w:abstractNumId w:val="1"/>
  </w:num>
  <w:num w:numId="22">
    <w:abstractNumId w:val="21"/>
  </w:num>
  <w:num w:numId="23">
    <w:abstractNumId w:val="11"/>
  </w:num>
  <w:num w:numId="24">
    <w:abstractNumId w:val="8"/>
  </w:num>
  <w:num w:numId="25">
    <w:abstractNumId w:val="46"/>
  </w:num>
  <w:num w:numId="26">
    <w:abstractNumId w:val="13"/>
  </w:num>
  <w:num w:numId="27">
    <w:abstractNumId w:val="52"/>
  </w:num>
  <w:num w:numId="28">
    <w:abstractNumId w:val="31"/>
  </w:num>
  <w:num w:numId="29">
    <w:abstractNumId w:val="2"/>
  </w:num>
  <w:num w:numId="30">
    <w:abstractNumId w:val="47"/>
  </w:num>
  <w:num w:numId="31">
    <w:abstractNumId w:val="3"/>
  </w:num>
  <w:num w:numId="32">
    <w:abstractNumId w:val="34"/>
  </w:num>
  <w:num w:numId="33">
    <w:abstractNumId w:val="7"/>
  </w:num>
  <w:num w:numId="34">
    <w:abstractNumId w:val="29"/>
  </w:num>
  <w:num w:numId="35">
    <w:abstractNumId w:val="18"/>
  </w:num>
  <w:num w:numId="36">
    <w:abstractNumId w:val="39"/>
  </w:num>
  <w:num w:numId="37">
    <w:abstractNumId w:val="51"/>
  </w:num>
  <w:num w:numId="38">
    <w:abstractNumId w:val="32"/>
  </w:num>
  <w:num w:numId="39">
    <w:abstractNumId w:val="49"/>
  </w:num>
  <w:num w:numId="40">
    <w:abstractNumId w:val="20"/>
  </w:num>
  <w:num w:numId="41">
    <w:abstractNumId w:val="40"/>
  </w:num>
  <w:num w:numId="42">
    <w:abstractNumId w:val="37"/>
  </w:num>
  <w:num w:numId="43">
    <w:abstractNumId w:val="25"/>
  </w:num>
  <w:num w:numId="44">
    <w:abstractNumId w:val="33"/>
  </w:num>
  <w:num w:numId="45">
    <w:abstractNumId w:val="53"/>
  </w:num>
  <w:num w:numId="46">
    <w:abstractNumId w:val="19"/>
  </w:num>
  <w:num w:numId="47">
    <w:abstractNumId w:val="9"/>
  </w:num>
  <w:num w:numId="48">
    <w:abstractNumId w:val="35"/>
  </w:num>
  <w:num w:numId="49">
    <w:abstractNumId w:val="36"/>
  </w:num>
  <w:num w:numId="50">
    <w:abstractNumId w:val="45"/>
  </w:num>
  <w:num w:numId="51">
    <w:abstractNumId w:val="22"/>
  </w:num>
  <w:num w:numId="52">
    <w:abstractNumId w:val="28"/>
  </w:num>
  <w:num w:numId="53">
    <w:abstractNumId w:val="15"/>
  </w:num>
  <w:num w:numId="54">
    <w:abstractNumId w:val="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6379"/>
    <w:rsid w:val="009A1ABC"/>
    <w:rsid w:val="009E6379"/>
    <w:rsid w:val="00B56D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421AA"/>
  <w15:docId w15:val="{ECC178C8-D9BF-4EB2-B94F-820B5F737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widowControl w:val="0"/>
        <w:spacing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280"/>
    <w:rPr>
      <w:rFonts w:eastAsia="Times New Roman" w:cs="Times New Roman"/>
      <w:snapToGrid w:val="0"/>
      <w:color w:val="000000"/>
      <w:kern w:val="28"/>
      <w:szCs w:val="20"/>
    </w:rPr>
  </w:style>
  <w:style w:type="paragraph" w:styleId="Heading1">
    <w:name w:val="heading 1"/>
    <w:basedOn w:val="Normal"/>
    <w:next w:val="Normal"/>
    <w:link w:val="Heading1Char"/>
    <w:uiPriority w:val="9"/>
    <w:qFormat/>
    <w:rsid w:val="00595C6A"/>
    <w:pPr>
      <w:keepNext/>
      <w:keepLines/>
      <w:spacing w:before="240"/>
      <w:outlineLvl w:val="0"/>
    </w:pPr>
    <w:rPr>
      <w:rFonts w:eastAsiaTheme="majorEastAsia" w:cstheme="majorBidi"/>
      <w:b/>
      <w:color w:val="2F5496" w:themeColor="accent5" w:themeShade="BF"/>
      <w:sz w:val="36"/>
      <w:szCs w:val="32"/>
    </w:rPr>
  </w:style>
  <w:style w:type="paragraph" w:styleId="Heading2">
    <w:name w:val="heading 2"/>
    <w:basedOn w:val="Normal"/>
    <w:next w:val="Normal"/>
    <w:link w:val="Heading2Char"/>
    <w:uiPriority w:val="9"/>
    <w:unhideWhenUsed/>
    <w:qFormat/>
    <w:rsid w:val="00595C6A"/>
    <w:pPr>
      <w:keepNext/>
      <w:keepLines/>
      <w:outlineLvl w:val="1"/>
    </w:pPr>
    <w:rPr>
      <w:rFonts w:eastAsiaTheme="majorEastAsia" w:cstheme="majorBidi"/>
      <w:b/>
      <w:color w:val="0070C0"/>
      <w:sz w:val="26"/>
      <w:szCs w:val="26"/>
    </w:rPr>
  </w:style>
  <w:style w:type="paragraph" w:styleId="Heading3">
    <w:name w:val="heading 3"/>
    <w:basedOn w:val="Normal"/>
    <w:next w:val="Normal"/>
    <w:link w:val="Heading3Char"/>
    <w:uiPriority w:val="9"/>
    <w:unhideWhenUsed/>
    <w:qFormat/>
    <w:rsid w:val="008E6D3D"/>
    <w:pPr>
      <w:keepNext/>
      <w:keepLines/>
      <w:spacing w:before="40"/>
      <w:outlineLvl w:val="2"/>
    </w:pPr>
    <w:rPr>
      <w:rFonts w:eastAsiaTheme="majorEastAsia" w:cstheme="majorBidi"/>
      <w:b/>
      <w:color w:val="0070C0"/>
      <w:szCs w:val="24"/>
    </w:rPr>
  </w:style>
  <w:style w:type="paragraph" w:styleId="Heading4">
    <w:name w:val="heading 4"/>
    <w:basedOn w:val="Normal"/>
    <w:next w:val="Normal"/>
    <w:link w:val="Heading4Char"/>
    <w:uiPriority w:val="9"/>
    <w:semiHidden/>
    <w:unhideWhenUsed/>
    <w:qFormat/>
    <w:rsid w:val="00CC092F"/>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uiPriority w:val="9"/>
    <w:semiHidden/>
    <w:unhideWhenUsed/>
    <w:qFormat/>
    <w:pPr>
      <w:keepNext/>
      <w:keepLines/>
      <w:spacing w:before="220" w:after="40"/>
      <w:outlineLvl w:val="4"/>
    </w:pPr>
    <w:rPr>
      <w:b/>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595C6A"/>
    <w:rPr>
      <w:rFonts w:ascii="Arial" w:eastAsiaTheme="majorEastAsia" w:hAnsi="Arial" w:cstheme="majorBidi"/>
      <w:b/>
      <w:snapToGrid w:val="0"/>
      <w:color w:val="2F5496" w:themeColor="accent5" w:themeShade="BF"/>
      <w:kern w:val="28"/>
      <w:sz w:val="36"/>
      <w:szCs w:val="32"/>
    </w:rPr>
  </w:style>
  <w:style w:type="character" w:styleId="Hyperlink">
    <w:name w:val="Hyperlink"/>
    <w:uiPriority w:val="99"/>
    <w:rsid w:val="00037A8E"/>
    <w:rPr>
      <w:color w:val="0000FF"/>
      <w:u w:val="single"/>
    </w:rPr>
  </w:style>
  <w:style w:type="character" w:styleId="CommentReference">
    <w:name w:val="annotation reference"/>
    <w:basedOn w:val="DefaultParagraphFont"/>
    <w:uiPriority w:val="99"/>
    <w:semiHidden/>
    <w:unhideWhenUsed/>
    <w:rsid w:val="00037A8E"/>
    <w:rPr>
      <w:sz w:val="16"/>
      <w:szCs w:val="16"/>
    </w:rPr>
  </w:style>
  <w:style w:type="paragraph" w:styleId="CommentText">
    <w:name w:val="annotation text"/>
    <w:basedOn w:val="Normal"/>
    <w:link w:val="CommentTextChar"/>
    <w:uiPriority w:val="99"/>
    <w:semiHidden/>
    <w:unhideWhenUsed/>
    <w:rsid w:val="00037A8E"/>
    <w:pPr>
      <w:spacing w:line="240" w:lineRule="auto"/>
    </w:pPr>
    <w:rPr>
      <w:sz w:val="20"/>
    </w:rPr>
  </w:style>
  <w:style w:type="character" w:customStyle="1" w:styleId="CommentTextChar">
    <w:name w:val="Comment Text Char"/>
    <w:basedOn w:val="DefaultParagraphFont"/>
    <w:link w:val="CommentText"/>
    <w:uiPriority w:val="99"/>
    <w:semiHidden/>
    <w:rsid w:val="00037A8E"/>
    <w:rPr>
      <w:rFonts w:ascii="Arial" w:eastAsia="Times New Roman" w:hAnsi="Arial" w:cs="Times New Roman"/>
      <w:snapToGrid w:val="0"/>
      <w:color w:val="000000"/>
      <w:kern w:val="28"/>
      <w:sz w:val="20"/>
      <w:szCs w:val="20"/>
    </w:rPr>
  </w:style>
  <w:style w:type="paragraph" w:styleId="BalloonText">
    <w:name w:val="Balloon Text"/>
    <w:basedOn w:val="Normal"/>
    <w:link w:val="BalloonTextChar"/>
    <w:uiPriority w:val="99"/>
    <w:semiHidden/>
    <w:unhideWhenUsed/>
    <w:rsid w:val="00037A8E"/>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7A8E"/>
    <w:rPr>
      <w:rFonts w:ascii="Segoe UI" w:eastAsia="Times New Roman" w:hAnsi="Segoe UI" w:cs="Segoe UI"/>
      <w:snapToGrid w:val="0"/>
      <w:color w:val="000000"/>
      <w:kern w:val="28"/>
      <w:sz w:val="18"/>
      <w:szCs w:val="18"/>
    </w:rPr>
  </w:style>
  <w:style w:type="paragraph" w:customStyle="1" w:styleId="SubHead">
    <w:name w:val="Sub Head"/>
    <w:rsid w:val="00037A8E"/>
    <w:pPr>
      <w:spacing w:line="240" w:lineRule="auto"/>
    </w:pPr>
    <w:rPr>
      <w:rFonts w:eastAsia="Times New Roman" w:cs="Times New Roman"/>
      <w:b/>
      <w:i/>
      <w:caps/>
      <w:snapToGrid w:val="0"/>
      <w:color w:val="000000"/>
      <w:kern w:val="28"/>
      <w:sz w:val="28"/>
      <w:szCs w:val="20"/>
    </w:rPr>
  </w:style>
  <w:style w:type="paragraph" w:customStyle="1" w:styleId="Letter">
    <w:name w:val="Letter"/>
    <w:basedOn w:val="Normal"/>
    <w:rsid w:val="00037A8E"/>
    <w:pPr>
      <w:framePr w:hSpace="181" w:wrap="around" w:vAnchor="page" w:hAnchor="page" w:xAlign="center" w:y="426"/>
      <w:widowControl/>
      <w:spacing w:line="240" w:lineRule="auto"/>
    </w:pPr>
    <w:rPr>
      <w:snapToGrid/>
      <w:color w:val="auto"/>
      <w:kern w:val="0"/>
      <w:sz w:val="14"/>
      <w:szCs w:val="24"/>
    </w:rPr>
  </w:style>
  <w:style w:type="paragraph" w:customStyle="1" w:styleId="CCBCLetter">
    <w:name w:val="CCBC Letter"/>
    <w:rsid w:val="00037A8E"/>
    <w:pPr>
      <w:suppressAutoHyphens/>
      <w:spacing w:line="240" w:lineRule="exact"/>
    </w:pPr>
    <w:rPr>
      <w:rFonts w:eastAsia="Times New Roman" w:cs="Times New Roman"/>
      <w:color w:val="000000"/>
      <w:szCs w:val="20"/>
    </w:rPr>
  </w:style>
  <w:style w:type="paragraph" w:styleId="ListParagraph">
    <w:name w:val="List Paragraph"/>
    <w:basedOn w:val="Normal"/>
    <w:uiPriority w:val="34"/>
    <w:qFormat/>
    <w:rsid w:val="00037A8E"/>
    <w:pPr>
      <w:ind w:left="720"/>
      <w:contextualSpacing/>
    </w:pPr>
    <w:rPr>
      <w:rFonts w:eastAsia="Calibri"/>
      <w:snapToGrid/>
    </w:rPr>
  </w:style>
  <w:style w:type="paragraph" w:customStyle="1" w:styleId="MainHeading">
    <w:name w:val="Main Heading"/>
    <w:rsid w:val="00037A8E"/>
    <w:pPr>
      <w:spacing w:line="240" w:lineRule="auto"/>
      <w:jc w:val="center"/>
    </w:pPr>
    <w:rPr>
      <w:rFonts w:eastAsia="Times New Roman" w:cs="Times New Roman"/>
      <w:b/>
      <w:i/>
      <w:caps/>
      <w:snapToGrid w:val="0"/>
      <w:color w:val="000000"/>
      <w:kern w:val="28"/>
      <w:sz w:val="40"/>
      <w:szCs w:val="20"/>
    </w:rPr>
  </w:style>
  <w:style w:type="paragraph" w:styleId="Header">
    <w:name w:val="header"/>
    <w:basedOn w:val="Normal"/>
    <w:link w:val="HeaderChar"/>
    <w:unhideWhenUsed/>
    <w:rsid w:val="00037A8E"/>
    <w:pPr>
      <w:tabs>
        <w:tab w:val="center" w:pos="4513"/>
        <w:tab w:val="right" w:pos="9026"/>
      </w:tabs>
      <w:spacing w:line="240" w:lineRule="auto"/>
    </w:pPr>
  </w:style>
  <w:style w:type="character" w:customStyle="1" w:styleId="HeaderChar">
    <w:name w:val="Header Char"/>
    <w:basedOn w:val="DefaultParagraphFont"/>
    <w:link w:val="Header"/>
    <w:rsid w:val="00037A8E"/>
    <w:rPr>
      <w:rFonts w:ascii="Arial" w:eastAsia="Times New Roman" w:hAnsi="Arial" w:cs="Times New Roman"/>
      <w:snapToGrid w:val="0"/>
      <w:color w:val="000000"/>
      <w:kern w:val="28"/>
      <w:szCs w:val="20"/>
    </w:rPr>
  </w:style>
  <w:style w:type="paragraph" w:styleId="Footer">
    <w:name w:val="footer"/>
    <w:basedOn w:val="Normal"/>
    <w:link w:val="FooterChar"/>
    <w:uiPriority w:val="99"/>
    <w:unhideWhenUsed/>
    <w:rsid w:val="00037A8E"/>
    <w:pPr>
      <w:tabs>
        <w:tab w:val="center" w:pos="4513"/>
        <w:tab w:val="right" w:pos="9026"/>
      </w:tabs>
      <w:spacing w:line="240" w:lineRule="auto"/>
    </w:pPr>
  </w:style>
  <w:style w:type="character" w:customStyle="1" w:styleId="FooterChar">
    <w:name w:val="Footer Char"/>
    <w:basedOn w:val="DefaultParagraphFont"/>
    <w:link w:val="Footer"/>
    <w:uiPriority w:val="99"/>
    <w:rsid w:val="00037A8E"/>
    <w:rPr>
      <w:rFonts w:ascii="Arial" w:eastAsia="Times New Roman" w:hAnsi="Arial" w:cs="Times New Roman"/>
      <w:snapToGrid w:val="0"/>
      <w:color w:val="000000"/>
      <w:kern w:val="28"/>
      <w:szCs w:val="20"/>
    </w:rPr>
  </w:style>
  <w:style w:type="paragraph" w:customStyle="1" w:styleId="EgressHeaderStyleOfficialLabel">
    <w:name w:val="EgressHeaderStyleOfficialLabel"/>
    <w:basedOn w:val="MainHeading"/>
    <w:semiHidden/>
    <w:rsid w:val="00037A8E"/>
    <w:pPr>
      <w:framePr w:hSpace="180" w:wrap="around" w:vAnchor="text" w:hAnchor="margin" w:xAlign="center" w:y="305"/>
      <w:shd w:val="clear" w:color="auto" w:fill="008C00"/>
      <w:jc w:val="right"/>
    </w:pPr>
    <w:rPr>
      <w:rFonts w:cs="Arial"/>
      <w:b w:val="0"/>
      <w:i w:val="0"/>
      <w:iCs/>
      <w:caps w:val="0"/>
      <w:sz w:val="26"/>
      <w:szCs w:val="24"/>
    </w:rPr>
  </w:style>
  <w:style w:type="paragraph" w:customStyle="1" w:styleId="EgressFooterStyleOfficialLabel">
    <w:name w:val="EgressFooterStyleOfficialLabel"/>
    <w:basedOn w:val="MainHeading"/>
    <w:semiHidden/>
    <w:rsid w:val="00037A8E"/>
    <w:pPr>
      <w:framePr w:hSpace="180" w:wrap="around" w:vAnchor="text" w:hAnchor="margin" w:xAlign="center" w:y="305"/>
    </w:pPr>
    <w:rPr>
      <w:rFonts w:ascii="Calibri" w:hAnsi="Calibri" w:cs="Calibri"/>
      <w:b w:val="0"/>
      <w:i w:val="0"/>
      <w:iCs/>
      <w:caps w:val="0"/>
      <w:sz w:val="24"/>
      <w:szCs w:val="24"/>
    </w:rPr>
  </w:style>
  <w:style w:type="paragraph" w:styleId="PlainText">
    <w:name w:val="Plain Text"/>
    <w:basedOn w:val="Normal"/>
    <w:link w:val="PlainTextChar"/>
    <w:uiPriority w:val="99"/>
    <w:rsid w:val="00037A8E"/>
    <w:rPr>
      <w:color w:val="auto"/>
      <w:lang w:val="x-none"/>
    </w:rPr>
  </w:style>
  <w:style w:type="character" w:customStyle="1" w:styleId="PlainTextChar">
    <w:name w:val="Plain Text Char"/>
    <w:basedOn w:val="DefaultParagraphFont"/>
    <w:link w:val="PlainText"/>
    <w:uiPriority w:val="99"/>
    <w:rsid w:val="00037A8E"/>
    <w:rPr>
      <w:rFonts w:ascii="Arial" w:eastAsia="Times New Roman" w:hAnsi="Arial" w:cs="Times New Roman"/>
      <w:snapToGrid w:val="0"/>
      <w:kern w:val="28"/>
      <w:szCs w:val="20"/>
      <w:lang w:val="x-none"/>
    </w:rPr>
  </w:style>
  <w:style w:type="paragraph" w:customStyle="1" w:styleId="Paras">
    <w:name w:val="Paras"/>
    <w:rsid w:val="00037A8E"/>
    <w:pPr>
      <w:ind w:left="780" w:hanging="780"/>
    </w:pPr>
    <w:rPr>
      <w:rFonts w:eastAsia="Times New Roman" w:cs="Times New Roman"/>
      <w:snapToGrid w:val="0"/>
      <w:color w:val="000000"/>
      <w:kern w:val="28"/>
      <w:szCs w:val="20"/>
    </w:rPr>
  </w:style>
  <w:style w:type="paragraph" w:styleId="NoSpacing">
    <w:name w:val="No Spacing"/>
    <w:uiPriority w:val="1"/>
    <w:qFormat/>
    <w:rsid w:val="00037A8E"/>
    <w:pPr>
      <w:spacing w:line="240" w:lineRule="auto"/>
      <w:ind w:left="10" w:right="484" w:hanging="10"/>
    </w:pPr>
    <w:rPr>
      <w:rFonts w:ascii="Tahoma" w:eastAsia="Tahoma" w:hAnsi="Tahoma" w:cs="Tahoma"/>
      <w:color w:val="3F3F3F"/>
    </w:rPr>
  </w:style>
  <w:style w:type="paragraph" w:styleId="ListBullet3">
    <w:name w:val="List Bullet 3"/>
    <w:basedOn w:val="Normal"/>
    <w:autoRedefine/>
    <w:rsid w:val="00037A8E"/>
    <w:pPr>
      <w:widowControl/>
      <w:tabs>
        <w:tab w:val="left" w:pos="1620"/>
        <w:tab w:val="left" w:pos="4950"/>
      </w:tabs>
      <w:spacing w:line="240" w:lineRule="auto"/>
      <w:jc w:val="both"/>
    </w:pPr>
    <w:rPr>
      <w:snapToGrid/>
      <w:color w:val="auto"/>
      <w:kern w:val="0"/>
      <w:sz w:val="24"/>
    </w:rPr>
  </w:style>
  <w:style w:type="paragraph" w:customStyle="1" w:styleId="EgressHeaderStyleOfficialSensitiveLabel">
    <w:name w:val="EgressHeaderStyleOfficialSensitiveLabel"/>
    <w:basedOn w:val="Normal"/>
    <w:semiHidden/>
    <w:rsid w:val="00037A8E"/>
    <w:pPr>
      <w:widowControl/>
      <w:spacing w:line="259" w:lineRule="auto"/>
      <w:jc w:val="right"/>
    </w:pPr>
    <w:rPr>
      <w:rFonts w:cs="Arial"/>
    </w:rPr>
  </w:style>
  <w:style w:type="paragraph" w:styleId="BodyText">
    <w:name w:val="Body Text"/>
    <w:basedOn w:val="Normal"/>
    <w:link w:val="BodyTextChar"/>
    <w:uiPriority w:val="99"/>
    <w:semiHidden/>
    <w:unhideWhenUsed/>
    <w:rsid w:val="00037A8E"/>
    <w:pPr>
      <w:spacing w:after="120"/>
    </w:pPr>
  </w:style>
  <w:style w:type="character" w:customStyle="1" w:styleId="BodyTextChar">
    <w:name w:val="Body Text Char"/>
    <w:basedOn w:val="DefaultParagraphFont"/>
    <w:link w:val="BodyText"/>
    <w:uiPriority w:val="99"/>
    <w:semiHidden/>
    <w:rsid w:val="00037A8E"/>
    <w:rPr>
      <w:rFonts w:ascii="Arial" w:eastAsia="Times New Roman" w:hAnsi="Arial" w:cs="Times New Roman"/>
      <w:snapToGrid w:val="0"/>
      <w:color w:val="000000"/>
      <w:kern w:val="28"/>
      <w:szCs w:val="20"/>
    </w:rPr>
  </w:style>
  <w:style w:type="paragraph" w:styleId="CommentSubject">
    <w:name w:val="annotation subject"/>
    <w:basedOn w:val="CommentText"/>
    <w:next w:val="CommentText"/>
    <w:link w:val="CommentSubjectChar"/>
    <w:uiPriority w:val="99"/>
    <w:semiHidden/>
    <w:unhideWhenUsed/>
    <w:rsid w:val="00037A8E"/>
    <w:rPr>
      <w:b/>
      <w:bCs/>
    </w:rPr>
  </w:style>
  <w:style w:type="character" w:customStyle="1" w:styleId="CommentSubjectChar">
    <w:name w:val="Comment Subject Char"/>
    <w:basedOn w:val="CommentTextChar"/>
    <w:link w:val="CommentSubject"/>
    <w:uiPriority w:val="99"/>
    <w:semiHidden/>
    <w:rsid w:val="00037A8E"/>
    <w:rPr>
      <w:rFonts w:ascii="Arial" w:eastAsia="Times New Roman" w:hAnsi="Arial" w:cs="Times New Roman"/>
      <w:b/>
      <w:bCs/>
      <w:snapToGrid w:val="0"/>
      <w:color w:val="000000"/>
      <w:kern w:val="28"/>
      <w:sz w:val="20"/>
      <w:szCs w:val="20"/>
    </w:rPr>
  </w:style>
  <w:style w:type="paragraph" w:styleId="NormalWeb">
    <w:name w:val="Normal (Web)"/>
    <w:basedOn w:val="Normal"/>
    <w:uiPriority w:val="99"/>
    <w:semiHidden/>
    <w:unhideWhenUsed/>
    <w:rsid w:val="00327C25"/>
    <w:pPr>
      <w:widowControl/>
      <w:spacing w:line="240" w:lineRule="auto"/>
    </w:pPr>
    <w:rPr>
      <w:rFonts w:ascii="Times New Roman" w:eastAsiaTheme="minorHAnsi" w:hAnsi="Times New Roman"/>
      <w:snapToGrid/>
      <w:color w:val="auto"/>
      <w:kern w:val="0"/>
      <w:sz w:val="24"/>
      <w:szCs w:val="24"/>
    </w:rPr>
  </w:style>
  <w:style w:type="character" w:customStyle="1" w:styleId="Heading4Char">
    <w:name w:val="Heading 4 Char"/>
    <w:basedOn w:val="DefaultParagraphFont"/>
    <w:link w:val="Heading4"/>
    <w:uiPriority w:val="9"/>
    <w:semiHidden/>
    <w:rsid w:val="00CC092F"/>
    <w:rPr>
      <w:rFonts w:asciiTheme="majorHAnsi" w:eastAsiaTheme="majorEastAsia" w:hAnsiTheme="majorHAnsi" w:cstheme="majorBidi"/>
      <w:i/>
      <w:iCs/>
      <w:snapToGrid w:val="0"/>
      <w:color w:val="2E74B5" w:themeColor="accent1" w:themeShade="BF"/>
      <w:kern w:val="28"/>
      <w:szCs w:val="20"/>
    </w:rPr>
  </w:style>
  <w:style w:type="character" w:styleId="FollowedHyperlink">
    <w:name w:val="FollowedHyperlink"/>
    <w:basedOn w:val="DefaultParagraphFont"/>
    <w:uiPriority w:val="99"/>
    <w:semiHidden/>
    <w:unhideWhenUsed/>
    <w:rsid w:val="00722F2D"/>
    <w:rPr>
      <w:color w:val="954F72" w:themeColor="followedHyperlink"/>
      <w:u w:val="single"/>
    </w:rPr>
  </w:style>
  <w:style w:type="paragraph" w:customStyle="1" w:styleId="NGBody">
    <w:name w:val="NG Body"/>
    <w:basedOn w:val="BodyText"/>
    <w:qFormat/>
    <w:rsid w:val="00C85D86"/>
    <w:pPr>
      <w:widowControl/>
      <w:spacing w:before="180" w:after="60" w:line="240" w:lineRule="auto"/>
    </w:pPr>
    <w:rPr>
      <w:rFonts w:ascii="Tahoma" w:hAnsi="Tahoma"/>
      <w:snapToGrid/>
      <w:color w:val="404040" w:themeColor="text1" w:themeTint="BF"/>
      <w:kern w:val="0"/>
    </w:rPr>
  </w:style>
  <w:style w:type="paragraph" w:customStyle="1" w:styleId="NGBullets">
    <w:name w:val="NG Bullets"/>
    <w:basedOn w:val="Normal"/>
    <w:qFormat/>
    <w:rsid w:val="00C85D86"/>
    <w:pPr>
      <w:widowControl/>
      <w:numPr>
        <w:numId w:val="50"/>
      </w:numPr>
      <w:spacing w:before="60" w:line="240" w:lineRule="auto"/>
    </w:pPr>
    <w:rPr>
      <w:rFonts w:ascii="Tahoma" w:eastAsia="Cambria" w:hAnsi="Tahoma"/>
      <w:snapToGrid/>
      <w:color w:val="404040"/>
      <w:kern w:val="0"/>
      <w:szCs w:val="24"/>
    </w:rPr>
  </w:style>
  <w:style w:type="paragraph" w:customStyle="1" w:styleId="NGHeading1">
    <w:name w:val="NG Heading 1"/>
    <w:basedOn w:val="Header"/>
    <w:qFormat/>
    <w:rsid w:val="00C85D86"/>
    <w:pPr>
      <w:widowControl/>
      <w:tabs>
        <w:tab w:val="clear" w:pos="4513"/>
        <w:tab w:val="clear" w:pos="9026"/>
        <w:tab w:val="center" w:pos="4320"/>
        <w:tab w:val="right" w:pos="8640"/>
      </w:tabs>
      <w:spacing w:before="480"/>
    </w:pPr>
    <w:rPr>
      <w:rFonts w:ascii="Book Antiqua" w:hAnsi="Book Antiqua"/>
      <w:snapToGrid/>
      <w:color w:val="2E74B5" w:themeColor="accent1" w:themeShade="BF"/>
      <w:kern w:val="0"/>
      <w:sz w:val="28"/>
      <w:szCs w:val="24"/>
    </w:rPr>
  </w:style>
  <w:style w:type="table" w:styleId="TableGrid">
    <w:name w:val="Table Grid"/>
    <w:basedOn w:val="TableNormal"/>
    <w:uiPriority w:val="39"/>
    <w:rsid w:val="003E360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nhebeiDdatrys1">
    <w:name w:val="Sôn heb ei Ddatrys1"/>
    <w:basedOn w:val="DefaultParagraphFont"/>
    <w:uiPriority w:val="99"/>
    <w:semiHidden/>
    <w:unhideWhenUsed/>
    <w:rsid w:val="00A045A7"/>
    <w:rPr>
      <w:color w:val="605E5C"/>
      <w:shd w:val="clear" w:color="auto" w:fill="E1DFDD"/>
    </w:rPr>
  </w:style>
  <w:style w:type="paragraph" w:styleId="TOCHeading">
    <w:name w:val="TOC Heading"/>
    <w:basedOn w:val="Heading1"/>
    <w:next w:val="Normal"/>
    <w:uiPriority w:val="39"/>
    <w:unhideWhenUsed/>
    <w:qFormat/>
    <w:rsid w:val="00A045A7"/>
    <w:pPr>
      <w:widowControl/>
      <w:spacing w:line="259" w:lineRule="auto"/>
      <w:outlineLvl w:val="9"/>
    </w:pPr>
    <w:rPr>
      <w:snapToGrid/>
      <w:kern w:val="0"/>
      <w:lang w:val="en-US"/>
    </w:rPr>
  </w:style>
  <w:style w:type="paragraph" w:styleId="TOC1">
    <w:name w:val="toc 1"/>
    <w:basedOn w:val="Normal"/>
    <w:next w:val="Normal"/>
    <w:autoRedefine/>
    <w:uiPriority w:val="39"/>
    <w:unhideWhenUsed/>
    <w:rsid w:val="00A045A7"/>
    <w:pPr>
      <w:spacing w:before="120" w:after="120"/>
    </w:pPr>
    <w:rPr>
      <w:rFonts w:asciiTheme="minorHAnsi" w:hAnsiTheme="minorHAnsi" w:cstheme="minorHAnsi"/>
      <w:b/>
      <w:bCs/>
      <w:caps/>
      <w:sz w:val="20"/>
    </w:rPr>
  </w:style>
  <w:style w:type="character" w:customStyle="1" w:styleId="Heading2Char">
    <w:name w:val="Heading 2 Char"/>
    <w:basedOn w:val="DefaultParagraphFont"/>
    <w:link w:val="Heading2"/>
    <w:uiPriority w:val="9"/>
    <w:rsid w:val="00595C6A"/>
    <w:rPr>
      <w:rFonts w:ascii="Arial" w:eastAsiaTheme="majorEastAsia" w:hAnsi="Arial" w:cstheme="majorBidi"/>
      <w:b/>
      <w:snapToGrid w:val="0"/>
      <w:color w:val="0070C0"/>
      <w:kern w:val="28"/>
      <w:sz w:val="26"/>
      <w:szCs w:val="26"/>
    </w:rPr>
  </w:style>
  <w:style w:type="paragraph" w:styleId="TOC2">
    <w:name w:val="toc 2"/>
    <w:basedOn w:val="Normal"/>
    <w:next w:val="Normal"/>
    <w:autoRedefine/>
    <w:uiPriority w:val="39"/>
    <w:unhideWhenUsed/>
    <w:rsid w:val="009B628F"/>
    <w:pPr>
      <w:ind w:left="220"/>
    </w:pPr>
    <w:rPr>
      <w:rFonts w:asciiTheme="minorHAnsi" w:hAnsiTheme="minorHAnsi" w:cstheme="minorHAnsi"/>
      <w:smallCaps/>
      <w:sz w:val="20"/>
    </w:rPr>
  </w:style>
  <w:style w:type="character" w:customStyle="1" w:styleId="Heading3Char">
    <w:name w:val="Heading 3 Char"/>
    <w:basedOn w:val="DefaultParagraphFont"/>
    <w:link w:val="Heading3"/>
    <w:uiPriority w:val="9"/>
    <w:rsid w:val="008E6D3D"/>
    <w:rPr>
      <w:rFonts w:ascii="Arial" w:eastAsiaTheme="majorEastAsia" w:hAnsi="Arial" w:cstheme="majorBidi"/>
      <w:b/>
      <w:snapToGrid w:val="0"/>
      <w:color w:val="0070C0"/>
      <w:kern w:val="28"/>
      <w:szCs w:val="24"/>
    </w:rPr>
  </w:style>
  <w:style w:type="paragraph" w:styleId="TOC3">
    <w:name w:val="toc 3"/>
    <w:basedOn w:val="Normal"/>
    <w:next w:val="Normal"/>
    <w:autoRedefine/>
    <w:uiPriority w:val="39"/>
    <w:unhideWhenUsed/>
    <w:rsid w:val="009B628F"/>
    <w:pPr>
      <w:ind w:left="440"/>
    </w:pPr>
    <w:rPr>
      <w:rFonts w:asciiTheme="minorHAnsi" w:hAnsiTheme="minorHAnsi" w:cstheme="minorHAnsi"/>
      <w:i/>
      <w:iCs/>
      <w:sz w:val="20"/>
    </w:rPr>
  </w:style>
  <w:style w:type="paragraph" w:styleId="TOC4">
    <w:name w:val="toc 4"/>
    <w:basedOn w:val="Normal"/>
    <w:next w:val="Normal"/>
    <w:autoRedefine/>
    <w:uiPriority w:val="39"/>
    <w:unhideWhenUsed/>
    <w:rsid w:val="001703D8"/>
    <w:pPr>
      <w:ind w:left="660"/>
    </w:pPr>
    <w:rPr>
      <w:rFonts w:asciiTheme="minorHAnsi" w:hAnsiTheme="minorHAnsi" w:cstheme="minorHAnsi"/>
      <w:sz w:val="18"/>
      <w:szCs w:val="18"/>
    </w:rPr>
  </w:style>
  <w:style w:type="paragraph" w:styleId="TOC5">
    <w:name w:val="toc 5"/>
    <w:basedOn w:val="Normal"/>
    <w:next w:val="Normal"/>
    <w:autoRedefine/>
    <w:uiPriority w:val="39"/>
    <w:unhideWhenUsed/>
    <w:rsid w:val="001703D8"/>
    <w:pPr>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1703D8"/>
    <w:pPr>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1703D8"/>
    <w:pPr>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1703D8"/>
    <w:pPr>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1703D8"/>
    <w:pPr>
      <w:ind w:left="1760"/>
    </w:pPr>
    <w:rPr>
      <w:rFonts w:asciiTheme="minorHAnsi" w:hAnsiTheme="minorHAnsi" w:cstheme="minorHAnsi"/>
      <w:sz w:val="18"/>
      <w:szCs w:val="18"/>
    </w:rPr>
  </w:style>
  <w:style w:type="paragraph" w:styleId="Revision">
    <w:name w:val="Revision"/>
    <w:hidden/>
    <w:uiPriority w:val="99"/>
    <w:semiHidden/>
    <w:rsid w:val="001C44C0"/>
    <w:pPr>
      <w:spacing w:line="240" w:lineRule="auto"/>
    </w:pPr>
    <w:rPr>
      <w:rFonts w:eastAsia="Times New Roman" w:cs="Times New Roman"/>
      <w:snapToGrid w:val="0"/>
      <w:color w:val="000000"/>
      <w:kern w:val="28"/>
      <w:szCs w:val="20"/>
    </w:rPr>
  </w:style>
  <w:style w:type="paragraph" w:customStyle="1" w:styleId="paragraph">
    <w:name w:val="paragraph"/>
    <w:basedOn w:val="Normal"/>
    <w:rsid w:val="008D41B5"/>
    <w:pPr>
      <w:widowControl/>
      <w:spacing w:before="100" w:beforeAutospacing="1" w:after="100" w:afterAutospacing="1" w:line="240" w:lineRule="auto"/>
    </w:pPr>
    <w:rPr>
      <w:rFonts w:ascii="Times New Roman" w:hAnsi="Times New Roman"/>
      <w:snapToGrid/>
      <w:color w:val="auto"/>
      <w:kern w:val="0"/>
      <w:sz w:val="24"/>
      <w:szCs w:val="24"/>
    </w:rPr>
  </w:style>
  <w:style w:type="character" w:customStyle="1" w:styleId="normaltextrun">
    <w:name w:val="normaltextrun"/>
    <w:basedOn w:val="DefaultParagraphFont"/>
    <w:rsid w:val="008D41B5"/>
  </w:style>
  <w:style w:type="character" w:customStyle="1" w:styleId="eop">
    <w:name w:val="eop"/>
    <w:basedOn w:val="DefaultParagraphFont"/>
    <w:rsid w:val="008D41B5"/>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6">
    <w:name w:val="6"/>
    <w:basedOn w:val="TableNormal"/>
    <w:pPr>
      <w:spacing w:line="240" w:lineRule="auto"/>
    </w:pPr>
    <w:tblPr>
      <w:tblStyleRowBandSize w:val="1"/>
      <w:tblStyleColBandSize w:val="1"/>
    </w:tbl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tblPr>
      <w:tblStyleRowBandSize w:val="1"/>
      <w:tblStyleColBandSize w:val="1"/>
      <w:tblCellMar>
        <w:left w:w="115" w:type="dxa"/>
        <w:right w:w="115" w:type="dxa"/>
      </w:tblCellMar>
    </w:tblPr>
  </w:style>
  <w:style w:type="table" w:customStyle="1" w:styleId="3">
    <w:name w:val="3"/>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CellMar>
        <w:left w:w="0" w:type="dxa"/>
        <w:right w:w="0" w:type="dxa"/>
      </w:tblCellMar>
    </w:tblPr>
  </w:style>
  <w:style w:type="table" w:customStyle="1" w:styleId="1">
    <w:name w:val="1"/>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oeapng.info/download/1150/" TargetMode="External"/><Relationship Id="rId21" Type="http://schemas.openxmlformats.org/officeDocument/2006/relationships/hyperlink" Target="https://oeapng.info/downloads/download-info/7r-overseas-visits" TargetMode="External"/><Relationship Id="rId34" Type="http://schemas.openxmlformats.org/officeDocument/2006/relationships/hyperlink" Target="https://hwbwave15.sharepoint.com/sites/665/nwoes/SitePages/General-Documents.aspx" TargetMode="External"/><Relationship Id="rId47" Type="http://schemas.openxmlformats.org/officeDocument/2006/relationships/image" Target="media/image43.png"/><Relationship Id="rId50" Type="http://schemas.openxmlformats.org/officeDocument/2006/relationships/image" Target="media/image14.png"/><Relationship Id="rId55" Type="http://schemas.openxmlformats.org/officeDocument/2006/relationships/image" Target="media/image53.png"/><Relationship Id="rId63" Type="http://schemas.openxmlformats.org/officeDocument/2006/relationships/image" Target="media/image38.png"/><Relationship Id="rId84"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image" Target="media/image8.jpg"/><Relationship Id="rId11" Type="http://schemas.openxmlformats.org/officeDocument/2006/relationships/hyperlink" Target="https://oeapng.info/visit-leader/" TargetMode="External"/><Relationship Id="rId24" Type="http://schemas.openxmlformats.org/officeDocument/2006/relationships/hyperlink" Target="https://oeapng.info/download/4835/" TargetMode="External"/><Relationship Id="rId32" Type="http://schemas.openxmlformats.org/officeDocument/2006/relationships/hyperlink" Target="https://oeapng.info/download/1210/" TargetMode="External"/><Relationship Id="rId40" Type="http://schemas.openxmlformats.org/officeDocument/2006/relationships/image" Target="media/image37.png"/><Relationship Id="rId45" Type="http://schemas.openxmlformats.org/officeDocument/2006/relationships/image" Target="media/image29.png"/><Relationship Id="rId58" Type="http://schemas.openxmlformats.org/officeDocument/2006/relationships/image" Target="media/image13.png"/><Relationship Id="rId66" Type="http://schemas.openxmlformats.org/officeDocument/2006/relationships/image" Target="media/image34.png"/><Relationship Id="rId74" Type="http://schemas.openxmlformats.org/officeDocument/2006/relationships/image" Target="media/image45.png"/><Relationship Id="rId5" Type="http://schemas.openxmlformats.org/officeDocument/2006/relationships/webSettings" Target="webSettings.xml"/><Relationship Id="rId82" Type="http://schemas.openxmlformats.org/officeDocument/2006/relationships/header" Target="header2.xml"/><Relationship Id="rId19" Type="http://schemas.openxmlformats.org/officeDocument/2006/relationships/hyperlink" Target="https://hwbwave15.sharepoint.com/sites/665/nwoes/SitePages/General-Documents.aspx" TargetMode="External"/><Relationship Id="rId14" Type="http://schemas.openxmlformats.org/officeDocument/2006/relationships/hyperlink" Target="https://oeapng.info/governors/" TargetMode="External"/><Relationship Id="rId22" Type="http://schemas.openxmlformats.org/officeDocument/2006/relationships/hyperlink" Target="https://hwbwave15.sharepoint.com/sites/665/nwoes/SitePages/General-Documents.aspx" TargetMode="External"/><Relationship Id="rId27" Type="http://schemas.openxmlformats.org/officeDocument/2006/relationships/image" Target="media/image7.png"/><Relationship Id="rId30" Type="http://schemas.openxmlformats.org/officeDocument/2006/relationships/hyperlink" Target="https://oeapng.info/downloads/download-info/8p-provider-questionnaire" TargetMode="External"/><Relationship Id="rId35" Type="http://schemas.openxmlformats.org/officeDocument/2006/relationships/header" Target="header1.xml"/><Relationship Id="rId56" Type="http://schemas.openxmlformats.org/officeDocument/2006/relationships/image" Target="media/image40.png"/><Relationship Id="rId69" Type="http://schemas.openxmlformats.org/officeDocument/2006/relationships/image" Target="media/image30.png"/><Relationship Id="rId77" Type="http://schemas.openxmlformats.org/officeDocument/2006/relationships/image" Target="media/image20.png"/><Relationship Id="rId8" Type="http://schemas.openxmlformats.org/officeDocument/2006/relationships/image" Target="media/image1.jpeg"/><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oeapng.info/evc/" TargetMode="External"/><Relationship Id="rId17" Type="http://schemas.openxmlformats.org/officeDocument/2006/relationships/image" Target="media/image4.png"/><Relationship Id="rId25" Type="http://schemas.openxmlformats.org/officeDocument/2006/relationships/hyperlink" Target="https://oeapng.info/downloads/download-info/3-2i-contracts-and-waivers/" TargetMode="External"/><Relationship Id="rId33" Type="http://schemas.openxmlformats.org/officeDocument/2006/relationships/hyperlink" Target="https://hwbwave15.sharepoint.com/sites/665/nwoes/SitePages/General-Documents.aspx" TargetMode="External"/><Relationship Id="rId38" Type="http://schemas.openxmlformats.org/officeDocument/2006/relationships/image" Target="media/image52.png"/><Relationship Id="rId46" Type="http://schemas.openxmlformats.org/officeDocument/2006/relationships/image" Target="media/image50.png"/><Relationship Id="rId59" Type="http://schemas.openxmlformats.org/officeDocument/2006/relationships/image" Target="media/image26.png"/><Relationship Id="rId67" Type="http://schemas.openxmlformats.org/officeDocument/2006/relationships/image" Target="media/image48.png"/><Relationship Id="rId20" Type="http://schemas.openxmlformats.org/officeDocument/2006/relationships/footer" Target="footer1.xml"/><Relationship Id="rId41" Type="http://schemas.openxmlformats.org/officeDocument/2006/relationships/image" Target="media/image17.png"/><Relationship Id="rId54" Type="http://schemas.openxmlformats.org/officeDocument/2006/relationships/image" Target="media/image55.png"/><Relationship Id="rId62" Type="http://schemas.openxmlformats.org/officeDocument/2006/relationships/image" Target="media/image39.png"/><Relationship Id="rId70" Type="http://schemas.openxmlformats.org/officeDocument/2006/relationships/image" Target="media/image15.png"/><Relationship Id="rId83"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hwbwave15.sharepoint.com/sites/665/nwoes/SitePages/General-Documents.aspx" TargetMode="External"/><Relationship Id="rId23" Type="http://schemas.openxmlformats.org/officeDocument/2006/relationships/image" Target="media/image6.png"/><Relationship Id="rId28" Type="http://schemas.openxmlformats.org/officeDocument/2006/relationships/hyperlink" Target="https://oeapng.info/downloads/download-info/4-4h-preliminary-visits-and-provider-assurances" TargetMode="External"/><Relationship Id="rId36" Type="http://schemas.openxmlformats.org/officeDocument/2006/relationships/footer" Target="footer2.xml"/><Relationship Id="rId49" Type="http://schemas.openxmlformats.org/officeDocument/2006/relationships/image" Target="media/image28.png"/><Relationship Id="rId10" Type="http://schemas.openxmlformats.org/officeDocument/2006/relationships/image" Target="media/image2.png"/><Relationship Id="rId31" Type="http://schemas.openxmlformats.org/officeDocument/2006/relationships/hyperlink" Target="https://hwbwave15.sharepoint.com/sites/665/nwoes/SitePages/General-Documents.aspx" TargetMode="External"/><Relationship Id="rId44" Type="http://schemas.openxmlformats.org/officeDocument/2006/relationships/image" Target="media/image33.png"/><Relationship Id="rId73" Type="http://schemas.openxmlformats.org/officeDocument/2006/relationships/image" Target="media/image49.png"/><Relationship Id="rId78" Type="http://schemas.openxmlformats.org/officeDocument/2006/relationships/image" Target="media/image19.png"/><Relationship Id="rId81" Type="http://schemas.openxmlformats.org/officeDocument/2006/relationships/image" Target="media/image23.png"/><Relationship Id="rId86"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oeapng.info" TargetMode="External"/><Relationship Id="rId13" Type="http://schemas.openxmlformats.org/officeDocument/2006/relationships/hyperlink" Target="https://oeapng.info/head-manager/" TargetMode="External"/><Relationship Id="rId18"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41QVWk/6FRq7SAgq0+EOqYVlNaQ==">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OAByITFlVWN5X2VrQjBpNmRjVkRTVHhQNDRKQnRZcm1jSWwwY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37</Pages>
  <Words>10775</Words>
  <Characters>61419</Characters>
  <Application>Microsoft Office Word</Application>
  <DocSecurity>0</DocSecurity>
  <Lines>511</Lines>
  <Paragraphs>144</Paragraphs>
  <ScaleCrop>false</ScaleCrop>
  <HeadingPairs>
    <vt:vector size="2" baseType="variant">
      <vt:variant>
        <vt:lpstr>Title</vt:lpstr>
      </vt:variant>
      <vt:variant>
        <vt:i4>1</vt:i4>
      </vt:variant>
    </vt:vector>
  </HeadingPairs>
  <TitlesOfParts>
    <vt:vector size="1" baseType="lpstr">
      <vt:lpstr/>
    </vt:vector>
  </TitlesOfParts>
  <Company>Denbighshire County Council</Company>
  <LinksUpToDate>false</LinksUpToDate>
  <CharactersWithSpaces>72050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Arwel Elias</dc:creator>
  <cp:lastModifiedBy>T Redgrave (Ysgol Esgob Morgan CiW VC Primary School)</cp:lastModifiedBy>
  <cp:revision>1</cp:revision>
  <dcterms:created xsi:type="dcterms:W3CDTF">2024-02-08T11:20:00Z</dcterms:created>
  <dcterms:modified xsi:type="dcterms:W3CDTF">2025-02-13T12:25:00Z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0x010100EFD16AD07EE7BA4AA43A95460465B6FD</vt:lpwstr>
  </property>
  <property fmtid="{D5CDD505-2E9C-101B-9397-08002B2CF9AE}" pid="3" name="GrammarlyDocumentId">
    <vt:lpwstr>47356eeca81231258045bd8dc2e743052f3999c04363d5b59cb1512d56177a3e</vt:lpwstr>
  </property>
  <property fmtid="{D5CDD505-2E9C-101B-9397-08002B2CF9AE}" pid="4" name="SW-CLASSIFY-HEADER">
    <vt:lpwstr>SW-CLASSIFY-HEADER</vt:lpwstr>
  </property>
</Properties>
</file>